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A63A21" w:rsidRPr="00C53469" w:rsidTr="00A63A21">
        <w:trPr>
          <w:trHeight w:val="15123"/>
        </w:trPr>
        <w:tc>
          <w:tcPr>
            <w:tcW w:w="9790" w:type="dxa"/>
            <w:tcBorders>
              <w:top w:val="double" w:sz="6" w:space="0" w:color="auto"/>
              <w:bottom w:val="double" w:sz="6" w:space="0" w:color="auto"/>
            </w:tcBorders>
          </w:tcPr>
          <w:p w:rsidR="00A63A21" w:rsidRPr="00C53469" w:rsidRDefault="00A63A21" w:rsidP="00A63A21">
            <w:pPr>
              <w:spacing w:line="240" w:lineRule="auto"/>
              <w:jc w:val="center"/>
              <w:rPr>
                <w:b/>
                <w:bCs/>
                <w:i/>
                <w:iCs/>
                <w:color w:val="000000"/>
                <w:sz w:val="32"/>
                <w:szCs w:val="32"/>
                <w:lang w:val="en-US"/>
              </w:rPr>
            </w:pP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(ФГБУ “АМП Каспийского моря”)</w:t>
            </w: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ind w:firstLine="5103"/>
              <w:jc w:val="right"/>
              <w:rPr>
                <w:sz w:val="28"/>
                <w:szCs w:val="28"/>
              </w:rPr>
            </w:pPr>
            <w:r w:rsidRPr="00C53469">
              <w:rPr>
                <w:sz w:val="28"/>
                <w:szCs w:val="28"/>
              </w:rPr>
              <w:t>УТВЕРЖДАЮ</w:t>
            </w:r>
          </w:p>
          <w:p w:rsidR="00A63A21" w:rsidRPr="00913105" w:rsidRDefault="00A63A21" w:rsidP="00A63A21">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A63A21" w:rsidRPr="00913105" w:rsidRDefault="00A63A21" w:rsidP="00A63A21">
            <w:pPr>
              <w:spacing w:line="240" w:lineRule="auto"/>
              <w:ind w:firstLine="5103"/>
              <w:rPr>
                <w:sz w:val="28"/>
                <w:szCs w:val="28"/>
              </w:rPr>
            </w:pPr>
            <w:r w:rsidRPr="00913105">
              <w:rPr>
                <w:sz w:val="28"/>
                <w:szCs w:val="28"/>
              </w:rPr>
              <w:t xml:space="preserve">       ФГБУ «АМП Каспийского моря»</w:t>
            </w:r>
          </w:p>
          <w:p w:rsidR="00A63A21" w:rsidRPr="00913105" w:rsidRDefault="00A63A21" w:rsidP="00A63A21">
            <w:pPr>
              <w:spacing w:line="240" w:lineRule="auto"/>
              <w:ind w:firstLine="5103"/>
              <w:rPr>
                <w:sz w:val="28"/>
                <w:szCs w:val="28"/>
              </w:rPr>
            </w:pPr>
          </w:p>
          <w:p w:rsidR="00A63A21" w:rsidRPr="00913105" w:rsidRDefault="00A63A21" w:rsidP="00A63A21">
            <w:pPr>
              <w:spacing w:before="120" w:line="341" w:lineRule="auto"/>
              <w:ind w:firstLine="5103"/>
              <w:jc w:val="right"/>
              <w:rPr>
                <w:sz w:val="28"/>
                <w:szCs w:val="28"/>
              </w:rPr>
            </w:pPr>
            <w:r>
              <w:rPr>
                <w:sz w:val="28"/>
                <w:szCs w:val="28"/>
              </w:rPr>
              <w:t>___________</w:t>
            </w:r>
            <w:r w:rsidR="00F410CD">
              <w:rPr>
                <w:sz w:val="28"/>
                <w:szCs w:val="28"/>
              </w:rPr>
              <w:t>Т</w:t>
            </w:r>
            <w:r>
              <w:rPr>
                <w:sz w:val="28"/>
                <w:szCs w:val="28"/>
              </w:rPr>
              <w:t xml:space="preserve">.А. </w:t>
            </w:r>
            <w:proofErr w:type="spellStart"/>
            <w:r w:rsidR="00F410CD">
              <w:rPr>
                <w:sz w:val="28"/>
                <w:szCs w:val="28"/>
              </w:rPr>
              <w:t>Сарсеналиев</w:t>
            </w:r>
            <w:proofErr w:type="spellEnd"/>
          </w:p>
          <w:p w:rsidR="00A63A21" w:rsidRPr="00956C7C" w:rsidRDefault="00A63A21" w:rsidP="00A63A2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A63A21" w:rsidRPr="00C53469" w:rsidRDefault="00A63A21" w:rsidP="00A63A21">
            <w:pPr>
              <w:spacing w:line="240" w:lineRule="auto"/>
              <w:jc w:val="right"/>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A63A21" w:rsidRDefault="00A63A21" w:rsidP="00A63A2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A63A21" w:rsidRPr="008F02BB" w:rsidRDefault="00A63A21" w:rsidP="00A63A21">
            <w:pPr>
              <w:spacing w:line="240" w:lineRule="auto"/>
              <w:jc w:val="center"/>
              <w:rPr>
                <w:b/>
                <w:sz w:val="32"/>
                <w:szCs w:val="32"/>
              </w:rPr>
            </w:pPr>
            <w:r>
              <w:rPr>
                <w:b/>
                <w:bCs/>
                <w:iCs/>
                <w:color w:val="000000"/>
                <w:sz w:val="32"/>
                <w:szCs w:val="32"/>
              </w:rPr>
              <w:t xml:space="preserve">             </w:t>
            </w:r>
          </w:p>
          <w:p w:rsidR="00A63A21" w:rsidRPr="00F410CD" w:rsidRDefault="00A63A21" w:rsidP="00A63A21">
            <w:pPr>
              <w:spacing w:line="240" w:lineRule="auto"/>
              <w:jc w:val="center"/>
              <w:rPr>
                <w:b/>
                <w:sz w:val="32"/>
                <w:szCs w:val="32"/>
              </w:rPr>
            </w:pPr>
            <w:r>
              <w:rPr>
                <w:b/>
                <w:sz w:val="32"/>
                <w:szCs w:val="32"/>
              </w:rPr>
              <w:t xml:space="preserve"> «</w:t>
            </w:r>
            <w:r w:rsidR="00F410CD" w:rsidRPr="00F410CD">
              <w:rPr>
                <w:b/>
                <w:sz w:val="32"/>
                <w:szCs w:val="32"/>
              </w:rPr>
              <w:t>Оказание услуг по информационному обслуживанию справочно-правовых систем "Консультант Плюс" на 2023 год</w:t>
            </w:r>
            <w:r w:rsidRPr="00F410CD">
              <w:rPr>
                <w:b/>
                <w:sz w:val="32"/>
                <w:szCs w:val="32"/>
              </w:rPr>
              <w:t>»</w:t>
            </w:r>
          </w:p>
          <w:p w:rsidR="00A63A21" w:rsidRPr="00F410CD" w:rsidRDefault="00A63A21" w:rsidP="00A63A21">
            <w:pPr>
              <w:spacing w:line="240" w:lineRule="auto"/>
              <w:jc w:val="center"/>
              <w:rPr>
                <w:b/>
                <w:sz w:val="32"/>
                <w:szCs w:val="32"/>
              </w:rPr>
            </w:pPr>
          </w:p>
          <w:p w:rsidR="00A63A21" w:rsidRDefault="00A63A21" w:rsidP="00A63A2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A63A21" w:rsidRDefault="00A63A21" w:rsidP="00A63A21">
            <w:pPr>
              <w:spacing w:line="240" w:lineRule="auto"/>
              <w:jc w:val="center"/>
              <w:rPr>
                <w:b/>
                <w:sz w:val="32"/>
                <w:szCs w:val="32"/>
              </w:rPr>
            </w:pPr>
          </w:p>
          <w:p w:rsidR="00A63A21" w:rsidRPr="00C53469" w:rsidRDefault="00A63A21" w:rsidP="00A63A21">
            <w:pPr>
              <w:spacing w:line="240" w:lineRule="auto"/>
              <w:jc w:val="center"/>
              <w:rPr>
                <w:b/>
                <w:bCs/>
                <w:i/>
                <w:iCs/>
                <w:color w:val="000000"/>
                <w:sz w:val="40"/>
                <w:szCs w:val="40"/>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A63A21" w:rsidRPr="00C53469" w:rsidRDefault="00A63A21" w:rsidP="00A63A21">
            <w:pPr>
              <w:spacing w:line="240" w:lineRule="auto"/>
              <w:jc w:val="both"/>
              <w:rPr>
                <w:b/>
                <w:bCs/>
                <w:i/>
                <w:iCs/>
                <w:color w:val="000000"/>
                <w:sz w:val="40"/>
                <w:szCs w:val="40"/>
              </w:rPr>
            </w:pPr>
          </w:p>
        </w:tc>
      </w:tr>
    </w:tbl>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A63A21" w:rsidRPr="00950C04" w:rsidRDefault="00A63A21" w:rsidP="00A63A2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A63A21" w:rsidRDefault="00A63A21" w:rsidP="00A63A2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A63A21" w:rsidRDefault="00A63A21" w:rsidP="00A63A21">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A63A21" w:rsidRDefault="00A63A21" w:rsidP="00A63A21">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A63A21" w:rsidRPr="0011479A" w:rsidRDefault="00A63A21" w:rsidP="00A63A2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A63A21" w:rsidRPr="0011479A" w:rsidRDefault="00A63A21" w:rsidP="00A63A2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A63A21" w:rsidRPr="0011479A" w:rsidRDefault="00A63A21" w:rsidP="00A63A2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A63A21" w:rsidRPr="0011479A" w:rsidRDefault="00A63A21" w:rsidP="00A63A2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A63A21" w:rsidRPr="0011479A" w:rsidRDefault="00A63A21" w:rsidP="00A63A2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A63A21" w:rsidRPr="0011479A" w:rsidRDefault="00A63A21" w:rsidP="00A63A2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A63A21" w:rsidRPr="0011479A" w:rsidRDefault="00A63A21" w:rsidP="00A63A2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A63A21" w:rsidRPr="0011479A" w:rsidRDefault="00A63A21" w:rsidP="00A63A2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A63A21" w:rsidRPr="0011479A" w:rsidRDefault="00A63A21" w:rsidP="00A63A2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00D77236" w:rsidRPr="003201CE">
          <w:rPr>
            <w:rStyle w:val="a3"/>
            <w:bCs/>
            <w:iCs/>
            <w:sz w:val="24"/>
            <w:szCs w:val="24"/>
            <w:lang w:val="en-US"/>
          </w:rPr>
          <w:t>http</w:t>
        </w:r>
        <w:r w:rsidR="00D77236" w:rsidRPr="003201CE">
          <w:rPr>
            <w:rStyle w:val="a3"/>
            <w:bCs/>
            <w:iCs/>
            <w:sz w:val="24"/>
            <w:szCs w:val="24"/>
          </w:rPr>
          <w:t>://</w:t>
        </w:r>
        <w:proofErr w:type="spellStart"/>
        <w:r w:rsidR="00D77236" w:rsidRPr="003201CE">
          <w:rPr>
            <w:rStyle w:val="a3"/>
            <w:bCs/>
            <w:iCs/>
            <w:sz w:val="24"/>
            <w:szCs w:val="24"/>
            <w:lang w:val="en-US"/>
          </w:rPr>
          <w:t>fabrikant</w:t>
        </w:r>
        <w:proofErr w:type="spellEnd"/>
        <w:r w:rsidR="00D77236" w:rsidRPr="003201CE">
          <w:rPr>
            <w:rStyle w:val="a3"/>
            <w:bCs/>
            <w:iCs/>
            <w:sz w:val="24"/>
            <w:szCs w:val="24"/>
          </w:rPr>
          <w:t>.</w:t>
        </w:r>
        <w:proofErr w:type="spellStart"/>
        <w:r w:rsidR="00D77236" w:rsidRPr="003201CE">
          <w:rPr>
            <w:rStyle w:val="a3"/>
            <w:bCs/>
            <w:iCs/>
            <w:sz w:val="24"/>
            <w:szCs w:val="24"/>
            <w:lang w:val="en-US"/>
          </w:rPr>
          <w:t>ru</w:t>
        </w:r>
        <w:proofErr w:type="spellEnd"/>
      </w:hyperlink>
    </w:p>
    <w:p w:rsidR="00A63A21" w:rsidRPr="0011479A" w:rsidRDefault="00A63A21" w:rsidP="00A63A2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044E5C" w:rsidRDefault="00044E5C" w:rsidP="00A63A21">
      <w:pPr>
        <w:widowControl/>
        <w:spacing w:line="240" w:lineRule="auto"/>
        <w:jc w:val="both"/>
        <w:rPr>
          <w:b/>
          <w:bCs/>
          <w:color w:val="000000"/>
          <w:sz w:val="24"/>
          <w:szCs w:val="24"/>
        </w:rPr>
      </w:pPr>
    </w:p>
    <w:p w:rsidR="00A63A21" w:rsidRPr="0011479A" w:rsidRDefault="00A63A21" w:rsidP="00A63A21">
      <w:pPr>
        <w:widowControl/>
        <w:spacing w:line="240" w:lineRule="auto"/>
        <w:jc w:val="both"/>
        <w:rPr>
          <w:color w:val="000000"/>
          <w:sz w:val="24"/>
          <w:szCs w:val="24"/>
        </w:rPr>
      </w:pPr>
      <w:r w:rsidRPr="0011479A">
        <w:rPr>
          <w:b/>
          <w:bCs/>
          <w:color w:val="000000"/>
          <w:sz w:val="24"/>
          <w:szCs w:val="24"/>
        </w:rPr>
        <w:lastRenderedPageBreak/>
        <w:t>4. Источник финансирования закупки:</w:t>
      </w:r>
    </w:p>
    <w:p w:rsidR="00A63A21" w:rsidRPr="0011479A" w:rsidRDefault="00A63A21" w:rsidP="00A63A21">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A63A21" w:rsidRPr="0011479A" w:rsidRDefault="00A63A21" w:rsidP="00A63A2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F410CD" w:rsidRDefault="00F410CD" w:rsidP="00A63A21">
      <w:pPr>
        <w:spacing w:line="240" w:lineRule="auto"/>
        <w:jc w:val="both"/>
        <w:rPr>
          <w:bCs/>
          <w:sz w:val="24"/>
          <w:szCs w:val="24"/>
        </w:rPr>
      </w:pPr>
      <w:r w:rsidRPr="00F410CD">
        <w:rPr>
          <w:sz w:val="24"/>
          <w:szCs w:val="24"/>
        </w:rPr>
        <w:t>Оказание услуг по информационному обслуживанию справочно-правовых систем "Консультант Плюс" на 2023 год.</w:t>
      </w:r>
    </w:p>
    <w:p w:rsidR="00A63A21" w:rsidRPr="0011479A" w:rsidRDefault="00F410CD" w:rsidP="00A63A21">
      <w:pPr>
        <w:spacing w:line="240" w:lineRule="auto"/>
        <w:jc w:val="both"/>
        <w:rPr>
          <w:bCs/>
          <w:sz w:val="24"/>
          <w:szCs w:val="24"/>
        </w:rPr>
      </w:pPr>
      <w:r w:rsidRPr="00F410CD">
        <w:rPr>
          <w:bCs/>
          <w:sz w:val="24"/>
          <w:szCs w:val="24"/>
        </w:rPr>
        <w:t xml:space="preserve"> </w:t>
      </w:r>
      <w:r w:rsidR="00A63A21">
        <w:rPr>
          <w:bCs/>
          <w:sz w:val="24"/>
          <w:szCs w:val="24"/>
        </w:rPr>
        <w:t>Указанные требования приведены в Техническом</w:t>
      </w:r>
      <w:r w:rsidR="00A63A21" w:rsidRPr="0011479A">
        <w:rPr>
          <w:bCs/>
          <w:sz w:val="24"/>
          <w:szCs w:val="24"/>
        </w:rPr>
        <w:t xml:space="preserve"> зад</w:t>
      </w:r>
      <w:r w:rsidR="00A63A21">
        <w:rPr>
          <w:bCs/>
          <w:sz w:val="24"/>
          <w:szCs w:val="24"/>
        </w:rPr>
        <w:t xml:space="preserve">ании </w:t>
      </w:r>
      <w:r w:rsidR="00A63A21" w:rsidRPr="0011479A">
        <w:rPr>
          <w:bCs/>
          <w:color w:val="17365D" w:themeColor="text2" w:themeShade="BF"/>
          <w:sz w:val="24"/>
          <w:szCs w:val="24"/>
        </w:rPr>
        <w:t xml:space="preserve">(Приложение № 4 к </w:t>
      </w:r>
      <w:r w:rsidR="00A63A21">
        <w:rPr>
          <w:bCs/>
          <w:color w:val="17365D" w:themeColor="text2" w:themeShade="BF"/>
          <w:sz w:val="24"/>
          <w:szCs w:val="24"/>
        </w:rPr>
        <w:t xml:space="preserve">настоящей </w:t>
      </w:r>
      <w:r w:rsidR="00A63A21" w:rsidRPr="0011479A">
        <w:rPr>
          <w:bCs/>
          <w:color w:val="17365D" w:themeColor="text2" w:themeShade="BF"/>
          <w:sz w:val="24"/>
          <w:szCs w:val="24"/>
        </w:rPr>
        <w:t>документации).</w:t>
      </w:r>
    </w:p>
    <w:p w:rsidR="00A63A21" w:rsidRPr="0011479A" w:rsidRDefault="00A63A21" w:rsidP="00A63A21">
      <w:pPr>
        <w:spacing w:line="240" w:lineRule="auto"/>
        <w:jc w:val="both"/>
        <w:rPr>
          <w:bCs/>
          <w:sz w:val="24"/>
          <w:szCs w:val="24"/>
        </w:rPr>
      </w:pPr>
      <w:r w:rsidRPr="008B48E0">
        <w:rPr>
          <w:b/>
          <w:sz w:val="24"/>
          <w:szCs w:val="24"/>
        </w:rPr>
        <w:t>6.</w:t>
      </w:r>
      <w:r w:rsidRPr="00186030">
        <w:rPr>
          <w:b/>
          <w:sz w:val="24"/>
          <w:szCs w:val="24"/>
        </w:rPr>
        <w:t xml:space="preserve"> Требования к </w:t>
      </w:r>
      <w:r w:rsidRPr="00186030">
        <w:rPr>
          <w:b/>
          <w:bCs/>
          <w:sz w:val="24"/>
          <w:szCs w:val="24"/>
        </w:rPr>
        <w:t>сроку и (или) объему предоставл</w:t>
      </w:r>
      <w:r>
        <w:rPr>
          <w:b/>
          <w:bCs/>
          <w:sz w:val="24"/>
          <w:szCs w:val="24"/>
        </w:rPr>
        <w:t>ения гарантий качества услуг</w:t>
      </w:r>
      <w:r w:rsidRPr="00186030">
        <w:rPr>
          <w:b/>
          <w:sz w:val="24"/>
          <w:szCs w:val="24"/>
        </w:rPr>
        <w:t>:</w:t>
      </w:r>
      <w:r w:rsidRPr="0011479A">
        <w:rPr>
          <w:bCs/>
          <w:sz w:val="24"/>
          <w:szCs w:val="24"/>
        </w:rPr>
        <w:t xml:space="preserve"> </w:t>
      </w:r>
    </w:p>
    <w:p w:rsidR="00A63A21" w:rsidRPr="0011479A" w:rsidRDefault="00A63A21" w:rsidP="00A63A21">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EC1FDF" w:rsidRPr="00EC1FDF" w:rsidRDefault="00A63A21" w:rsidP="00EC1FDF">
      <w:pPr>
        <w:tabs>
          <w:tab w:val="left" w:pos="0"/>
          <w:tab w:val="left" w:pos="567"/>
        </w:tabs>
        <w:spacing w:line="240" w:lineRule="auto"/>
        <w:contextualSpacing/>
        <w:jc w:val="both"/>
        <w:rPr>
          <w:sz w:val="24"/>
          <w:szCs w:val="24"/>
        </w:rPr>
      </w:pPr>
      <w:r w:rsidRPr="008B48E0">
        <w:rPr>
          <w:b/>
          <w:bCs/>
          <w:sz w:val="24"/>
          <w:szCs w:val="24"/>
        </w:rPr>
        <w:t>7.</w:t>
      </w:r>
      <w:r w:rsidRPr="00257E42">
        <w:rPr>
          <w:b/>
          <w:bCs/>
          <w:sz w:val="24"/>
          <w:szCs w:val="24"/>
        </w:rPr>
        <w:t xml:space="preserve"> Место </w:t>
      </w:r>
      <w:r>
        <w:rPr>
          <w:b/>
          <w:bCs/>
          <w:sz w:val="24"/>
          <w:szCs w:val="24"/>
        </w:rPr>
        <w:t>оказания услуг</w:t>
      </w:r>
      <w:r w:rsidRPr="00257E42">
        <w:rPr>
          <w:b/>
          <w:bCs/>
          <w:sz w:val="24"/>
          <w:szCs w:val="24"/>
        </w:rPr>
        <w:t>:</w:t>
      </w:r>
      <w:r w:rsidRPr="00257E42">
        <w:rPr>
          <w:sz w:val="24"/>
          <w:szCs w:val="24"/>
        </w:rPr>
        <w:t xml:space="preserve"> </w:t>
      </w:r>
      <w:r w:rsidR="00EC1FDF" w:rsidRPr="00EC1FDF">
        <w:rPr>
          <w:sz w:val="24"/>
          <w:szCs w:val="24"/>
        </w:rPr>
        <w:t>Россия 414016, г. Астрахань, ул. Капитана Краснова, 31.</w:t>
      </w:r>
    </w:p>
    <w:p w:rsidR="00A63A21" w:rsidRPr="007E41D2" w:rsidRDefault="00A63A21" w:rsidP="00EC1FDF">
      <w:pPr>
        <w:tabs>
          <w:tab w:val="left" w:pos="0"/>
          <w:tab w:val="left" w:pos="567"/>
        </w:tabs>
        <w:spacing w:line="240" w:lineRule="auto"/>
        <w:contextualSpacing/>
        <w:jc w:val="both"/>
        <w:rPr>
          <w:sz w:val="24"/>
          <w:szCs w:val="24"/>
        </w:rPr>
      </w:pPr>
      <w:r w:rsidRPr="008B48E0">
        <w:rPr>
          <w:b/>
          <w:bCs/>
          <w:sz w:val="24"/>
          <w:szCs w:val="24"/>
        </w:rPr>
        <w:t>8.</w:t>
      </w:r>
      <w:r w:rsidRPr="00AB143E">
        <w:rPr>
          <w:b/>
          <w:bCs/>
          <w:sz w:val="24"/>
          <w:szCs w:val="24"/>
        </w:rPr>
        <w:t xml:space="preserve"> Срок </w:t>
      </w:r>
      <w:r>
        <w:rPr>
          <w:b/>
          <w:bCs/>
          <w:sz w:val="24"/>
          <w:szCs w:val="24"/>
        </w:rPr>
        <w:t>оказания услуг</w:t>
      </w:r>
      <w:r w:rsidRPr="00AB143E">
        <w:rPr>
          <w:b/>
          <w:bCs/>
          <w:sz w:val="24"/>
          <w:szCs w:val="24"/>
        </w:rPr>
        <w:t>:</w:t>
      </w:r>
      <w:r w:rsidRPr="00F61FC4">
        <w:rPr>
          <w:b/>
          <w:bCs/>
          <w:sz w:val="24"/>
          <w:szCs w:val="24"/>
        </w:rPr>
        <w:t xml:space="preserve"> </w:t>
      </w:r>
      <w:r>
        <w:rPr>
          <w:bCs/>
          <w:sz w:val="24"/>
          <w:szCs w:val="24"/>
        </w:rPr>
        <w:t>с 01 января 2023</w:t>
      </w:r>
      <w:r w:rsidRPr="007E41D2">
        <w:rPr>
          <w:bCs/>
          <w:sz w:val="24"/>
          <w:szCs w:val="24"/>
        </w:rPr>
        <w:t xml:space="preserve"> г. по 31</w:t>
      </w:r>
      <w:r>
        <w:rPr>
          <w:bCs/>
          <w:sz w:val="24"/>
          <w:szCs w:val="24"/>
        </w:rPr>
        <w:t xml:space="preserve"> декабря 2023</w:t>
      </w:r>
      <w:r w:rsidRPr="007E41D2">
        <w:rPr>
          <w:bCs/>
          <w:sz w:val="24"/>
          <w:szCs w:val="24"/>
        </w:rPr>
        <w:t xml:space="preserve"> г.</w:t>
      </w:r>
    </w:p>
    <w:p w:rsidR="00A63A21" w:rsidRPr="0011479A" w:rsidRDefault="00A63A21" w:rsidP="00A63A2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C65C8E" w:rsidRDefault="00A63A21" w:rsidP="00E100A5">
      <w:pPr>
        <w:pStyle w:val="af0"/>
        <w:spacing w:after="0" w:line="240" w:lineRule="auto"/>
        <w:contextualSpacing/>
        <w:jc w:val="both"/>
        <w:rPr>
          <w:sz w:val="24"/>
          <w:szCs w:val="24"/>
        </w:rPr>
      </w:pPr>
      <w:r w:rsidRPr="00671A12">
        <w:rPr>
          <w:b/>
          <w:bCs/>
          <w:sz w:val="24"/>
          <w:szCs w:val="24"/>
        </w:rPr>
        <w:t>10. Сведения о начальной (максимальной) цене договора:</w:t>
      </w:r>
      <w:r w:rsidRPr="005B567A">
        <w:rPr>
          <w:sz w:val="24"/>
          <w:szCs w:val="24"/>
        </w:rPr>
        <w:t xml:space="preserve"> </w:t>
      </w:r>
      <w:r w:rsidRPr="00C65C8E">
        <w:rPr>
          <w:bCs/>
          <w:sz w:val="24"/>
          <w:szCs w:val="24"/>
          <w:lang w:eastAsia="ar-SA"/>
        </w:rPr>
        <w:t xml:space="preserve">в соответствии с обоснованием начальной (максимальной) цены договора </w:t>
      </w:r>
      <w:r w:rsidRPr="00C65C8E">
        <w:rPr>
          <w:bCs/>
          <w:color w:val="1F497D"/>
          <w:sz w:val="24"/>
          <w:szCs w:val="24"/>
          <w:lang w:eastAsia="ar-SA"/>
        </w:rPr>
        <w:t xml:space="preserve">(Приложение № </w:t>
      </w:r>
      <w:r>
        <w:rPr>
          <w:bCs/>
          <w:color w:val="1F497D"/>
          <w:sz w:val="24"/>
          <w:szCs w:val="24"/>
          <w:lang w:eastAsia="ar-SA"/>
        </w:rPr>
        <w:t>6</w:t>
      </w:r>
      <w:r w:rsidRPr="00C65C8E">
        <w:rPr>
          <w:bCs/>
          <w:color w:val="1F497D"/>
          <w:sz w:val="24"/>
          <w:szCs w:val="24"/>
          <w:lang w:eastAsia="ar-SA"/>
        </w:rPr>
        <w:t xml:space="preserve"> к документации) </w:t>
      </w:r>
      <w:r w:rsidR="00EC1FDF" w:rsidRPr="00EC1FDF">
        <w:rPr>
          <w:sz w:val="24"/>
          <w:szCs w:val="24"/>
        </w:rPr>
        <w:t>515 320 (Пятьсот пятнадцать тысяч триста двадцать) рублей 00 копеек,</w:t>
      </w:r>
      <w:r w:rsidRPr="00C65C8E">
        <w:rPr>
          <w:sz w:val="24"/>
          <w:szCs w:val="24"/>
        </w:rPr>
        <w:t xml:space="preserve">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58"/>
        <w:gridCol w:w="843"/>
        <w:gridCol w:w="933"/>
        <w:gridCol w:w="1340"/>
        <w:gridCol w:w="1461"/>
      </w:tblGrid>
      <w:tr w:rsidR="00EC1FDF" w:rsidRPr="00E100A5" w:rsidTr="00E100A5">
        <w:trPr>
          <w:trHeight w:val="1125"/>
        </w:trPr>
        <w:tc>
          <w:tcPr>
            <w:tcW w:w="561" w:type="dxa"/>
            <w:shd w:val="clear" w:color="auto" w:fill="auto"/>
          </w:tcPr>
          <w:p w:rsidR="00EC1FDF" w:rsidRPr="00E100A5" w:rsidRDefault="00EC1FDF" w:rsidP="00E100A5">
            <w:pPr>
              <w:spacing w:line="240" w:lineRule="auto"/>
              <w:contextualSpacing/>
              <w:jc w:val="both"/>
              <w:rPr>
                <w:b/>
                <w:bCs/>
                <w:sz w:val="24"/>
                <w:szCs w:val="24"/>
              </w:rPr>
            </w:pPr>
            <w:r w:rsidRPr="00E100A5">
              <w:rPr>
                <w:b/>
                <w:bCs/>
                <w:sz w:val="24"/>
                <w:szCs w:val="24"/>
              </w:rPr>
              <w:t xml:space="preserve">№ </w:t>
            </w:r>
            <w:proofErr w:type="gramStart"/>
            <w:r w:rsidRPr="00E100A5">
              <w:rPr>
                <w:b/>
                <w:bCs/>
                <w:sz w:val="24"/>
                <w:szCs w:val="24"/>
              </w:rPr>
              <w:t>п</w:t>
            </w:r>
            <w:proofErr w:type="gramEnd"/>
            <w:r w:rsidRPr="00E100A5">
              <w:rPr>
                <w:b/>
                <w:bCs/>
                <w:sz w:val="24"/>
                <w:szCs w:val="24"/>
              </w:rPr>
              <w:t>/п</w:t>
            </w:r>
          </w:p>
        </w:tc>
        <w:tc>
          <w:tcPr>
            <w:tcW w:w="5458" w:type="dxa"/>
            <w:shd w:val="clear" w:color="auto" w:fill="auto"/>
          </w:tcPr>
          <w:p w:rsidR="00EC1FDF" w:rsidRPr="00E100A5" w:rsidRDefault="00EC1FDF" w:rsidP="00E100A5">
            <w:pPr>
              <w:spacing w:line="240" w:lineRule="auto"/>
              <w:contextualSpacing/>
              <w:jc w:val="center"/>
              <w:rPr>
                <w:b/>
                <w:bCs/>
                <w:sz w:val="24"/>
                <w:szCs w:val="24"/>
              </w:rPr>
            </w:pPr>
            <w:r w:rsidRPr="00E100A5">
              <w:rPr>
                <w:b/>
                <w:sz w:val="24"/>
                <w:szCs w:val="24"/>
              </w:rPr>
              <w:t>Наименование услуг</w:t>
            </w:r>
          </w:p>
        </w:tc>
        <w:tc>
          <w:tcPr>
            <w:tcW w:w="843" w:type="dxa"/>
            <w:shd w:val="clear" w:color="auto" w:fill="auto"/>
          </w:tcPr>
          <w:p w:rsidR="00EC1FDF" w:rsidRPr="00E100A5" w:rsidRDefault="00EC1FDF" w:rsidP="00E100A5">
            <w:pPr>
              <w:spacing w:line="240" w:lineRule="auto"/>
              <w:contextualSpacing/>
              <w:jc w:val="center"/>
              <w:rPr>
                <w:b/>
                <w:bCs/>
                <w:sz w:val="24"/>
                <w:szCs w:val="24"/>
              </w:rPr>
            </w:pPr>
            <w:r w:rsidRPr="00E100A5">
              <w:rPr>
                <w:b/>
                <w:bCs/>
                <w:sz w:val="24"/>
                <w:szCs w:val="24"/>
              </w:rPr>
              <w:t>Кол-во, шт.</w:t>
            </w:r>
          </w:p>
        </w:tc>
        <w:tc>
          <w:tcPr>
            <w:tcW w:w="933" w:type="dxa"/>
          </w:tcPr>
          <w:p w:rsidR="00EC1FDF" w:rsidRPr="00E100A5" w:rsidRDefault="00EC1FDF" w:rsidP="00E100A5">
            <w:pPr>
              <w:spacing w:line="240" w:lineRule="auto"/>
              <w:contextualSpacing/>
              <w:jc w:val="center"/>
              <w:rPr>
                <w:b/>
                <w:bCs/>
                <w:sz w:val="24"/>
                <w:szCs w:val="24"/>
              </w:rPr>
            </w:pPr>
            <w:r w:rsidRPr="00E100A5">
              <w:rPr>
                <w:b/>
                <w:bCs/>
                <w:sz w:val="24"/>
                <w:szCs w:val="24"/>
              </w:rPr>
              <w:t>Объем услуг, мес.</w:t>
            </w:r>
          </w:p>
        </w:tc>
        <w:tc>
          <w:tcPr>
            <w:tcW w:w="1340" w:type="dxa"/>
            <w:shd w:val="clear" w:color="auto" w:fill="auto"/>
          </w:tcPr>
          <w:p w:rsidR="00EC1FDF" w:rsidRPr="00E100A5" w:rsidRDefault="00EC1FDF" w:rsidP="00E100A5">
            <w:pPr>
              <w:spacing w:line="240" w:lineRule="auto"/>
              <w:contextualSpacing/>
              <w:jc w:val="center"/>
              <w:rPr>
                <w:b/>
                <w:bCs/>
                <w:sz w:val="24"/>
                <w:szCs w:val="24"/>
              </w:rPr>
            </w:pPr>
            <w:r w:rsidRPr="00E100A5">
              <w:rPr>
                <w:b/>
                <w:bCs/>
                <w:sz w:val="24"/>
                <w:szCs w:val="24"/>
              </w:rPr>
              <w:t>НМЦ за ед., руб</w:t>
            </w:r>
            <w:r w:rsidR="00E100A5" w:rsidRPr="00E100A5">
              <w:rPr>
                <w:b/>
                <w:bCs/>
                <w:sz w:val="24"/>
                <w:szCs w:val="24"/>
              </w:rPr>
              <w:t>.</w:t>
            </w:r>
          </w:p>
        </w:tc>
        <w:tc>
          <w:tcPr>
            <w:tcW w:w="1461" w:type="dxa"/>
          </w:tcPr>
          <w:p w:rsidR="00EC1FDF" w:rsidRPr="00E100A5" w:rsidRDefault="00EC1FDF" w:rsidP="00E100A5">
            <w:pPr>
              <w:spacing w:line="240" w:lineRule="auto"/>
              <w:contextualSpacing/>
              <w:jc w:val="center"/>
              <w:rPr>
                <w:b/>
                <w:bCs/>
                <w:sz w:val="24"/>
                <w:szCs w:val="24"/>
              </w:rPr>
            </w:pPr>
            <w:r w:rsidRPr="00E100A5">
              <w:rPr>
                <w:b/>
                <w:bCs/>
                <w:sz w:val="24"/>
                <w:szCs w:val="24"/>
              </w:rPr>
              <w:t>Стоимость, руб</w:t>
            </w:r>
            <w:r w:rsidR="00E100A5" w:rsidRPr="00E100A5">
              <w:rPr>
                <w:b/>
                <w:bCs/>
                <w:sz w:val="24"/>
                <w:szCs w:val="24"/>
              </w:rPr>
              <w:t>.</w:t>
            </w:r>
          </w:p>
        </w:tc>
      </w:tr>
      <w:tr w:rsidR="00EC1FDF" w:rsidRPr="00E100A5" w:rsidTr="00224677">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1.</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 xml:space="preserve">Оказание информационных услуг с использованием экземпляра СПС Консультант Бюджетные организации: Версия </w:t>
            </w:r>
            <w:proofErr w:type="spellStart"/>
            <w:proofErr w:type="gramStart"/>
            <w:r w:rsidRPr="00E100A5">
              <w:rPr>
                <w:sz w:val="24"/>
                <w:szCs w:val="24"/>
              </w:rPr>
              <w:t>Проф</w:t>
            </w:r>
            <w:proofErr w:type="spellEnd"/>
            <w:proofErr w:type="gramEnd"/>
            <w:r w:rsidRPr="00E100A5">
              <w:rPr>
                <w:sz w:val="24"/>
                <w:szCs w:val="24"/>
              </w:rPr>
              <w:t xml:space="preserve"> </w:t>
            </w:r>
          </w:p>
        </w:tc>
        <w:tc>
          <w:tcPr>
            <w:tcW w:w="843" w:type="dxa"/>
            <w:shd w:val="clear" w:color="auto" w:fill="auto"/>
          </w:tcPr>
          <w:p w:rsidR="00EC1FDF" w:rsidRPr="00E100A5" w:rsidRDefault="00EC1FDF" w:rsidP="00E100A5">
            <w:pPr>
              <w:spacing w:line="240" w:lineRule="auto"/>
              <w:contextualSpacing/>
              <w:jc w:val="center"/>
              <w:rPr>
                <w:bCs/>
                <w:sz w:val="24"/>
                <w:szCs w:val="24"/>
              </w:rPr>
            </w:pPr>
            <w:r w:rsidRPr="00E100A5">
              <w:rPr>
                <w:sz w:val="24"/>
                <w:szCs w:val="24"/>
              </w:rPr>
              <w:t>1</w:t>
            </w:r>
          </w:p>
        </w:tc>
        <w:tc>
          <w:tcPr>
            <w:tcW w:w="933" w:type="dxa"/>
          </w:tcPr>
          <w:p w:rsidR="00EC1FDF" w:rsidRPr="00E100A5" w:rsidRDefault="00EC1FDF" w:rsidP="00E100A5">
            <w:pPr>
              <w:spacing w:line="240" w:lineRule="auto"/>
              <w:contextualSpacing/>
              <w:jc w:val="center"/>
              <w:rPr>
                <w:bCs/>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21 273,07</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255 276,88</w:t>
            </w:r>
          </w:p>
        </w:tc>
      </w:tr>
      <w:tr w:rsidR="00EC1FDF" w:rsidRPr="00E100A5" w:rsidTr="00224677">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2.</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Оказание информационных услуг с использованием экземпляра СПС Консультант Плюс: Астраханский выпуск</w:t>
            </w:r>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2 793,96</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33 527,52</w:t>
            </w:r>
          </w:p>
        </w:tc>
      </w:tr>
      <w:tr w:rsidR="00EC1FDF" w:rsidRPr="00E100A5" w:rsidTr="00E100A5">
        <w:trPr>
          <w:trHeight w:val="1291"/>
        </w:trPr>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3.</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 xml:space="preserve">Оказание информационных услуг с использованием экземпляра СС </w:t>
            </w:r>
            <w:proofErr w:type="spellStart"/>
            <w:r w:rsidRPr="00E100A5">
              <w:rPr>
                <w:sz w:val="24"/>
                <w:szCs w:val="24"/>
              </w:rPr>
              <w:t>КонсультантАрбитраж</w:t>
            </w:r>
            <w:proofErr w:type="spellEnd"/>
            <w:r w:rsidRPr="00E100A5">
              <w:rPr>
                <w:sz w:val="24"/>
                <w:szCs w:val="24"/>
              </w:rPr>
              <w:t>: Арбитражные суды всех округов</w:t>
            </w:r>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5 121,69</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61 460,28</w:t>
            </w:r>
          </w:p>
        </w:tc>
      </w:tr>
      <w:tr w:rsidR="00EC1FDF" w:rsidRPr="00E100A5" w:rsidTr="00E100A5">
        <w:trPr>
          <w:trHeight w:val="687"/>
        </w:trPr>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4.</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Оказание информационных услуг с использованием экземпляра СС Деловые бумаги</w:t>
            </w:r>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993,94</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11 927,28</w:t>
            </w:r>
          </w:p>
        </w:tc>
      </w:tr>
      <w:tr w:rsidR="00EC1FDF" w:rsidRPr="00E100A5" w:rsidTr="00224677">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5.</w:t>
            </w:r>
          </w:p>
        </w:tc>
        <w:tc>
          <w:tcPr>
            <w:tcW w:w="5458" w:type="dxa"/>
            <w:shd w:val="clear" w:color="auto" w:fill="auto"/>
          </w:tcPr>
          <w:p w:rsidR="00EC1FDF" w:rsidRPr="00E100A5" w:rsidRDefault="00EC1FDF" w:rsidP="00E100A5">
            <w:pPr>
              <w:spacing w:line="240" w:lineRule="auto"/>
              <w:rPr>
                <w:color w:val="000000"/>
                <w:sz w:val="24"/>
                <w:szCs w:val="24"/>
              </w:rPr>
            </w:pPr>
            <w:r w:rsidRPr="00E100A5">
              <w:rPr>
                <w:color w:val="000000"/>
                <w:sz w:val="24"/>
                <w:szCs w:val="24"/>
              </w:rPr>
              <w:t xml:space="preserve">Оказание информационных услуг с использованием экземпляра СПС </w:t>
            </w:r>
            <w:proofErr w:type="spellStart"/>
            <w:r w:rsidRPr="00E100A5">
              <w:rPr>
                <w:color w:val="000000"/>
                <w:sz w:val="24"/>
                <w:szCs w:val="24"/>
              </w:rPr>
              <w:t>КонсультантПлюс</w:t>
            </w:r>
            <w:proofErr w:type="spellEnd"/>
            <w:r w:rsidRPr="00E100A5">
              <w:rPr>
                <w:color w:val="000000"/>
                <w:sz w:val="24"/>
                <w:szCs w:val="24"/>
              </w:rPr>
              <w:t xml:space="preserve">: </w:t>
            </w:r>
            <w:proofErr w:type="gramStart"/>
            <w:r w:rsidRPr="00E100A5">
              <w:rPr>
                <w:color w:val="000000"/>
                <w:sz w:val="24"/>
                <w:szCs w:val="24"/>
              </w:rPr>
              <w:t>Регионы (5 регионов:</w:t>
            </w:r>
            <w:proofErr w:type="gramEnd"/>
            <w:r w:rsidRPr="00E100A5">
              <w:rPr>
                <w:color w:val="000000"/>
                <w:sz w:val="24"/>
                <w:szCs w:val="24"/>
              </w:rPr>
              <w:t xml:space="preserve"> </w:t>
            </w:r>
            <w:proofErr w:type="gramStart"/>
            <w:r w:rsidRPr="00E100A5">
              <w:rPr>
                <w:color w:val="000000"/>
                <w:sz w:val="24"/>
                <w:szCs w:val="24"/>
              </w:rPr>
              <w:t>Республика Дагестан, Волгоградская область, Ростовская область, Ставропольский край, Краснодарский край)</w:t>
            </w:r>
            <w:proofErr w:type="gramEnd"/>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3 554,52</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42 654,24</w:t>
            </w:r>
          </w:p>
        </w:tc>
      </w:tr>
      <w:tr w:rsidR="00EC1FDF" w:rsidRPr="00E100A5" w:rsidTr="00224677">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6.</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Оказание информационных услуг с использованием экземпляра СПС Консультант Плюс: Международное право</w:t>
            </w:r>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3 613,84</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43 366,04</w:t>
            </w:r>
          </w:p>
        </w:tc>
      </w:tr>
      <w:tr w:rsidR="00EC1FDF" w:rsidRPr="00E100A5" w:rsidTr="00224677">
        <w:tc>
          <w:tcPr>
            <w:tcW w:w="561" w:type="dxa"/>
            <w:shd w:val="clear" w:color="auto" w:fill="auto"/>
          </w:tcPr>
          <w:p w:rsidR="00EC1FDF" w:rsidRPr="00E100A5" w:rsidRDefault="00EC1FDF" w:rsidP="00E100A5">
            <w:pPr>
              <w:spacing w:line="240" w:lineRule="auto"/>
              <w:contextualSpacing/>
              <w:jc w:val="both"/>
              <w:rPr>
                <w:bCs/>
                <w:sz w:val="24"/>
                <w:szCs w:val="24"/>
              </w:rPr>
            </w:pPr>
            <w:r w:rsidRPr="00E100A5">
              <w:rPr>
                <w:bCs/>
                <w:sz w:val="24"/>
                <w:szCs w:val="24"/>
              </w:rPr>
              <w:t>7.</w:t>
            </w:r>
          </w:p>
        </w:tc>
        <w:tc>
          <w:tcPr>
            <w:tcW w:w="5458" w:type="dxa"/>
            <w:shd w:val="clear" w:color="auto" w:fill="auto"/>
          </w:tcPr>
          <w:p w:rsidR="00EC1FDF" w:rsidRPr="00E100A5" w:rsidRDefault="00EC1FDF" w:rsidP="00E100A5">
            <w:pPr>
              <w:spacing w:line="240" w:lineRule="auto"/>
              <w:rPr>
                <w:sz w:val="24"/>
                <w:szCs w:val="24"/>
              </w:rPr>
            </w:pPr>
            <w:r w:rsidRPr="00E100A5">
              <w:rPr>
                <w:sz w:val="24"/>
                <w:szCs w:val="24"/>
              </w:rPr>
              <w:t xml:space="preserve">Оказание информационных услуг с </w:t>
            </w:r>
            <w:r w:rsidRPr="00E100A5">
              <w:rPr>
                <w:sz w:val="24"/>
                <w:szCs w:val="24"/>
              </w:rPr>
              <w:lastRenderedPageBreak/>
              <w:t xml:space="preserve">использованием экземпляра СПС </w:t>
            </w:r>
            <w:proofErr w:type="spellStart"/>
            <w:r w:rsidRPr="00E100A5">
              <w:rPr>
                <w:sz w:val="24"/>
                <w:szCs w:val="24"/>
              </w:rPr>
              <w:t>КонсультантПлюс</w:t>
            </w:r>
            <w:proofErr w:type="spellEnd"/>
            <w:r w:rsidRPr="00E100A5">
              <w:rPr>
                <w:sz w:val="24"/>
                <w:szCs w:val="24"/>
              </w:rPr>
              <w:t>: Эксперт-приложение</w:t>
            </w:r>
          </w:p>
        </w:tc>
        <w:tc>
          <w:tcPr>
            <w:tcW w:w="843" w:type="dxa"/>
            <w:shd w:val="clear" w:color="auto" w:fill="auto"/>
          </w:tcPr>
          <w:p w:rsidR="00EC1FDF" w:rsidRPr="00E100A5" w:rsidRDefault="00EC1FDF" w:rsidP="00E100A5">
            <w:pPr>
              <w:spacing w:line="240" w:lineRule="auto"/>
              <w:jc w:val="center"/>
              <w:rPr>
                <w:sz w:val="24"/>
                <w:szCs w:val="24"/>
              </w:rPr>
            </w:pPr>
            <w:r w:rsidRPr="00E100A5">
              <w:rPr>
                <w:sz w:val="24"/>
                <w:szCs w:val="24"/>
              </w:rPr>
              <w:lastRenderedPageBreak/>
              <w:t>1</w:t>
            </w:r>
          </w:p>
        </w:tc>
        <w:tc>
          <w:tcPr>
            <w:tcW w:w="933" w:type="dxa"/>
          </w:tcPr>
          <w:p w:rsidR="00EC1FDF" w:rsidRPr="00E100A5" w:rsidRDefault="00EC1FDF" w:rsidP="00E100A5">
            <w:pPr>
              <w:spacing w:line="240" w:lineRule="auto"/>
              <w:jc w:val="center"/>
              <w:rPr>
                <w:sz w:val="24"/>
                <w:szCs w:val="24"/>
              </w:rPr>
            </w:pPr>
            <w:r w:rsidRPr="00E100A5">
              <w:rPr>
                <w:bCs/>
                <w:sz w:val="24"/>
                <w:szCs w:val="24"/>
              </w:rPr>
              <w:t>12</w:t>
            </w:r>
          </w:p>
        </w:tc>
        <w:tc>
          <w:tcPr>
            <w:tcW w:w="1340" w:type="dxa"/>
            <w:shd w:val="clear" w:color="auto" w:fill="auto"/>
          </w:tcPr>
          <w:p w:rsidR="00EC1FDF" w:rsidRPr="00E100A5" w:rsidRDefault="00EC1FDF" w:rsidP="00E100A5">
            <w:pPr>
              <w:spacing w:line="240" w:lineRule="auto"/>
              <w:jc w:val="center"/>
              <w:rPr>
                <w:color w:val="000000"/>
                <w:sz w:val="24"/>
                <w:szCs w:val="24"/>
              </w:rPr>
            </w:pPr>
            <w:r w:rsidRPr="00E100A5">
              <w:rPr>
                <w:color w:val="000000"/>
                <w:sz w:val="24"/>
                <w:szCs w:val="24"/>
              </w:rPr>
              <w:t>5 592,31</w:t>
            </w:r>
          </w:p>
        </w:tc>
        <w:tc>
          <w:tcPr>
            <w:tcW w:w="1461" w:type="dxa"/>
          </w:tcPr>
          <w:p w:rsidR="00EC1FDF" w:rsidRPr="00E100A5" w:rsidRDefault="00EC1FDF" w:rsidP="00E100A5">
            <w:pPr>
              <w:spacing w:line="240" w:lineRule="auto"/>
              <w:jc w:val="center"/>
              <w:rPr>
                <w:color w:val="000000"/>
                <w:sz w:val="24"/>
                <w:szCs w:val="24"/>
              </w:rPr>
            </w:pPr>
            <w:r w:rsidRPr="00E100A5">
              <w:rPr>
                <w:color w:val="000000"/>
                <w:sz w:val="24"/>
                <w:szCs w:val="24"/>
              </w:rPr>
              <w:t>67 107,76</w:t>
            </w:r>
          </w:p>
        </w:tc>
      </w:tr>
      <w:tr w:rsidR="00EC1FDF" w:rsidRPr="00E100A5" w:rsidTr="00224677">
        <w:trPr>
          <w:trHeight w:val="212"/>
        </w:trPr>
        <w:tc>
          <w:tcPr>
            <w:tcW w:w="9135" w:type="dxa"/>
            <w:gridSpan w:val="5"/>
            <w:shd w:val="clear" w:color="auto" w:fill="auto"/>
          </w:tcPr>
          <w:p w:rsidR="00EC1FDF" w:rsidRPr="00E100A5" w:rsidRDefault="00EC1FDF" w:rsidP="00E100A5">
            <w:pPr>
              <w:spacing w:line="240" w:lineRule="auto"/>
              <w:contextualSpacing/>
              <w:jc w:val="right"/>
              <w:rPr>
                <w:bCs/>
                <w:sz w:val="24"/>
                <w:szCs w:val="24"/>
              </w:rPr>
            </w:pPr>
            <w:r w:rsidRPr="00E100A5">
              <w:rPr>
                <w:bCs/>
                <w:sz w:val="24"/>
                <w:szCs w:val="24"/>
              </w:rPr>
              <w:lastRenderedPageBreak/>
              <w:t>Итого:</w:t>
            </w:r>
          </w:p>
        </w:tc>
        <w:tc>
          <w:tcPr>
            <w:tcW w:w="1461" w:type="dxa"/>
          </w:tcPr>
          <w:p w:rsidR="00EC1FDF" w:rsidRPr="00E100A5" w:rsidRDefault="00EC1FDF" w:rsidP="00E100A5">
            <w:pPr>
              <w:spacing w:line="240" w:lineRule="auto"/>
              <w:contextualSpacing/>
              <w:jc w:val="center"/>
              <w:rPr>
                <w:bCs/>
                <w:sz w:val="24"/>
                <w:szCs w:val="24"/>
              </w:rPr>
            </w:pPr>
            <w:r w:rsidRPr="00E100A5">
              <w:rPr>
                <w:bCs/>
                <w:sz w:val="24"/>
                <w:szCs w:val="24"/>
              </w:rPr>
              <w:t>515 320,00</w:t>
            </w:r>
          </w:p>
        </w:tc>
      </w:tr>
    </w:tbl>
    <w:p w:rsidR="00E100A5" w:rsidRDefault="00E100A5" w:rsidP="00A63A21">
      <w:pPr>
        <w:spacing w:line="240" w:lineRule="auto"/>
        <w:jc w:val="both"/>
        <w:rPr>
          <w:b/>
          <w:color w:val="000000"/>
          <w:spacing w:val="-2"/>
          <w:sz w:val="24"/>
          <w:szCs w:val="24"/>
        </w:rPr>
      </w:pPr>
    </w:p>
    <w:p w:rsidR="00A63A21" w:rsidRDefault="00A63A21" w:rsidP="00A63A21">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CC27B4" w:rsidRPr="00780DD5" w:rsidRDefault="00A63A21" w:rsidP="00780DD5">
      <w:pPr>
        <w:autoSpaceDE w:val="0"/>
        <w:spacing w:line="240" w:lineRule="auto"/>
        <w:ind w:firstLine="567"/>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r w:rsidR="00CC27B4" w:rsidRPr="00780DD5">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780DD5" w:rsidRPr="00780DD5" w:rsidRDefault="00CC27B4" w:rsidP="00780DD5">
      <w:pPr>
        <w:autoSpaceDE w:val="0"/>
        <w:spacing w:line="240" w:lineRule="auto"/>
        <w:ind w:firstLine="567"/>
        <w:jc w:val="both"/>
        <w:rPr>
          <w:sz w:val="24"/>
          <w:szCs w:val="24"/>
        </w:rPr>
      </w:pPr>
      <w:r w:rsidRPr="00780DD5">
        <w:rPr>
          <w:sz w:val="24"/>
          <w:szCs w:val="24"/>
        </w:rPr>
        <w:t>Ежемесячная стоимость обслуживания является твердой и определяется на весь срок исполнения договора</w:t>
      </w:r>
      <w:r w:rsidR="00780DD5" w:rsidRPr="00780DD5">
        <w:rPr>
          <w:sz w:val="24"/>
          <w:szCs w:val="24"/>
        </w:rPr>
        <w:t>.</w:t>
      </w:r>
    </w:p>
    <w:p w:rsidR="00780DD5" w:rsidRPr="00780DD5" w:rsidRDefault="00780DD5" w:rsidP="00780DD5">
      <w:pPr>
        <w:spacing w:line="240" w:lineRule="auto"/>
        <w:ind w:firstLine="567"/>
        <w:contextualSpacing/>
        <w:jc w:val="both"/>
        <w:rPr>
          <w:sz w:val="24"/>
          <w:szCs w:val="24"/>
        </w:rPr>
      </w:pPr>
      <w:r w:rsidRPr="00780DD5">
        <w:rPr>
          <w:sz w:val="24"/>
          <w:szCs w:val="24"/>
        </w:rPr>
        <w:t xml:space="preserve">Ежемесячная стоимость обслуживания может быть снижена по соглашению Сторон без </w:t>
      </w:r>
      <w:proofErr w:type="gramStart"/>
      <w:r w:rsidRPr="00780DD5">
        <w:rPr>
          <w:sz w:val="24"/>
          <w:szCs w:val="24"/>
        </w:rPr>
        <w:t>изменения</w:t>
      </w:r>
      <w:proofErr w:type="gramEnd"/>
      <w:r w:rsidRPr="00780DD5">
        <w:rPr>
          <w:sz w:val="24"/>
          <w:szCs w:val="24"/>
        </w:rPr>
        <w:t xml:space="preserve"> предусмотренного договором объема услуг и иных условий исполнения договора.</w:t>
      </w:r>
    </w:p>
    <w:p w:rsidR="00A63A21" w:rsidRPr="0011479A" w:rsidRDefault="00A63A21" w:rsidP="00CC27B4">
      <w:pPr>
        <w:spacing w:line="240" w:lineRule="auto"/>
        <w:ind w:firstLine="567"/>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11479A" w:rsidRDefault="00A63A21" w:rsidP="00A63A2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A63A21" w:rsidRPr="0011479A" w:rsidRDefault="00A63A21" w:rsidP="00A63A2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A63A21" w:rsidRPr="0011479A" w:rsidRDefault="00A63A21" w:rsidP="00300205">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A63A21" w:rsidRDefault="00A63A21" w:rsidP="00300205">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A63A21" w:rsidRPr="004F4EA5" w:rsidRDefault="00A63A21" w:rsidP="00300205">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w:t>
      </w:r>
      <w:r w:rsidRPr="004F4EA5">
        <w:rPr>
          <w:sz w:val="24"/>
          <w:szCs w:val="24"/>
        </w:rPr>
        <w:lastRenderedPageBreak/>
        <w:t>и (или) преступления</w:t>
      </w:r>
      <w:proofErr w:type="gramEnd"/>
      <w:r w:rsidRPr="004F4EA5">
        <w:rPr>
          <w:sz w:val="24"/>
          <w:szCs w:val="24"/>
        </w:rPr>
        <w:t xml:space="preserve">, </w:t>
      </w:r>
      <w:proofErr w:type="gramStart"/>
      <w:r w:rsidRPr="004F4EA5">
        <w:rPr>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A63A21" w:rsidRPr="004F4EA5" w:rsidRDefault="00A63A21" w:rsidP="00300205">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63A21" w:rsidRPr="004F4EA5" w:rsidRDefault="00A63A21" w:rsidP="00300205">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3A21" w:rsidRDefault="00A63A21" w:rsidP="00300205">
      <w:pPr>
        <w:pStyle w:val="14"/>
        <w:tabs>
          <w:tab w:val="left" w:pos="709"/>
        </w:tabs>
        <w:spacing w:line="240" w:lineRule="auto"/>
        <w:ind w:left="0" w:firstLine="567"/>
        <w:jc w:val="both"/>
        <w:rPr>
          <w:sz w:val="24"/>
          <w:szCs w:val="24"/>
        </w:rPr>
      </w:pPr>
      <w:r w:rsidRPr="004F4EA5">
        <w:rPr>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63A21" w:rsidRPr="003C6558" w:rsidRDefault="00A63A21" w:rsidP="0030020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A63A21" w:rsidRPr="009708FA" w:rsidRDefault="00A63A21" w:rsidP="00A63A21">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A63A21" w:rsidRDefault="00A63A21" w:rsidP="00A63A21">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A63A21" w:rsidRDefault="00A63A21" w:rsidP="00A63A21">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A63A21" w:rsidRPr="00813E2E" w:rsidRDefault="00A63A21" w:rsidP="00A63A21">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A63A21" w:rsidRPr="00BE6053" w:rsidRDefault="00A63A21" w:rsidP="00A63A21">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 xml:space="preserve">.1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w:t>
      </w:r>
      <w:r w:rsidRPr="00813E2E">
        <w:rPr>
          <w:sz w:val="24"/>
          <w:szCs w:val="24"/>
        </w:rPr>
        <w:lastRenderedPageBreak/>
        <w:t>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A63A21" w:rsidRPr="0011479A" w:rsidRDefault="00A63A21" w:rsidP="00A63A2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A63A21" w:rsidRPr="0011479A" w:rsidRDefault="00A63A21" w:rsidP="00A63A2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A63A21" w:rsidRPr="0011479A" w:rsidRDefault="00A63A21" w:rsidP="00A63A2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A63A21" w:rsidRPr="0011479A" w:rsidRDefault="00A63A21" w:rsidP="002841C8">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Default="00A63A21" w:rsidP="002841C8">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A63A21" w:rsidRPr="0011479A" w:rsidRDefault="00A63A21" w:rsidP="002841C8">
      <w:pPr>
        <w:pStyle w:val="14"/>
        <w:tabs>
          <w:tab w:val="left" w:pos="900"/>
        </w:tabs>
        <w:spacing w:line="240" w:lineRule="auto"/>
        <w:ind w:left="0" w:firstLine="709"/>
        <w:jc w:val="both"/>
        <w:rPr>
          <w:sz w:val="24"/>
          <w:szCs w:val="24"/>
        </w:rPr>
      </w:pPr>
      <w:r>
        <w:rPr>
          <w:sz w:val="24"/>
          <w:szCs w:val="24"/>
        </w:rPr>
        <w:t>- согласие участника закупки на оказание услуг,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roofErr w:type="gramEnd"/>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A63A21" w:rsidRPr="0011479A" w:rsidRDefault="00A63A21" w:rsidP="002841C8">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w:t>
      </w:r>
      <w:r w:rsidRPr="0011479A">
        <w:rPr>
          <w:sz w:val="24"/>
          <w:szCs w:val="24"/>
          <w:lang w:eastAsia="en-US"/>
        </w:rPr>
        <w:lastRenderedPageBreak/>
        <w:t>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63A21" w:rsidRPr="0011479A" w:rsidRDefault="00A63A21" w:rsidP="002841C8">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63A21" w:rsidRDefault="00A63A21" w:rsidP="002841C8">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A63A21" w:rsidRPr="0011479A" w:rsidRDefault="00A63A21" w:rsidP="002841C8">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Pr="0011479A" w:rsidRDefault="00A63A21" w:rsidP="00A63A2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A63A21" w:rsidRPr="0011479A" w:rsidRDefault="00A63A21" w:rsidP="00A63A2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xml:space="preserve">-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A63A21" w:rsidRDefault="00A63A21" w:rsidP="00A63A21">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A63A2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Default="00A63A21" w:rsidP="00A63A2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A63A21" w:rsidRDefault="00A63A21" w:rsidP="00A63A2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A63A21" w:rsidRPr="00E858F5" w:rsidRDefault="00A63A21" w:rsidP="00A63A2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A63A21" w:rsidRPr="00C51A26" w:rsidRDefault="00A63A21" w:rsidP="00A63A2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A63A21" w:rsidRPr="00C51A26" w:rsidRDefault="00A63A21" w:rsidP="00A63A21">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w:t>
      </w:r>
      <w:r w:rsidRPr="00C51A26">
        <w:rPr>
          <w:sz w:val="24"/>
          <w:szCs w:val="24"/>
        </w:rPr>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A63A21" w:rsidRPr="00C51A26" w:rsidRDefault="00A63A21" w:rsidP="00A63A21">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63A21" w:rsidRPr="00E8292F" w:rsidRDefault="00A63A21" w:rsidP="00A63A21">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63A21" w:rsidRPr="0011479A" w:rsidRDefault="00A63A21" w:rsidP="00A63A21">
      <w:pPr>
        <w:widowControl/>
        <w:spacing w:line="240" w:lineRule="auto"/>
        <w:jc w:val="both"/>
        <w:rPr>
          <w:b/>
          <w:sz w:val="24"/>
          <w:szCs w:val="24"/>
        </w:rPr>
      </w:pPr>
      <w:r>
        <w:rPr>
          <w:b/>
          <w:sz w:val="24"/>
          <w:szCs w:val="24"/>
        </w:rPr>
        <w:t>16</w:t>
      </w:r>
      <w:r w:rsidRPr="0011479A">
        <w:rPr>
          <w:b/>
          <w:sz w:val="24"/>
          <w:szCs w:val="24"/>
        </w:rPr>
        <w:t>.</w:t>
      </w:r>
      <w:r w:rsidRPr="0011479A">
        <w:rPr>
          <w:b/>
          <w:sz w:val="24"/>
          <w:szCs w:val="24"/>
          <w:lang w:eastAsia="en-US"/>
        </w:rPr>
        <w:t xml:space="preserve"> Требования к оформлению заявок:</w:t>
      </w:r>
    </w:p>
    <w:p w:rsidR="00A63A21" w:rsidRPr="0011479A" w:rsidRDefault="00A63A21" w:rsidP="00A63A2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A63A21" w:rsidRPr="00631B86"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A63A21" w:rsidRDefault="00A63A21" w:rsidP="00A63A2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A63A21" w:rsidRPr="0011479A" w:rsidRDefault="00A63A21" w:rsidP="00A63A2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A63A21" w:rsidRPr="0011479A" w:rsidRDefault="00A63A21" w:rsidP="00A63A2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A63A21" w:rsidRDefault="00A63A21" w:rsidP="00A63A2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 xml:space="preserve">е </w:t>
      </w:r>
      <w:r>
        <w:rPr>
          <w:sz w:val="24"/>
          <w:szCs w:val="24"/>
        </w:rPr>
        <w:lastRenderedPageBreak/>
        <w:t>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A63A21" w:rsidRPr="0011479A" w:rsidRDefault="00A63A21" w:rsidP="00A63A21">
      <w:pPr>
        <w:autoSpaceDE w:val="0"/>
        <w:autoSpaceDN w:val="0"/>
        <w:adjustRightInd w:val="0"/>
        <w:spacing w:line="240" w:lineRule="auto"/>
        <w:jc w:val="both"/>
        <w:rPr>
          <w:sz w:val="24"/>
          <w:szCs w:val="24"/>
        </w:rPr>
      </w:pPr>
      <w:r>
        <w:rPr>
          <w:sz w:val="24"/>
          <w:szCs w:val="24"/>
        </w:rPr>
        <w:t>16.7.3. Заявки, направленные по факсу либо на адрес электронной почты Заказчика, Заказчиком не принимаются.</w:t>
      </w:r>
    </w:p>
    <w:p w:rsidR="00A63A21" w:rsidRDefault="00A63A21" w:rsidP="00A63A2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A63A21" w:rsidRDefault="00A63A21" w:rsidP="00A63A2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A63A21" w:rsidRPr="0011479A" w:rsidRDefault="00A63A21" w:rsidP="00A63A2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A63A21" w:rsidRPr="0011479A" w:rsidRDefault="00A63A21" w:rsidP="00A63A2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A63A21" w:rsidRPr="0011479A" w:rsidRDefault="00A63A21" w:rsidP="00A63A2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A63A21" w:rsidRPr="0011479A" w:rsidRDefault="00A63A21" w:rsidP="00A63A2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80DD5" w:rsidRPr="00780DD5">
        <w:rPr>
          <w:b/>
          <w:color w:val="FF0000"/>
          <w:sz w:val="24"/>
          <w:szCs w:val="24"/>
        </w:rPr>
        <w:t>16</w:t>
      </w:r>
      <w:r w:rsidRPr="0011479A">
        <w:rPr>
          <w:rFonts w:eastAsia="Calibri"/>
          <w:b/>
          <w:bCs/>
          <w:color w:val="FF0000"/>
          <w:sz w:val="24"/>
          <w:szCs w:val="24"/>
        </w:rPr>
        <w:t>.</w:t>
      </w:r>
      <w:r>
        <w:rPr>
          <w:rFonts w:eastAsia="Calibri"/>
          <w:b/>
          <w:bCs/>
          <w:color w:val="FF0000"/>
          <w:sz w:val="24"/>
          <w:szCs w:val="24"/>
        </w:rPr>
        <w:t>1</w:t>
      </w:r>
      <w:r w:rsidRPr="00720DB3">
        <w:rPr>
          <w:rFonts w:eastAsia="Calibri"/>
          <w:b/>
          <w:bCs/>
          <w:color w:val="FF0000"/>
          <w:sz w:val="24"/>
          <w:szCs w:val="24"/>
        </w:rPr>
        <w:t>1</w:t>
      </w:r>
      <w:r>
        <w:rPr>
          <w:rFonts w:eastAsia="Calibri"/>
          <w:b/>
          <w:bCs/>
          <w:color w:val="FF0000"/>
          <w:sz w:val="24"/>
          <w:szCs w:val="24"/>
        </w:rPr>
        <w:t>.2022г</w:t>
      </w:r>
      <w:r w:rsidRPr="0011479A">
        <w:rPr>
          <w:rFonts w:eastAsia="Calibri"/>
          <w:b/>
          <w:color w:val="FF0000"/>
          <w:sz w:val="24"/>
          <w:szCs w:val="24"/>
        </w:rPr>
        <w:t>.</w:t>
      </w:r>
    </w:p>
    <w:p w:rsidR="00A63A21" w:rsidRPr="0011479A" w:rsidRDefault="00A63A21" w:rsidP="00A63A2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80DD5">
        <w:rPr>
          <w:rFonts w:eastAsia="Calibri"/>
          <w:b/>
          <w:bCs/>
          <w:color w:val="FF0000"/>
          <w:sz w:val="24"/>
          <w:szCs w:val="24"/>
        </w:rPr>
        <w:t>24</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A63A21" w:rsidRPr="0011479A" w:rsidRDefault="00A63A21" w:rsidP="00A63A2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A63A21" w:rsidRDefault="00A63A21" w:rsidP="00A63A21">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A63A21" w:rsidRPr="0011479A" w:rsidRDefault="00A63A21" w:rsidP="00A63A2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6E4FC0" w:rsidRDefault="006E4FC0" w:rsidP="00A63A21">
      <w:pPr>
        <w:spacing w:line="240" w:lineRule="auto"/>
        <w:jc w:val="both"/>
        <w:rPr>
          <w:b/>
          <w:sz w:val="24"/>
          <w:szCs w:val="24"/>
        </w:rPr>
      </w:pPr>
    </w:p>
    <w:p w:rsidR="00A63A21" w:rsidRPr="0011479A" w:rsidRDefault="00A63A21" w:rsidP="00A63A21">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A63A21" w:rsidRDefault="00A63A21" w:rsidP="00A63A21">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A63A21" w:rsidRPr="0011479A" w:rsidRDefault="00A63A21" w:rsidP="00A63A2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780DD5">
        <w:rPr>
          <w:rFonts w:eastAsia="Calibri"/>
          <w:b/>
          <w:bCs/>
          <w:color w:val="FF0000"/>
          <w:sz w:val="24"/>
          <w:szCs w:val="24"/>
        </w:rPr>
        <w:t>16</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80DD5">
        <w:rPr>
          <w:rFonts w:eastAsia="Calibri"/>
          <w:b/>
          <w:bCs/>
          <w:color w:val="FF0000"/>
          <w:sz w:val="24"/>
          <w:szCs w:val="24"/>
        </w:rPr>
        <w:t>24</w:t>
      </w:r>
      <w:r>
        <w:rPr>
          <w:rFonts w:eastAsia="Calibri"/>
          <w:b/>
          <w:bCs/>
          <w:color w:val="FF0000"/>
          <w:sz w:val="24"/>
          <w:szCs w:val="24"/>
        </w:rPr>
        <w:t>.11.2022г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A63A21" w:rsidRPr="0011479A" w:rsidRDefault="00A63A21" w:rsidP="00A63A2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A63A21" w:rsidRPr="0011479A" w:rsidRDefault="00A63A21" w:rsidP="00A63A2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w:t>
      </w:r>
      <w:r w:rsidR="00224677">
        <w:rPr>
          <w:b/>
          <w:color w:val="FF0000"/>
          <w:sz w:val="24"/>
          <w:szCs w:val="24"/>
        </w:rPr>
        <w:t>4 часов 3</w:t>
      </w:r>
      <w:r w:rsidRPr="0048462C">
        <w:rPr>
          <w:b/>
          <w:color w:val="FF0000"/>
          <w:sz w:val="24"/>
          <w:szCs w:val="24"/>
        </w:rPr>
        <w:t xml:space="preserve">0 минут </w:t>
      </w:r>
      <w:proofErr w:type="gramStart"/>
      <w:r w:rsidRPr="0048462C">
        <w:rPr>
          <w:b/>
          <w:color w:val="FF0000"/>
          <w:sz w:val="24"/>
          <w:szCs w:val="24"/>
        </w:rPr>
        <w:t>МСК</w:t>
      </w:r>
      <w:proofErr w:type="gramEnd"/>
      <w:r w:rsidRPr="0048462C">
        <w:rPr>
          <w:b/>
          <w:color w:val="FF0000"/>
          <w:sz w:val="24"/>
          <w:szCs w:val="24"/>
        </w:rPr>
        <w:t xml:space="preserve">+1 </w:t>
      </w:r>
      <w:r w:rsidR="00780DD5">
        <w:rPr>
          <w:rFonts w:eastAsia="Calibri"/>
          <w:b/>
          <w:bCs/>
          <w:color w:val="FF0000"/>
          <w:sz w:val="24"/>
          <w:szCs w:val="24"/>
        </w:rPr>
        <w:t>24</w:t>
      </w:r>
      <w:r>
        <w:rPr>
          <w:rFonts w:eastAsia="Calibri"/>
          <w:b/>
          <w:bCs/>
          <w:color w:val="FF0000"/>
          <w:sz w:val="24"/>
          <w:szCs w:val="24"/>
        </w:rPr>
        <w:t>.11.2022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A63A21" w:rsidRDefault="00A63A21" w:rsidP="00A63A2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w:t>
      </w:r>
      <w:bookmarkStart w:id="5" w:name="_GoBack"/>
      <w:bookmarkEnd w:id="5"/>
      <w:r>
        <w:rPr>
          <w:b/>
          <w:color w:val="000000"/>
          <w:sz w:val="24"/>
          <w:szCs w:val="24"/>
        </w:rPr>
        <w:t>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780DD5">
        <w:rPr>
          <w:rFonts w:eastAsia="Calibri"/>
          <w:b/>
          <w:bCs/>
          <w:color w:val="FF0000"/>
          <w:sz w:val="24"/>
          <w:szCs w:val="24"/>
        </w:rPr>
        <w:t>24</w:t>
      </w:r>
      <w:r>
        <w:rPr>
          <w:rFonts w:eastAsia="Calibri"/>
          <w:b/>
          <w:bCs/>
          <w:color w:val="FF0000"/>
          <w:sz w:val="24"/>
          <w:szCs w:val="24"/>
        </w:rPr>
        <w:t>.11.2022г</w:t>
      </w:r>
      <w:r w:rsidRPr="0011479A">
        <w:rPr>
          <w:rFonts w:eastAsia="Calibri"/>
          <w:b/>
          <w:color w:val="FF0000"/>
          <w:sz w:val="24"/>
          <w:szCs w:val="24"/>
        </w:rPr>
        <w:t>.</w:t>
      </w:r>
    </w:p>
    <w:p w:rsidR="00A63A21" w:rsidRDefault="00A63A21" w:rsidP="00A63A2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A63A21" w:rsidRPr="0071331C" w:rsidRDefault="00A63A21" w:rsidP="00A63A21">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A63A21" w:rsidRDefault="00A63A21" w:rsidP="00A63A2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A63A21" w:rsidRPr="0011479A" w:rsidRDefault="00A63A21" w:rsidP="00A63A2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A63A21" w:rsidRPr="0011479A"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 xml:space="preserve">в запросе котировок в электронной </w:t>
      </w:r>
      <w:r w:rsidRPr="0011479A">
        <w:rPr>
          <w:sz w:val="24"/>
          <w:szCs w:val="24"/>
        </w:rPr>
        <w:lastRenderedPageBreak/>
        <w:t>форме в следующих случаях</w:t>
      </w:r>
      <w:proofErr w:type="gramEnd"/>
      <w:r w:rsidRPr="0011479A">
        <w:rPr>
          <w:sz w:val="24"/>
          <w:szCs w:val="24"/>
        </w:rPr>
        <w:t>:</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A63A21"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A63A21" w:rsidRDefault="00A63A21" w:rsidP="00A63A2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A63A21" w:rsidRDefault="00A63A21" w:rsidP="00A63A2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A63A21" w:rsidRPr="007050EC" w:rsidRDefault="00A63A21" w:rsidP="00A63A21">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A63A21" w:rsidRDefault="00A63A21" w:rsidP="00A63A21">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A63A21"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A63A21" w:rsidRDefault="00A63A21" w:rsidP="00A63A21">
      <w:pPr>
        <w:autoSpaceDE w:val="0"/>
        <w:autoSpaceDN w:val="0"/>
        <w:adjustRightInd w:val="0"/>
        <w:spacing w:line="240" w:lineRule="auto"/>
        <w:jc w:val="both"/>
        <w:outlineLvl w:val="1"/>
        <w:rPr>
          <w:sz w:val="24"/>
          <w:szCs w:val="24"/>
        </w:rPr>
      </w:pPr>
      <w:r>
        <w:rPr>
          <w:sz w:val="24"/>
          <w:szCs w:val="24"/>
        </w:rPr>
        <w:t>1) дата подписания протокола;</w:t>
      </w:r>
    </w:p>
    <w:p w:rsidR="00A63A21" w:rsidRDefault="00A63A21" w:rsidP="00A63A21">
      <w:pPr>
        <w:autoSpaceDE w:val="0"/>
        <w:autoSpaceDN w:val="0"/>
        <w:adjustRightInd w:val="0"/>
        <w:spacing w:line="240" w:lineRule="auto"/>
        <w:jc w:val="both"/>
        <w:outlineLvl w:val="1"/>
        <w:rPr>
          <w:sz w:val="24"/>
          <w:szCs w:val="24"/>
        </w:rPr>
      </w:pPr>
      <w:r>
        <w:rPr>
          <w:sz w:val="24"/>
          <w:szCs w:val="24"/>
        </w:rPr>
        <w:lastRenderedPageBreak/>
        <w:t>2) количество поданных заявок на участие в закупке, а также дата и время регистрации каждой такой заявки;</w:t>
      </w:r>
    </w:p>
    <w:p w:rsidR="00A63A21" w:rsidRDefault="00A63A21" w:rsidP="00A63A21">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63A21" w:rsidRDefault="00A63A21" w:rsidP="00A63A2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63A21" w:rsidRDefault="00A63A21" w:rsidP="00A63A2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A63A21" w:rsidRDefault="00A63A21" w:rsidP="00A63A21">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A63A21" w:rsidRDefault="00A63A21" w:rsidP="00A63A2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A63A21" w:rsidRDefault="00A63A21" w:rsidP="00A63A2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A63A21" w:rsidRDefault="00A63A21" w:rsidP="00A63A2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A63A21" w:rsidRPr="0011479A" w:rsidRDefault="00A63A21" w:rsidP="00A63A2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A63A21" w:rsidRPr="00F40722" w:rsidRDefault="00A63A21" w:rsidP="00A63A2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A63A21" w:rsidRDefault="00A63A21" w:rsidP="00A63A21">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A63A21" w:rsidRDefault="00A63A21" w:rsidP="00A63A21">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A63A21" w:rsidRPr="009A4765" w:rsidRDefault="00A63A21" w:rsidP="00A63A2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63A21" w:rsidRPr="00660059" w:rsidRDefault="00A63A21" w:rsidP="00A63A2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 xml:space="preserve">со своей стороны и возвращает один экземпляр такого договора </w:t>
      </w:r>
      <w:r w:rsidRPr="009A4765">
        <w:rPr>
          <w:sz w:val="24"/>
          <w:szCs w:val="24"/>
        </w:rPr>
        <w:lastRenderedPageBreak/>
        <w:t>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A63A21" w:rsidRPr="009F5A30" w:rsidRDefault="00A63A21" w:rsidP="00A63A21">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A63A21" w:rsidRDefault="00A63A21" w:rsidP="00A63A21">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A63A21" w:rsidRDefault="00A63A21" w:rsidP="00A63A2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A63A21" w:rsidRPr="0011479A" w:rsidRDefault="00A63A21" w:rsidP="00A63A2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63A21" w:rsidRPr="00C53469" w:rsidTr="00A63A21">
        <w:tc>
          <w:tcPr>
            <w:tcW w:w="4608" w:type="dxa"/>
          </w:tcPr>
          <w:p w:rsidR="00A63A21" w:rsidRPr="00C53469" w:rsidRDefault="00A63A21" w:rsidP="00A63A2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A63A21" w:rsidRPr="00C53469" w:rsidRDefault="00A63A21" w:rsidP="00A63A2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A63A21" w:rsidRPr="00C53469" w:rsidRDefault="00A63A21" w:rsidP="00A63A21">
            <w:pPr>
              <w:spacing w:line="240" w:lineRule="auto"/>
              <w:jc w:val="both"/>
              <w:rPr>
                <w:color w:val="000000"/>
                <w:sz w:val="24"/>
                <w:szCs w:val="24"/>
              </w:rPr>
            </w:pPr>
          </w:p>
        </w:tc>
      </w:tr>
    </w:tbl>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63A21" w:rsidRPr="00C53469" w:rsidTr="00A63A21">
        <w:trPr>
          <w:cantSplit/>
          <w:trHeight w:val="309"/>
          <w:jc w:val="center"/>
        </w:trPr>
        <w:tc>
          <w:tcPr>
            <w:tcW w:w="493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A63A21" w:rsidRPr="00C53469" w:rsidRDefault="00A63A21" w:rsidP="00A63A2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63A21" w:rsidRPr="00C53469" w:rsidRDefault="00A63A21" w:rsidP="00A63A21">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A63A21" w:rsidRPr="00C53469" w:rsidRDefault="00A63A21" w:rsidP="00A63A2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A63A21" w:rsidRPr="00C53469" w:rsidTr="00A63A21">
        <w:trPr>
          <w:cantSplit/>
          <w:trHeight w:val="309"/>
          <w:jc w:val="center"/>
        </w:trPr>
        <w:tc>
          <w:tcPr>
            <w:tcW w:w="4934" w:type="dxa"/>
            <w:vMerge/>
          </w:tcPr>
          <w:p w:rsidR="00A63A21" w:rsidRPr="00C53469" w:rsidRDefault="00A63A21" w:rsidP="00A63A21">
            <w:pPr>
              <w:spacing w:line="240" w:lineRule="auto"/>
              <w:jc w:val="both"/>
              <w:rPr>
                <w:b/>
                <w:bCs/>
                <w:color w:val="000000"/>
                <w:spacing w:val="20"/>
                <w:sz w:val="24"/>
                <w:szCs w:val="24"/>
              </w:rPr>
            </w:pPr>
          </w:p>
        </w:tc>
        <w:tc>
          <w:tcPr>
            <w:tcW w:w="4764" w:type="dxa"/>
            <w:vMerge/>
          </w:tcPr>
          <w:p w:rsidR="00A63A21" w:rsidRPr="00C53469" w:rsidRDefault="00A63A21" w:rsidP="00A63A21">
            <w:pPr>
              <w:spacing w:line="240" w:lineRule="auto"/>
              <w:jc w:val="both"/>
              <w:rPr>
                <w:color w:val="000000"/>
                <w:spacing w:val="80"/>
                <w:sz w:val="24"/>
                <w:szCs w:val="24"/>
              </w:rPr>
            </w:pPr>
          </w:p>
        </w:tc>
      </w:tr>
      <w:tr w:rsidR="00A63A21" w:rsidRPr="00C53469" w:rsidTr="00A63A21">
        <w:trPr>
          <w:cantSplit/>
          <w:trHeight w:val="376"/>
          <w:jc w:val="center"/>
        </w:trPr>
        <w:tc>
          <w:tcPr>
            <w:tcW w:w="4934" w:type="dxa"/>
            <w:vMerge/>
          </w:tcPr>
          <w:p w:rsidR="00A63A21" w:rsidRPr="00C53469" w:rsidRDefault="00A63A21" w:rsidP="00A63A21">
            <w:pPr>
              <w:pStyle w:val="a4"/>
              <w:spacing w:line="240" w:lineRule="auto"/>
              <w:jc w:val="both"/>
              <w:rPr>
                <w:b/>
                <w:bCs/>
                <w:color w:val="000000"/>
                <w:spacing w:val="8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276"/>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A63A21" w:rsidRPr="00C53469" w:rsidRDefault="00A63A21" w:rsidP="00A63A21">
      <w:pPr>
        <w:spacing w:line="240" w:lineRule="auto"/>
        <w:ind w:left="709"/>
        <w:jc w:val="center"/>
        <w:rPr>
          <w:b/>
          <w:bCs/>
          <w:color w:val="000000"/>
          <w:sz w:val="24"/>
          <w:szCs w:val="24"/>
        </w:rPr>
      </w:pPr>
      <w:r w:rsidRPr="000F2F92">
        <w:rPr>
          <w:b/>
          <w:bCs/>
          <w:color w:val="000000"/>
          <w:sz w:val="24"/>
          <w:szCs w:val="24"/>
        </w:rPr>
        <w:t>КОТИРОВОЧНАЯ ЗАЯВКА</w:t>
      </w:r>
    </w:p>
    <w:p w:rsidR="00A63A21" w:rsidRPr="00C53469" w:rsidRDefault="00A63A21" w:rsidP="000D352A">
      <w:pPr>
        <w:spacing w:before="60" w:after="60" w:line="240" w:lineRule="auto"/>
        <w:ind w:firstLine="567"/>
        <w:jc w:val="both"/>
        <w:rPr>
          <w:color w:val="000000"/>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Pr>
          <w:b/>
          <w:sz w:val="24"/>
          <w:szCs w:val="24"/>
        </w:rPr>
        <w:t>о</w:t>
      </w:r>
      <w:r w:rsidRPr="005A51F1">
        <w:rPr>
          <w:b/>
          <w:sz w:val="24"/>
          <w:szCs w:val="24"/>
        </w:rPr>
        <w:t xml:space="preserve">казание </w:t>
      </w:r>
      <w:r w:rsidR="000D352A" w:rsidRPr="000D352A">
        <w:rPr>
          <w:b/>
          <w:sz w:val="24"/>
          <w:szCs w:val="24"/>
        </w:rPr>
        <w:t>услуг по информационному обслуживанию справочно-правовых систем "Консультант Плюс" на 2023 год</w:t>
      </w:r>
      <w:r w:rsidR="002841C8" w:rsidRPr="000D352A">
        <w:rPr>
          <w:b/>
          <w:color w:val="000000"/>
          <w:sz w:val="24"/>
          <w:szCs w:val="24"/>
        </w:rPr>
        <w:t>,</w:t>
      </w:r>
      <w:r w:rsidR="002841C8" w:rsidRPr="002841C8">
        <w:rPr>
          <w:b/>
          <w:color w:val="000000"/>
          <w:sz w:val="24"/>
          <w:szCs w:val="24"/>
        </w:rPr>
        <w:t xml:space="preserve"> </w:t>
      </w:r>
      <w:r w:rsidRPr="002841C8">
        <w:rPr>
          <w:color w:val="000000"/>
          <w:sz w:val="24"/>
          <w:szCs w:val="24"/>
        </w:rPr>
        <w:t>________________________________________________________________________________________________</w:t>
      </w:r>
    </w:p>
    <w:p w:rsidR="00A63A21" w:rsidRPr="00803C40" w:rsidRDefault="00A63A21" w:rsidP="00A63A2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A63A21" w:rsidRPr="00803C40" w:rsidRDefault="00A63A21" w:rsidP="00A63A2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A63A21" w:rsidRPr="00C53469" w:rsidRDefault="00A63A21" w:rsidP="00A63A21">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A63A21" w:rsidRDefault="00A63A21" w:rsidP="00A63A2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A63A21" w:rsidRPr="00C53469" w:rsidRDefault="00A63A21" w:rsidP="00A63A21">
      <w:pPr>
        <w:spacing w:before="60" w:after="60" w:line="240" w:lineRule="auto"/>
        <w:ind w:firstLine="709"/>
        <w:jc w:val="both"/>
        <w:rPr>
          <w:b/>
          <w:sz w:val="24"/>
          <w:szCs w:val="24"/>
        </w:rPr>
      </w:pPr>
    </w:p>
    <w:p w:rsidR="00A63A21" w:rsidRDefault="00A63A21" w:rsidP="00A63A21">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58"/>
        <w:gridCol w:w="843"/>
        <w:gridCol w:w="933"/>
        <w:gridCol w:w="1340"/>
        <w:gridCol w:w="1461"/>
      </w:tblGrid>
      <w:tr w:rsidR="000D352A" w:rsidRPr="000D352A" w:rsidTr="00224677">
        <w:trPr>
          <w:trHeight w:val="920"/>
        </w:trPr>
        <w:tc>
          <w:tcPr>
            <w:tcW w:w="561" w:type="dxa"/>
            <w:shd w:val="clear" w:color="auto" w:fill="auto"/>
          </w:tcPr>
          <w:p w:rsidR="000D352A" w:rsidRPr="000D352A" w:rsidRDefault="000D352A" w:rsidP="000D352A">
            <w:pPr>
              <w:spacing w:line="240" w:lineRule="auto"/>
              <w:contextualSpacing/>
              <w:jc w:val="both"/>
              <w:rPr>
                <w:b/>
                <w:bCs/>
                <w:sz w:val="24"/>
                <w:szCs w:val="24"/>
              </w:rPr>
            </w:pPr>
            <w:r w:rsidRPr="000D352A">
              <w:rPr>
                <w:b/>
                <w:bCs/>
                <w:sz w:val="24"/>
                <w:szCs w:val="24"/>
              </w:rPr>
              <w:t xml:space="preserve">№ </w:t>
            </w:r>
            <w:proofErr w:type="gramStart"/>
            <w:r w:rsidRPr="000D352A">
              <w:rPr>
                <w:b/>
                <w:bCs/>
                <w:sz w:val="24"/>
                <w:szCs w:val="24"/>
              </w:rPr>
              <w:t>п</w:t>
            </w:r>
            <w:proofErr w:type="gramEnd"/>
            <w:r w:rsidRPr="000D352A">
              <w:rPr>
                <w:b/>
                <w:bCs/>
                <w:sz w:val="24"/>
                <w:szCs w:val="24"/>
              </w:rPr>
              <w:t>/п</w:t>
            </w:r>
          </w:p>
        </w:tc>
        <w:tc>
          <w:tcPr>
            <w:tcW w:w="5458" w:type="dxa"/>
            <w:shd w:val="clear" w:color="auto" w:fill="auto"/>
          </w:tcPr>
          <w:p w:rsidR="000D352A" w:rsidRPr="000D352A" w:rsidRDefault="000D352A" w:rsidP="000D352A">
            <w:pPr>
              <w:spacing w:line="240" w:lineRule="auto"/>
              <w:contextualSpacing/>
              <w:jc w:val="center"/>
              <w:rPr>
                <w:b/>
                <w:bCs/>
                <w:sz w:val="24"/>
                <w:szCs w:val="24"/>
              </w:rPr>
            </w:pPr>
            <w:r w:rsidRPr="000D352A">
              <w:rPr>
                <w:b/>
                <w:sz w:val="24"/>
                <w:szCs w:val="24"/>
              </w:rPr>
              <w:t>Наименование услуг</w:t>
            </w:r>
          </w:p>
        </w:tc>
        <w:tc>
          <w:tcPr>
            <w:tcW w:w="843" w:type="dxa"/>
            <w:shd w:val="clear" w:color="auto" w:fill="auto"/>
          </w:tcPr>
          <w:p w:rsidR="000D352A" w:rsidRPr="000D352A" w:rsidRDefault="000D352A" w:rsidP="000D352A">
            <w:pPr>
              <w:spacing w:line="240" w:lineRule="auto"/>
              <w:contextualSpacing/>
              <w:jc w:val="center"/>
              <w:rPr>
                <w:b/>
                <w:bCs/>
                <w:sz w:val="24"/>
                <w:szCs w:val="24"/>
              </w:rPr>
            </w:pPr>
            <w:r w:rsidRPr="000D352A">
              <w:rPr>
                <w:b/>
                <w:bCs/>
                <w:sz w:val="24"/>
                <w:szCs w:val="24"/>
              </w:rPr>
              <w:t>Кол-во, шт.</w:t>
            </w:r>
          </w:p>
        </w:tc>
        <w:tc>
          <w:tcPr>
            <w:tcW w:w="933" w:type="dxa"/>
          </w:tcPr>
          <w:p w:rsidR="000D352A" w:rsidRPr="000D352A" w:rsidRDefault="000D352A" w:rsidP="000D352A">
            <w:pPr>
              <w:spacing w:line="240" w:lineRule="auto"/>
              <w:contextualSpacing/>
              <w:jc w:val="center"/>
              <w:rPr>
                <w:b/>
                <w:bCs/>
                <w:sz w:val="24"/>
                <w:szCs w:val="24"/>
              </w:rPr>
            </w:pPr>
            <w:r w:rsidRPr="000D352A">
              <w:rPr>
                <w:b/>
                <w:bCs/>
                <w:sz w:val="24"/>
                <w:szCs w:val="24"/>
              </w:rPr>
              <w:t>Объем услуг, мес.</w:t>
            </w:r>
          </w:p>
        </w:tc>
        <w:tc>
          <w:tcPr>
            <w:tcW w:w="1340" w:type="dxa"/>
            <w:shd w:val="clear" w:color="auto" w:fill="auto"/>
          </w:tcPr>
          <w:p w:rsidR="000D352A" w:rsidRPr="000D352A" w:rsidRDefault="000D352A" w:rsidP="000D352A">
            <w:pPr>
              <w:spacing w:line="240" w:lineRule="auto"/>
              <w:contextualSpacing/>
              <w:jc w:val="center"/>
              <w:rPr>
                <w:b/>
                <w:bCs/>
                <w:sz w:val="24"/>
                <w:szCs w:val="24"/>
              </w:rPr>
            </w:pPr>
            <w:r w:rsidRPr="000D352A">
              <w:rPr>
                <w:b/>
                <w:bCs/>
                <w:sz w:val="24"/>
                <w:szCs w:val="24"/>
              </w:rPr>
              <w:t xml:space="preserve">НМЦ за ед., </w:t>
            </w:r>
            <w:proofErr w:type="spellStart"/>
            <w:r w:rsidRPr="000D352A">
              <w:rPr>
                <w:b/>
                <w:bCs/>
                <w:sz w:val="24"/>
                <w:szCs w:val="24"/>
              </w:rPr>
              <w:t>руб</w:t>
            </w:r>
            <w:proofErr w:type="spellEnd"/>
          </w:p>
        </w:tc>
        <w:tc>
          <w:tcPr>
            <w:tcW w:w="1461" w:type="dxa"/>
          </w:tcPr>
          <w:p w:rsidR="000D352A" w:rsidRPr="000D352A" w:rsidRDefault="000D352A" w:rsidP="000D352A">
            <w:pPr>
              <w:spacing w:line="240" w:lineRule="auto"/>
              <w:contextualSpacing/>
              <w:jc w:val="center"/>
              <w:rPr>
                <w:b/>
                <w:bCs/>
                <w:sz w:val="24"/>
                <w:szCs w:val="24"/>
              </w:rPr>
            </w:pPr>
            <w:r w:rsidRPr="000D352A">
              <w:rPr>
                <w:b/>
                <w:bCs/>
                <w:sz w:val="24"/>
                <w:szCs w:val="24"/>
              </w:rPr>
              <w:t xml:space="preserve">Стоимость, </w:t>
            </w:r>
            <w:proofErr w:type="spellStart"/>
            <w:r w:rsidRPr="000D352A">
              <w:rPr>
                <w:b/>
                <w:bCs/>
                <w:sz w:val="24"/>
                <w:szCs w:val="24"/>
              </w:rPr>
              <w:t>руб</w:t>
            </w:r>
            <w:proofErr w:type="spellEnd"/>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1.</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 xml:space="preserve">Оказание информационных услуг с использованием экземпляра СПС Консультант Бюджетные организации: Версия </w:t>
            </w:r>
            <w:proofErr w:type="spellStart"/>
            <w:proofErr w:type="gramStart"/>
            <w:r w:rsidRPr="000D352A">
              <w:rPr>
                <w:sz w:val="24"/>
                <w:szCs w:val="24"/>
              </w:rPr>
              <w:t>Проф</w:t>
            </w:r>
            <w:proofErr w:type="spellEnd"/>
            <w:proofErr w:type="gramEnd"/>
            <w:r w:rsidRPr="000D352A">
              <w:rPr>
                <w:sz w:val="24"/>
                <w:szCs w:val="24"/>
              </w:rPr>
              <w:t xml:space="preserve"> </w:t>
            </w:r>
          </w:p>
        </w:tc>
        <w:tc>
          <w:tcPr>
            <w:tcW w:w="843" w:type="dxa"/>
            <w:shd w:val="clear" w:color="auto" w:fill="auto"/>
          </w:tcPr>
          <w:p w:rsidR="000D352A" w:rsidRPr="000D352A" w:rsidRDefault="000D352A" w:rsidP="000D352A">
            <w:pPr>
              <w:spacing w:line="240" w:lineRule="auto"/>
              <w:contextualSpacing/>
              <w:jc w:val="center"/>
              <w:rPr>
                <w:bCs/>
                <w:sz w:val="24"/>
                <w:szCs w:val="24"/>
              </w:rPr>
            </w:pPr>
            <w:r w:rsidRPr="000D352A">
              <w:rPr>
                <w:sz w:val="24"/>
                <w:szCs w:val="24"/>
              </w:rPr>
              <w:t>1</w:t>
            </w:r>
          </w:p>
        </w:tc>
        <w:tc>
          <w:tcPr>
            <w:tcW w:w="933" w:type="dxa"/>
          </w:tcPr>
          <w:p w:rsidR="000D352A" w:rsidRPr="000D352A" w:rsidRDefault="000D352A" w:rsidP="000D352A">
            <w:pPr>
              <w:spacing w:line="240" w:lineRule="auto"/>
              <w:contextualSpacing/>
              <w:jc w:val="center"/>
              <w:rPr>
                <w:bCs/>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2.</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Оказание информационных услуг с использованием экземпляра СПС Консультант Плюс: Астраханский выпуск</w:t>
            </w:r>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3.</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 xml:space="preserve">Оказание информационных услуг с использованием экземпляра СС </w:t>
            </w:r>
            <w:proofErr w:type="spellStart"/>
            <w:r w:rsidRPr="000D352A">
              <w:rPr>
                <w:sz w:val="24"/>
                <w:szCs w:val="24"/>
              </w:rPr>
              <w:t>КонсультантАрбитраж</w:t>
            </w:r>
            <w:proofErr w:type="spellEnd"/>
            <w:r w:rsidRPr="000D352A">
              <w:rPr>
                <w:sz w:val="24"/>
                <w:szCs w:val="24"/>
              </w:rPr>
              <w:t>: Арбитражные суды всех округов</w:t>
            </w:r>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4.</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Оказание информационных услуг с использованием экземпляра СС Деловые бумаги</w:t>
            </w:r>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5.</w:t>
            </w:r>
          </w:p>
        </w:tc>
        <w:tc>
          <w:tcPr>
            <w:tcW w:w="5458" w:type="dxa"/>
            <w:shd w:val="clear" w:color="auto" w:fill="auto"/>
          </w:tcPr>
          <w:p w:rsidR="000D352A" w:rsidRPr="000D352A" w:rsidRDefault="000D352A" w:rsidP="000D352A">
            <w:pPr>
              <w:spacing w:line="240" w:lineRule="auto"/>
              <w:rPr>
                <w:color w:val="000000"/>
                <w:sz w:val="24"/>
                <w:szCs w:val="24"/>
              </w:rPr>
            </w:pPr>
            <w:r w:rsidRPr="000D352A">
              <w:rPr>
                <w:color w:val="000000"/>
                <w:sz w:val="24"/>
                <w:szCs w:val="24"/>
              </w:rPr>
              <w:t xml:space="preserve">Оказание информационных услуг с использованием экземпляра СПС </w:t>
            </w:r>
            <w:proofErr w:type="spellStart"/>
            <w:r w:rsidRPr="000D352A">
              <w:rPr>
                <w:color w:val="000000"/>
                <w:sz w:val="24"/>
                <w:szCs w:val="24"/>
              </w:rPr>
              <w:lastRenderedPageBreak/>
              <w:t>КонсультантПлюс</w:t>
            </w:r>
            <w:proofErr w:type="spellEnd"/>
            <w:r w:rsidRPr="000D352A">
              <w:rPr>
                <w:color w:val="000000"/>
                <w:sz w:val="24"/>
                <w:szCs w:val="24"/>
              </w:rPr>
              <w:t xml:space="preserve">: </w:t>
            </w:r>
            <w:proofErr w:type="gramStart"/>
            <w:r w:rsidRPr="000D352A">
              <w:rPr>
                <w:color w:val="000000"/>
                <w:sz w:val="24"/>
                <w:szCs w:val="24"/>
              </w:rPr>
              <w:t>Регионы (5 регионов:</w:t>
            </w:r>
            <w:proofErr w:type="gramEnd"/>
            <w:r w:rsidRPr="000D352A">
              <w:rPr>
                <w:color w:val="000000"/>
                <w:sz w:val="24"/>
                <w:szCs w:val="24"/>
              </w:rPr>
              <w:t xml:space="preserve"> </w:t>
            </w:r>
            <w:proofErr w:type="gramStart"/>
            <w:r w:rsidRPr="000D352A">
              <w:rPr>
                <w:color w:val="000000"/>
                <w:sz w:val="24"/>
                <w:szCs w:val="24"/>
              </w:rPr>
              <w:t>Республика Дагестан, Волгоградская область, Ростовская область, Ставропольский край, Краснодарский край)</w:t>
            </w:r>
            <w:proofErr w:type="gramEnd"/>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lastRenderedPageBreak/>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lastRenderedPageBreak/>
              <w:t>6.</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Оказание информационных услуг с использованием экземпляра СПС Консультант Плюс: Международное право</w:t>
            </w:r>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c>
          <w:tcPr>
            <w:tcW w:w="561" w:type="dxa"/>
            <w:shd w:val="clear" w:color="auto" w:fill="auto"/>
          </w:tcPr>
          <w:p w:rsidR="000D352A" w:rsidRPr="000D352A" w:rsidRDefault="000D352A" w:rsidP="000D352A">
            <w:pPr>
              <w:spacing w:line="240" w:lineRule="auto"/>
              <w:contextualSpacing/>
              <w:jc w:val="both"/>
              <w:rPr>
                <w:bCs/>
                <w:sz w:val="24"/>
                <w:szCs w:val="24"/>
              </w:rPr>
            </w:pPr>
            <w:r w:rsidRPr="000D352A">
              <w:rPr>
                <w:bCs/>
                <w:sz w:val="24"/>
                <w:szCs w:val="24"/>
              </w:rPr>
              <w:t>7.</w:t>
            </w:r>
          </w:p>
        </w:tc>
        <w:tc>
          <w:tcPr>
            <w:tcW w:w="5458" w:type="dxa"/>
            <w:shd w:val="clear" w:color="auto" w:fill="auto"/>
          </w:tcPr>
          <w:p w:rsidR="000D352A" w:rsidRPr="000D352A" w:rsidRDefault="000D352A" w:rsidP="000D352A">
            <w:pPr>
              <w:spacing w:line="240" w:lineRule="auto"/>
              <w:rPr>
                <w:sz w:val="24"/>
                <w:szCs w:val="24"/>
              </w:rPr>
            </w:pPr>
            <w:r w:rsidRPr="000D352A">
              <w:rPr>
                <w:sz w:val="24"/>
                <w:szCs w:val="24"/>
              </w:rPr>
              <w:t xml:space="preserve">Оказание информационных услуг с использованием экземпляра СПС </w:t>
            </w:r>
            <w:proofErr w:type="spellStart"/>
            <w:r w:rsidRPr="000D352A">
              <w:rPr>
                <w:sz w:val="24"/>
                <w:szCs w:val="24"/>
              </w:rPr>
              <w:t>КонсультантПлюс</w:t>
            </w:r>
            <w:proofErr w:type="spellEnd"/>
            <w:r w:rsidRPr="000D352A">
              <w:rPr>
                <w:sz w:val="24"/>
                <w:szCs w:val="24"/>
              </w:rPr>
              <w:t>: Эксперт-приложение</w:t>
            </w:r>
          </w:p>
        </w:tc>
        <w:tc>
          <w:tcPr>
            <w:tcW w:w="843" w:type="dxa"/>
            <w:shd w:val="clear" w:color="auto" w:fill="auto"/>
          </w:tcPr>
          <w:p w:rsidR="000D352A" w:rsidRPr="000D352A" w:rsidRDefault="000D352A" w:rsidP="000D352A">
            <w:pPr>
              <w:spacing w:line="240" w:lineRule="auto"/>
              <w:jc w:val="center"/>
              <w:rPr>
                <w:sz w:val="24"/>
                <w:szCs w:val="24"/>
              </w:rPr>
            </w:pPr>
            <w:r w:rsidRPr="000D352A">
              <w:rPr>
                <w:sz w:val="24"/>
                <w:szCs w:val="24"/>
              </w:rPr>
              <w:t>1</w:t>
            </w:r>
          </w:p>
        </w:tc>
        <w:tc>
          <w:tcPr>
            <w:tcW w:w="933" w:type="dxa"/>
          </w:tcPr>
          <w:p w:rsidR="000D352A" w:rsidRPr="000D352A" w:rsidRDefault="000D352A" w:rsidP="000D352A">
            <w:pPr>
              <w:spacing w:line="240" w:lineRule="auto"/>
              <w:jc w:val="center"/>
              <w:rPr>
                <w:sz w:val="24"/>
                <w:szCs w:val="24"/>
              </w:rPr>
            </w:pPr>
            <w:r w:rsidRPr="000D352A">
              <w:rPr>
                <w:bCs/>
                <w:sz w:val="24"/>
                <w:szCs w:val="24"/>
              </w:rPr>
              <w:t>12</w:t>
            </w:r>
          </w:p>
        </w:tc>
        <w:tc>
          <w:tcPr>
            <w:tcW w:w="1340" w:type="dxa"/>
            <w:shd w:val="clear" w:color="auto" w:fill="auto"/>
          </w:tcPr>
          <w:p w:rsidR="000D352A" w:rsidRPr="000D352A" w:rsidRDefault="000D352A" w:rsidP="000D352A">
            <w:pPr>
              <w:spacing w:line="240" w:lineRule="auto"/>
              <w:jc w:val="center"/>
              <w:rPr>
                <w:color w:val="000000"/>
                <w:sz w:val="24"/>
                <w:szCs w:val="24"/>
              </w:rPr>
            </w:pPr>
          </w:p>
        </w:tc>
        <w:tc>
          <w:tcPr>
            <w:tcW w:w="1461" w:type="dxa"/>
          </w:tcPr>
          <w:p w:rsidR="000D352A" w:rsidRPr="000D352A" w:rsidRDefault="000D352A" w:rsidP="000D352A">
            <w:pPr>
              <w:spacing w:line="240" w:lineRule="auto"/>
              <w:jc w:val="center"/>
              <w:rPr>
                <w:color w:val="000000"/>
                <w:sz w:val="24"/>
                <w:szCs w:val="24"/>
              </w:rPr>
            </w:pPr>
          </w:p>
        </w:tc>
      </w:tr>
      <w:tr w:rsidR="000D352A" w:rsidRPr="000D352A" w:rsidTr="00224677">
        <w:trPr>
          <w:trHeight w:val="212"/>
        </w:trPr>
        <w:tc>
          <w:tcPr>
            <w:tcW w:w="9135" w:type="dxa"/>
            <w:gridSpan w:val="5"/>
            <w:shd w:val="clear" w:color="auto" w:fill="auto"/>
          </w:tcPr>
          <w:p w:rsidR="000D352A" w:rsidRPr="000D352A" w:rsidRDefault="000D352A" w:rsidP="000D352A">
            <w:pPr>
              <w:spacing w:line="240" w:lineRule="auto"/>
              <w:contextualSpacing/>
              <w:jc w:val="right"/>
              <w:rPr>
                <w:bCs/>
                <w:sz w:val="24"/>
                <w:szCs w:val="24"/>
              </w:rPr>
            </w:pPr>
            <w:r w:rsidRPr="000D352A">
              <w:rPr>
                <w:bCs/>
                <w:sz w:val="24"/>
                <w:szCs w:val="24"/>
              </w:rPr>
              <w:t>Итого:</w:t>
            </w:r>
          </w:p>
        </w:tc>
        <w:tc>
          <w:tcPr>
            <w:tcW w:w="1461" w:type="dxa"/>
          </w:tcPr>
          <w:p w:rsidR="000D352A" w:rsidRPr="000D352A" w:rsidRDefault="000D352A" w:rsidP="000D352A">
            <w:pPr>
              <w:spacing w:line="240" w:lineRule="auto"/>
              <w:contextualSpacing/>
              <w:jc w:val="center"/>
              <w:rPr>
                <w:bCs/>
                <w:sz w:val="24"/>
                <w:szCs w:val="24"/>
              </w:rPr>
            </w:pPr>
          </w:p>
        </w:tc>
      </w:tr>
    </w:tbl>
    <w:p w:rsidR="00F475D2" w:rsidRPr="009060EE" w:rsidRDefault="009060EE" w:rsidP="00F475D2">
      <w:pPr>
        <w:spacing w:line="240" w:lineRule="auto"/>
        <w:ind w:firstLine="567"/>
        <w:contextualSpacing/>
        <w:jc w:val="both"/>
        <w:rPr>
          <w:sz w:val="24"/>
          <w:szCs w:val="24"/>
        </w:rPr>
      </w:pPr>
      <w:r w:rsidRPr="009060EE">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r w:rsidR="00F475D2" w:rsidRPr="009060EE">
        <w:rPr>
          <w:sz w:val="24"/>
          <w:szCs w:val="24"/>
        </w:rPr>
        <w:t>.</w:t>
      </w: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A63A21" w:rsidRDefault="00A63A21" w:rsidP="00A63A2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Default="00A63A21" w:rsidP="00A63A21">
      <w:pPr>
        <w:tabs>
          <w:tab w:val="left" w:pos="1080"/>
        </w:tabs>
        <w:spacing w:line="240" w:lineRule="auto"/>
        <w:ind w:left="709"/>
        <w:jc w:val="both"/>
        <w:rPr>
          <w:color w:val="FF0000"/>
          <w:sz w:val="28"/>
          <w:szCs w:val="28"/>
          <w:vertAlign w:val="superscript"/>
        </w:rPr>
      </w:pP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A63A21" w:rsidRPr="00C53469" w:rsidRDefault="00A63A21" w:rsidP="00A63A2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Pr="00C53469" w:rsidRDefault="00A63A21" w:rsidP="00A63A21">
      <w:pPr>
        <w:tabs>
          <w:tab w:val="left" w:pos="1080"/>
        </w:tabs>
        <w:spacing w:line="240" w:lineRule="auto"/>
        <w:ind w:left="709"/>
        <w:jc w:val="both"/>
        <w:rPr>
          <w:color w:val="000000"/>
          <w:sz w:val="28"/>
          <w:szCs w:val="28"/>
        </w:rPr>
      </w:pPr>
    </w:p>
    <w:p w:rsidR="00A63A21" w:rsidRPr="00C53469" w:rsidRDefault="00A63A21" w:rsidP="00A63A2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A63A21" w:rsidRPr="00520F9E" w:rsidRDefault="00A63A21" w:rsidP="00A63A2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A63A21" w:rsidRPr="00C53469" w:rsidRDefault="00A63A21" w:rsidP="00A63A2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A63A21" w:rsidRPr="00C53469" w:rsidRDefault="00A63A21" w:rsidP="00A63A2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A63A21" w:rsidRPr="00C6189E" w:rsidRDefault="00A63A21" w:rsidP="00A63A2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A63A21" w:rsidRPr="00C53469" w:rsidRDefault="00A63A21" w:rsidP="00A63A2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A63A21" w:rsidRPr="00C53469" w:rsidRDefault="00A63A21" w:rsidP="00A63A2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A63A21" w:rsidRPr="00C53469" w:rsidRDefault="00A63A21" w:rsidP="00A63A2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A63A21" w:rsidRPr="00C53469" w:rsidRDefault="00A63A21" w:rsidP="00A63A2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A63A21" w:rsidRPr="00C53469" w:rsidRDefault="00A63A21" w:rsidP="00A63A21">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A63A21" w:rsidRPr="002C31B3" w:rsidRDefault="00A63A21" w:rsidP="00A63A2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A63A21" w:rsidRPr="00C53469" w:rsidRDefault="00A63A21" w:rsidP="00A63A21">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A63A21" w:rsidRPr="00C53469" w:rsidRDefault="00A63A21" w:rsidP="00A63A2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A63A21" w:rsidRPr="002C31B3" w:rsidRDefault="00A63A21" w:rsidP="00A63A21">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A63A21" w:rsidRDefault="00A63A21" w:rsidP="00A63A21">
      <w:pPr>
        <w:spacing w:line="240" w:lineRule="auto"/>
        <w:jc w:val="both"/>
        <w:rPr>
          <w:color w:val="000000"/>
          <w:sz w:val="24"/>
          <w:szCs w:val="24"/>
        </w:rPr>
      </w:pPr>
    </w:p>
    <w:p w:rsidR="00A63A21" w:rsidRPr="00C53469" w:rsidRDefault="00A63A21" w:rsidP="00A63A21">
      <w:pPr>
        <w:spacing w:line="240" w:lineRule="auto"/>
        <w:jc w:val="both"/>
        <w:rPr>
          <w:color w:val="000000"/>
          <w:sz w:val="24"/>
          <w:szCs w:val="24"/>
        </w:rPr>
      </w:pPr>
      <w:r w:rsidRPr="00C53469">
        <w:rPr>
          <w:color w:val="000000"/>
          <w:sz w:val="24"/>
          <w:szCs w:val="24"/>
        </w:rPr>
        <w:t xml:space="preserve">Уполномоченный представитель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63A21" w:rsidRPr="00C53469" w:rsidRDefault="00A63A21" w:rsidP="00A63A2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63A21" w:rsidRPr="00C53469" w:rsidRDefault="00A63A21" w:rsidP="00A63A2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63A21" w:rsidRPr="00674B43" w:rsidRDefault="00A63A21" w:rsidP="00A63A2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63A21" w:rsidRPr="00AA2D0A" w:rsidRDefault="00A63A21" w:rsidP="00A63A2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63A21" w:rsidRPr="00C53469" w:rsidRDefault="00A63A21" w:rsidP="00A63A21">
      <w:pPr>
        <w:spacing w:line="240" w:lineRule="auto"/>
        <w:ind w:left="5387"/>
        <w:jc w:val="both"/>
        <w:rPr>
          <w:color w:val="000000"/>
          <w:sz w:val="22"/>
          <w:szCs w:val="22"/>
        </w:rPr>
      </w:pPr>
      <w:r w:rsidRPr="00C53469">
        <w:rPr>
          <w:color w:val="000000"/>
          <w:sz w:val="22"/>
          <w:szCs w:val="22"/>
        </w:rPr>
        <w:t xml:space="preserve">                                      </w:t>
      </w: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Pr="00BF3945" w:rsidRDefault="00A63A21" w:rsidP="00A63A21">
      <w:pPr>
        <w:spacing w:line="240" w:lineRule="auto"/>
        <w:ind w:left="5387"/>
        <w:jc w:val="right"/>
        <w:rPr>
          <w:color w:val="000000"/>
          <w:sz w:val="24"/>
          <w:szCs w:val="24"/>
        </w:rPr>
      </w:pPr>
      <w:r w:rsidRPr="00BF3945">
        <w:rPr>
          <w:color w:val="000000"/>
          <w:sz w:val="24"/>
          <w:szCs w:val="24"/>
        </w:rPr>
        <w:lastRenderedPageBreak/>
        <w:t>Приложение № 1</w:t>
      </w:r>
    </w:p>
    <w:p w:rsidR="00A63A21" w:rsidRPr="008E03FD" w:rsidRDefault="00A63A21" w:rsidP="00A63A21">
      <w:pPr>
        <w:spacing w:line="240" w:lineRule="auto"/>
        <w:ind w:left="5387"/>
        <w:jc w:val="right"/>
        <w:rPr>
          <w:b/>
          <w:bCs/>
          <w:sz w:val="24"/>
          <w:szCs w:val="24"/>
        </w:rPr>
      </w:pPr>
      <w:r w:rsidRPr="00BF3945">
        <w:rPr>
          <w:color w:val="000000"/>
          <w:sz w:val="24"/>
          <w:szCs w:val="24"/>
        </w:rPr>
        <w:t>к Котировочной заявке</w:t>
      </w:r>
    </w:p>
    <w:p w:rsidR="00A63A21" w:rsidRPr="00C53469" w:rsidRDefault="00A63A21" w:rsidP="00A63A21">
      <w:pPr>
        <w:spacing w:line="240" w:lineRule="auto"/>
        <w:ind w:left="5387"/>
        <w:jc w:val="both"/>
        <w:rPr>
          <w:b/>
          <w:bCs/>
          <w:sz w:val="22"/>
          <w:szCs w:val="22"/>
        </w:rPr>
      </w:pPr>
    </w:p>
    <w:p w:rsidR="00A63A21" w:rsidRPr="00C53469" w:rsidRDefault="00A63A21" w:rsidP="00A63A21">
      <w:pPr>
        <w:spacing w:line="240" w:lineRule="auto"/>
        <w:ind w:left="5387"/>
        <w:jc w:val="both"/>
        <w:rPr>
          <w:b/>
          <w:bCs/>
          <w:sz w:val="22"/>
          <w:szCs w:val="22"/>
        </w:rPr>
      </w:pPr>
    </w:p>
    <w:p w:rsidR="00A63A21" w:rsidRPr="0089274B" w:rsidRDefault="00A63A21" w:rsidP="00A63A2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A63A21" w:rsidRDefault="00A63A21" w:rsidP="00A63A2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A63A21" w:rsidRDefault="00A63A21" w:rsidP="00A63A21">
      <w:pPr>
        <w:spacing w:line="240" w:lineRule="auto"/>
        <w:jc w:val="both"/>
        <w:rPr>
          <w:sz w:val="24"/>
          <w:szCs w:val="24"/>
        </w:rPr>
      </w:pPr>
    </w:p>
    <w:p w:rsidR="00A63A21" w:rsidRPr="009B619E"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9B619E" w:rsidRPr="009B619E">
        <w:rPr>
          <w:sz w:val="24"/>
          <w:szCs w:val="24"/>
        </w:rPr>
        <w:t>Оказание услуг по информационному обслуживанию справочно-правовых систем "Консультант Плюс" на 2023 год.</w:t>
      </w:r>
    </w:p>
    <w:p w:rsidR="00A63A21"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9B619E" w:rsidRPr="009B619E" w:rsidRDefault="00A63A21" w:rsidP="009B619E">
      <w:pPr>
        <w:tabs>
          <w:tab w:val="left" w:pos="0"/>
          <w:tab w:val="left" w:pos="567"/>
        </w:tabs>
        <w:spacing w:line="240" w:lineRule="auto"/>
        <w:ind w:firstLine="284"/>
        <w:contextualSpacing/>
        <w:jc w:val="both"/>
        <w:rPr>
          <w:sz w:val="24"/>
          <w:szCs w:val="24"/>
        </w:rPr>
      </w:pPr>
      <w:r w:rsidRPr="009B619E">
        <w:rPr>
          <w:sz w:val="24"/>
          <w:szCs w:val="24"/>
        </w:rPr>
        <w:t xml:space="preserve">3. </w:t>
      </w:r>
      <w:r w:rsidR="009B619E" w:rsidRPr="009B619E">
        <w:rPr>
          <w:bCs/>
          <w:sz w:val="24"/>
          <w:szCs w:val="24"/>
        </w:rPr>
        <w:t>Место оказания услуг:</w:t>
      </w:r>
      <w:r w:rsidR="009B619E" w:rsidRPr="009B619E">
        <w:rPr>
          <w:b/>
          <w:bCs/>
          <w:sz w:val="24"/>
          <w:szCs w:val="24"/>
        </w:rPr>
        <w:t xml:space="preserve"> </w:t>
      </w:r>
      <w:r w:rsidR="009B619E" w:rsidRPr="009B619E">
        <w:rPr>
          <w:sz w:val="24"/>
          <w:szCs w:val="24"/>
        </w:rPr>
        <w:t>Россия 414016, г. Астрахань, ул. Капитана Краснова, 31.</w:t>
      </w:r>
    </w:p>
    <w:p w:rsidR="00A63A21" w:rsidRDefault="00A63A21" w:rsidP="009B619E">
      <w:pPr>
        <w:tabs>
          <w:tab w:val="left" w:pos="0"/>
          <w:tab w:val="left" w:pos="567"/>
        </w:tabs>
        <w:spacing w:line="240" w:lineRule="auto"/>
        <w:ind w:firstLine="284"/>
        <w:contextualSpacing/>
        <w:jc w:val="both"/>
        <w:rPr>
          <w:sz w:val="24"/>
          <w:szCs w:val="24"/>
        </w:rPr>
      </w:pPr>
      <w:r w:rsidRPr="003455D1">
        <w:rPr>
          <w:sz w:val="24"/>
          <w:szCs w:val="24"/>
        </w:rPr>
        <w:t>4. Перечень оказываемых услуг:</w:t>
      </w:r>
    </w:p>
    <w:tbl>
      <w:tblPr>
        <w:tblW w:w="10685"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476"/>
        <w:gridCol w:w="992"/>
        <w:gridCol w:w="2693"/>
      </w:tblGrid>
      <w:tr w:rsidR="00A747DB" w:rsidRPr="00A747DB" w:rsidTr="00A747DB">
        <w:trPr>
          <w:trHeight w:val="668"/>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A747DB" w:rsidRPr="00A747DB" w:rsidRDefault="00A747DB" w:rsidP="00A747DB">
            <w:pPr>
              <w:suppressAutoHyphens/>
              <w:spacing w:line="240" w:lineRule="auto"/>
              <w:jc w:val="center"/>
              <w:rPr>
                <w:b/>
                <w:sz w:val="24"/>
                <w:szCs w:val="24"/>
                <w:lang w:eastAsia="ar-SA"/>
              </w:rPr>
            </w:pPr>
            <w:r w:rsidRPr="00A747DB">
              <w:rPr>
                <w:b/>
                <w:sz w:val="24"/>
                <w:szCs w:val="24"/>
                <w:lang w:eastAsia="ar-SA"/>
              </w:rPr>
              <w:t>№</w:t>
            </w:r>
          </w:p>
          <w:p w:rsidR="00A747DB" w:rsidRPr="00A747DB" w:rsidRDefault="00A747DB" w:rsidP="00A747DB">
            <w:pPr>
              <w:suppressAutoHyphens/>
              <w:spacing w:line="240" w:lineRule="auto"/>
              <w:jc w:val="center"/>
              <w:rPr>
                <w:b/>
                <w:sz w:val="24"/>
                <w:szCs w:val="24"/>
                <w:lang w:eastAsia="ar-SA"/>
              </w:rPr>
            </w:pPr>
            <w:proofErr w:type="gramStart"/>
            <w:r w:rsidRPr="00A747DB">
              <w:rPr>
                <w:b/>
                <w:sz w:val="24"/>
                <w:szCs w:val="24"/>
                <w:lang w:eastAsia="ar-SA"/>
              </w:rPr>
              <w:t>п</w:t>
            </w:r>
            <w:proofErr w:type="gramEnd"/>
            <w:r w:rsidRPr="00A747DB">
              <w:rPr>
                <w:b/>
                <w:sz w:val="24"/>
                <w:szCs w:val="24"/>
                <w:lang w:eastAsia="ar-SA"/>
              </w:rPr>
              <w:t>/п</w:t>
            </w:r>
          </w:p>
        </w:tc>
        <w:tc>
          <w:tcPr>
            <w:tcW w:w="6476" w:type="dxa"/>
            <w:tcBorders>
              <w:top w:val="single" w:sz="4" w:space="0" w:color="auto"/>
              <w:left w:val="single" w:sz="4" w:space="0" w:color="auto"/>
              <w:bottom w:val="single" w:sz="4" w:space="0" w:color="auto"/>
              <w:right w:val="single" w:sz="4" w:space="0" w:color="auto"/>
            </w:tcBorders>
            <w:vAlign w:val="center"/>
            <w:hideMark/>
          </w:tcPr>
          <w:p w:rsidR="00A747DB" w:rsidRPr="00A747DB" w:rsidRDefault="00A747DB" w:rsidP="00A747DB">
            <w:pPr>
              <w:suppressAutoHyphens/>
              <w:spacing w:line="240" w:lineRule="auto"/>
              <w:jc w:val="center"/>
              <w:rPr>
                <w:b/>
                <w:sz w:val="24"/>
                <w:szCs w:val="24"/>
                <w:lang w:eastAsia="ar-SA"/>
              </w:rPr>
            </w:pPr>
            <w:r w:rsidRPr="00A747DB">
              <w:rPr>
                <w:b/>
                <w:sz w:val="24"/>
                <w:szCs w:val="24"/>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47DB" w:rsidRPr="00A747DB" w:rsidRDefault="00A747DB" w:rsidP="00A747DB">
            <w:pPr>
              <w:suppressAutoHyphens/>
              <w:spacing w:line="240" w:lineRule="auto"/>
              <w:jc w:val="center"/>
              <w:rPr>
                <w:b/>
                <w:sz w:val="24"/>
                <w:szCs w:val="24"/>
                <w:lang w:eastAsia="ar-SA"/>
              </w:rPr>
            </w:pPr>
            <w:r w:rsidRPr="00A747DB">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A747DB" w:rsidRPr="00A747DB" w:rsidRDefault="00A747DB" w:rsidP="00A747DB">
            <w:pPr>
              <w:suppressAutoHyphens/>
              <w:spacing w:line="240" w:lineRule="auto"/>
              <w:jc w:val="center"/>
              <w:rPr>
                <w:b/>
                <w:sz w:val="24"/>
                <w:szCs w:val="24"/>
                <w:lang w:eastAsia="ar-SA"/>
              </w:rPr>
            </w:pPr>
            <w:r w:rsidRPr="00A747DB">
              <w:rPr>
                <w:b/>
                <w:sz w:val="24"/>
                <w:szCs w:val="24"/>
                <w:lang w:eastAsia="ar-SA"/>
              </w:rPr>
              <w:t xml:space="preserve">Версия </w:t>
            </w:r>
          </w:p>
          <w:p w:rsidR="00A747DB" w:rsidRPr="00A747DB" w:rsidRDefault="00A747DB" w:rsidP="00A747DB">
            <w:pPr>
              <w:suppressAutoHyphens/>
              <w:spacing w:line="240" w:lineRule="auto"/>
              <w:jc w:val="center"/>
              <w:rPr>
                <w:b/>
                <w:sz w:val="24"/>
                <w:szCs w:val="24"/>
                <w:lang w:eastAsia="ar-SA"/>
              </w:rPr>
            </w:pPr>
            <w:r w:rsidRPr="00A747DB">
              <w:rPr>
                <w:sz w:val="24"/>
                <w:szCs w:val="24"/>
                <w:lang w:eastAsia="ar-SA"/>
              </w:rPr>
              <w:t>(сетевая, локальная, сетевая однопользовательская)</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hideMark/>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6476" w:type="dxa"/>
            <w:tcBorders>
              <w:top w:val="single" w:sz="4" w:space="0" w:color="auto"/>
              <w:left w:val="single" w:sz="4" w:space="0" w:color="auto"/>
              <w:bottom w:val="single" w:sz="4" w:space="0" w:color="auto"/>
              <w:right w:val="single" w:sz="4" w:space="0" w:color="auto"/>
            </w:tcBorders>
            <w:vAlign w:val="center"/>
            <w:hideMark/>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 xml:space="preserve">Версия </w:t>
            </w:r>
            <w:proofErr w:type="spellStart"/>
            <w:proofErr w:type="gramStart"/>
            <w:r w:rsidRPr="00A747DB">
              <w:rPr>
                <w:color w:val="000000"/>
                <w:sz w:val="24"/>
                <w:szCs w:val="24"/>
                <w:lang w:eastAsia="ar-SA"/>
              </w:rPr>
              <w:t>Проф</w:t>
            </w:r>
            <w:proofErr w:type="spellEnd"/>
            <w:proofErr w:type="gramEnd"/>
            <w:r w:rsidRPr="00A747DB">
              <w:rPr>
                <w:color w:val="000000"/>
                <w:sz w:val="24"/>
                <w:szCs w:val="24"/>
                <w:lang w:eastAsia="ar-SA"/>
              </w:rPr>
              <w:t xml:space="preserve"> (в состав Системы входят Информационные Банки: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 xml:space="preserve">Российское законодательство (версия </w:t>
            </w:r>
            <w:proofErr w:type="spellStart"/>
            <w:proofErr w:type="gramStart"/>
            <w:r w:rsidRPr="00A747DB">
              <w:rPr>
                <w:color w:val="000000"/>
                <w:sz w:val="24"/>
                <w:szCs w:val="24"/>
                <w:lang w:eastAsia="ar-SA"/>
              </w:rPr>
              <w:t>Проф</w:t>
            </w:r>
            <w:proofErr w:type="spellEnd"/>
            <w:proofErr w:type="gramEnd"/>
            <w:r w:rsidRPr="00A747DB">
              <w:rPr>
                <w:color w:val="000000"/>
                <w:sz w:val="24"/>
                <w:szCs w:val="24"/>
                <w:lang w:eastAsia="ar-SA"/>
              </w:rPr>
              <w:t>),</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Эксперт-приложение (бюджетные организации),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Решения госорганов по спорным ситуациям,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Практика антимонопольной службы,</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Архив решений ФАС и УФАС,</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Правовые позиции высших судов,</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Решения высших судов,</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Суд по интеллектуальным правам,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Онлайн-архивы судебных решений,</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Судебная практика для бухгалтера,</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бюджетному учету и налогам,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Вопросы-ответы (бюджетные организации),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Корреспонденция счетов (бюджетные организации),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Пресса и книги (бюджетные организации),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налогам,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кадровым вопросам,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Вопросы-ответы,</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сделкам,</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Бухгалтерская пресса и книги,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Постатейные комментарии и книги,</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договорной работе,</w:t>
            </w:r>
          </w:p>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Путеводитель по судебной практике (ГК РФ),</w:t>
            </w:r>
          </w:p>
          <w:p w:rsidR="00A747DB" w:rsidRPr="00A747DB" w:rsidRDefault="00A747DB" w:rsidP="00A747DB">
            <w:pPr>
              <w:suppressAutoHyphens/>
              <w:spacing w:line="240" w:lineRule="auto"/>
              <w:rPr>
                <w:sz w:val="24"/>
                <w:szCs w:val="24"/>
                <w:lang w:eastAsia="ar-SA"/>
              </w:rPr>
            </w:pPr>
            <w:r w:rsidRPr="00A747DB">
              <w:rPr>
                <w:sz w:val="24"/>
                <w:szCs w:val="24"/>
                <w:lang w:eastAsia="ar-SA"/>
              </w:rPr>
              <w:t>Путеводитель по корпоративным процедурам,</w:t>
            </w:r>
          </w:p>
          <w:p w:rsidR="00A747DB" w:rsidRPr="00A747DB" w:rsidRDefault="00A747DB" w:rsidP="00A747DB">
            <w:pPr>
              <w:suppressAutoHyphens/>
              <w:spacing w:line="240" w:lineRule="auto"/>
              <w:rPr>
                <w:sz w:val="24"/>
                <w:szCs w:val="24"/>
                <w:lang w:eastAsia="ar-SA"/>
              </w:rPr>
            </w:pPr>
            <w:r w:rsidRPr="00A747DB">
              <w:rPr>
                <w:sz w:val="24"/>
                <w:szCs w:val="24"/>
                <w:lang w:eastAsia="ar-SA"/>
              </w:rPr>
              <w:t>Путеводитель по корпоративным спорам,</w:t>
            </w:r>
          </w:p>
          <w:p w:rsidR="00A747DB" w:rsidRPr="00A747DB" w:rsidRDefault="00A747DB" w:rsidP="00A747DB">
            <w:pPr>
              <w:suppressAutoHyphens/>
              <w:spacing w:line="240" w:lineRule="auto"/>
              <w:rPr>
                <w:sz w:val="24"/>
                <w:szCs w:val="24"/>
                <w:lang w:eastAsia="ar-SA"/>
              </w:rPr>
            </w:pPr>
            <w:r w:rsidRPr="00A747DB">
              <w:rPr>
                <w:sz w:val="24"/>
                <w:szCs w:val="24"/>
                <w:lang w:eastAsia="ar-SA"/>
              </w:rPr>
              <w:t>Путеводитель по трудовым спорам,</w:t>
            </w:r>
          </w:p>
          <w:p w:rsidR="00A747DB" w:rsidRPr="00A747DB" w:rsidRDefault="00A747DB" w:rsidP="00A747DB">
            <w:pPr>
              <w:suppressAutoHyphens/>
              <w:spacing w:line="240" w:lineRule="auto"/>
              <w:rPr>
                <w:sz w:val="24"/>
                <w:szCs w:val="24"/>
                <w:lang w:eastAsia="ar-SA"/>
              </w:rPr>
            </w:pPr>
            <w:r w:rsidRPr="00A747DB">
              <w:rPr>
                <w:sz w:val="24"/>
                <w:szCs w:val="24"/>
                <w:lang w:eastAsia="ar-SA"/>
              </w:rPr>
              <w:t>Путеводитель по спорам в сфере закупок,</w:t>
            </w:r>
          </w:p>
          <w:p w:rsidR="00A747DB" w:rsidRPr="00A747DB" w:rsidRDefault="00A747DB" w:rsidP="00A747DB">
            <w:pPr>
              <w:suppressAutoHyphens/>
              <w:spacing w:line="240" w:lineRule="auto"/>
              <w:rPr>
                <w:sz w:val="24"/>
                <w:szCs w:val="24"/>
                <w:lang w:eastAsia="ar-SA"/>
              </w:rPr>
            </w:pPr>
            <w:r w:rsidRPr="00A747DB">
              <w:rPr>
                <w:sz w:val="24"/>
                <w:szCs w:val="24"/>
                <w:lang w:eastAsia="ar-SA"/>
              </w:rPr>
              <w:t xml:space="preserve">Путеводитель по </w:t>
            </w:r>
            <w:proofErr w:type="spellStart"/>
            <w:r w:rsidRPr="00A747DB">
              <w:rPr>
                <w:sz w:val="24"/>
                <w:szCs w:val="24"/>
                <w:lang w:eastAsia="ar-SA"/>
              </w:rPr>
              <w:t>госуслугам</w:t>
            </w:r>
            <w:proofErr w:type="spellEnd"/>
            <w:r w:rsidRPr="00A747DB">
              <w:rPr>
                <w:sz w:val="24"/>
                <w:szCs w:val="24"/>
                <w:lang w:eastAsia="ar-SA"/>
              </w:rPr>
              <w:t xml:space="preserve"> для юридических лиц,</w:t>
            </w:r>
          </w:p>
          <w:p w:rsidR="00A747DB" w:rsidRPr="00A747DB" w:rsidRDefault="00A747DB" w:rsidP="00A747DB">
            <w:pPr>
              <w:suppressAutoHyphens/>
              <w:spacing w:line="240" w:lineRule="auto"/>
              <w:rPr>
                <w:sz w:val="24"/>
                <w:szCs w:val="24"/>
                <w:lang w:eastAsia="ar-SA"/>
              </w:rPr>
            </w:pPr>
            <w:r w:rsidRPr="00A747DB">
              <w:rPr>
                <w:sz w:val="24"/>
                <w:szCs w:val="24"/>
                <w:lang w:eastAsia="ar-SA"/>
              </w:rPr>
              <w:t xml:space="preserve">Путеводитель по контрактной системе в сфере </w:t>
            </w:r>
            <w:proofErr w:type="spellStart"/>
            <w:r w:rsidRPr="00A747DB">
              <w:rPr>
                <w:sz w:val="24"/>
                <w:szCs w:val="24"/>
                <w:lang w:eastAsia="ar-SA"/>
              </w:rPr>
              <w:t>госзакупок</w:t>
            </w:r>
            <w:proofErr w:type="spellEnd"/>
            <w:r w:rsidRPr="00A747DB">
              <w:rPr>
                <w:sz w:val="24"/>
                <w:szCs w:val="24"/>
                <w:lang w:eastAsia="ar-SA"/>
              </w:rPr>
              <w:t>,</w:t>
            </w:r>
          </w:p>
          <w:p w:rsidR="00A747DB" w:rsidRPr="00A747DB" w:rsidRDefault="00A747DB" w:rsidP="00A747DB">
            <w:pPr>
              <w:suppressAutoHyphens/>
              <w:spacing w:line="240" w:lineRule="auto"/>
              <w:rPr>
                <w:sz w:val="24"/>
                <w:szCs w:val="24"/>
                <w:lang w:eastAsia="ar-SA"/>
              </w:rPr>
            </w:pPr>
            <w:r w:rsidRPr="00A747DB">
              <w:rPr>
                <w:sz w:val="24"/>
                <w:szCs w:val="24"/>
                <w:lang w:eastAsia="ar-SA"/>
              </w:rPr>
              <w:lastRenderedPageBreak/>
              <w:t>Путеводитель по спорам в сфере госзаказа,</w:t>
            </w:r>
          </w:p>
          <w:p w:rsidR="00A747DB" w:rsidRPr="00A747DB" w:rsidRDefault="00A747DB" w:rsidP="00A747DB">
            <w:pPr>
              <w:suppressAutoHyphens/>
              <w:spacing w:line="240" w:lineRule="auto"/>
              <w:rPr>
                <w:sz w:val="24"/>
                <w:szCs w:val="24"/>
                <w:lang w:eastAsia="ar-SA"/>
              </w:rPr>
            </w:pPr>
            <w:proofErr w:type="gramStart"/>
            <w:r w:rsidRPr="00A747DB">
              <w:rPr>
                <w:sz w:val="24"/>
                <w:szCs w:val="24"/>
                <w:lang w:eastAsia="ar-SA"/>
              </w:rPr>
              <w:t>Юридическая пресса)</w:t>
            </w:r>
            <w:proofErr w:type="gramEnd"/>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 xml:space="preserve">Сетевая </w:t>
            </w:r>
          </w:p>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для 50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lastRenderedPageBreak/>
              <w:t>2</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 xml:space="preserve">Сетевая </w:t>
            </w:r>
          </w:p>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для 50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3</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СС </w:t>
            </w:r>
            <w:proofErr w:type="spellStart"/>
            <w:r w:rsidRPr="00A747DB">
              <w:rPr>
                <w:color w:val="000000"/>
                <w:sz w:val="24"/>
                <w:szCs w:val="24"/>
                <w:lang w:eastAsia="ar-SA"/>
              </w:rPr>
              <w:t>КонсультантАрбитраж</w:t>
            </w:r>
            <w:proofErr w:type="spellEnd"/>
            <w:r w:rsidRPr="00A747DB">
              <w:rPr>
                <w:color w:val="000000"/>
                <w:sz w:val="24"/>
                <w:szCs w:val="24"/>
                <w:lang w:eastAsia="ar-SA"/>
              </w:rPr>
              <w:t>: Арбитражные суды всех округов</w:t>
            </w:r>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rPr>
            </w:pPr>
            <w:r w:rsidRPr="00A747DB">
              <w:rPr>
                <w:sz w:val="24"/>
                <w:szCs w:val="24"/>
              </w:rPr>
              <w:t>сетевая</w:t>
            </w:r>
          </w:p>
          <w:p w:rsidR="00A747DB" w:rsidRPr="00A747DB" w:rsidRDefault="00A747DB" w:rsidP="00A747DB">
            <w:pPr>
              <w:suppressAutoHyphens/>
              <w:spacing w:line="240" w:lineRule="auto"/>
              <w:jc w:val="center"/>
              <w:rPr>
                <w:sz w:val="24"/>
                <w:szCs w:val="24"/>
                <w:lang w:eastAsia="ar-SA"/>
              </w:rPr>
            </w:pPr>
            <w:r w:rsidRPr="00A747DB">
              <w:rPr>
                <w:sz w:val="24"/>
                <w:szCs w:val="24"/>
              </w:rPr>
              <w:t>для двух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4</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СС Деловые бумаги</w:t>
            </w:r>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rPr>
            </w:pPr>
            <w:r w:rsidRPr="00A747DB">
              <w:rPr>
                <w:sz w:val="24"/>
                <w:szCs w:val="24"/>
              </w:rPr>
              <w:t>сетевая</w:t>
            </w:r>
          </w:p>
          <w:p w:rsidR="00A747DB" w:rsidRPr="00A747DB" w:rsidRDefault="00A747DB" w:rsidP="00A747DB">
            <w:pPr>
              <w:suppressAutoHyphens/>
              <w:spacing w:line="240" w:lineRule="auto"/>
              <w:jc w:val="center"/>
              <w:rPr>
                <w:sz w:val="24"/>
                <w:szCs w:val="24"/>
              </w:rPr>
            </w:pPr>
            <w:r w:rsidRPr="00A747DB">
              <w:rPr>
                <w:sz w:val="24"/>
                <w:szCs w:val="24"/>
              </w:rPr>
              <w:t>для двух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5</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sz w:val="24"/>
                <w:szCs w:val="24"/>
                <w:lang w:eastAsia="ar-SA"/>
              </w:rPr>
            </w:pPr>
            <w:r w:rsidRPr="00A747DB">
              <w:rPr>
                <w:sz w:val="24"/>
                <w:szCs w:val="24"/>
                <w:lang w:eastAsia="ar-SA"/>
              </w:rPr>
              <w:t xml:space="preserve">Оказание информационных услуг с использованием экземпляра СПС </w:t>
            </w:r>
            <w:proofErr w:type="spellStart"/>
            <w:r w:rsidRPr="00A747DB">
              <w:rPr>
                <w:sz w:val="24"/>
                <w:szCs w:val="24"/>
                <w:lang w:eastAsia="ar-SA"/>
              </w:rPr>
              <w:t>КонсультантПлюс</w:t>
            </w:r>
            <w:proofErr w:type="spellEnd"/>
            <w:r w:rsidRPr="00A747DB">
              <w:rPr>
                <w:sz w:val="24"/>
                <w:szCs w:val="24"/>
                <w:lang w:eastAsia="ar-SA"/>
              </w:rPr>
              <w:t xml:space="preserve">: </w:t>
            </w:r>
            <w:proofErr w:type="gramStart"/>
            <w:r w:rsidRPr="00A747DB">
              <w:rPr>
                <w:sz w:val="24"/>
                <w:szCs w:val="24"/>
                <w:lang w:eastAsia="ar-SA"/>
              </w:rPr>
              <w:t>Регионы (5 регионов:</w:t>
            </w:r>
            <w:proofErr w:type="gramEnd"/>
            <w:r w:rsidRPr="00A747DB">
              <w:rPr>
                <w:sz w:val="24"/>
                <w:szCs w:val="24"/>
                <w:lang w:eastAsia="ar-SA"/>
              </w:rPr>
              <w:t xml:space="preserve"> </w:t>
            </w:r>
            <w:proofErr w:type="gramStart"/>
            <w:r w:rsidRPr="00A747DB">
              <w:rPr>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rPr>
            </w:pPr>
            <w:r w:rsidRPr="00A747DB">
              <w:rPr>
                <w:sz w:val="24"/>
                <w:szCs w:val="24"/>
              </w:rPr>
              <w:t xml:space="preserve">сетевая, </w:t>
            </w:r>
          </w:p>
          <w:p w:rsidR="00A747DB" w:rsidRPr="00A747DB" w:rsidRDefault="00A747DB" w:rsidP="00A747DB">
            <w:pPr>
              <w:suppressAutoHyphens/>
              <w:spacing w:line="240" w:lineRule="auto"/>
              <w:jc w:val="center"/>
              <w:rPr>
                <w:sz w:val="24"/>
                <w:szCs w:val="24"/>
              </w:rPr>
            </w:pPr>
            <w:r w:rsidRPr="00A747DB">
              <w:rPr>
                <w:sz w:val="24"/>
                <w:szCs w:val="24"/>
              </w:rPr>
              <w:t>для двух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6</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 xml:space="preserve">Сетевая </w:t>
            </w:r>
          </w:p>
          <w:p w:rsidR="00A747DB" w:rsidRPr="00A747DB" w:rsidRDefault="00A747DB" w:rsidP="00A747DB">
            <w:pPr>
              <w:suppressAutoHyphens/>
              <w:spacing w:line="240" w:lineRule="auto"/>
              <w:jc w:val="center"/>
              <w:rPr>
                <w:sz w:val="24"/>
                <w:szCs w:val="24"/>
                <w:highlight w:val="yellow"/>
                <w:lang w:eastAsia="ar-SA"/>
              </w:rPr>
            </w:pPr>
            <w:r w:rsidRPr="00A747DB">
              <w:rPr>
                <w:sz w:val="24"/>
                <w:szCs w:val="24"/>
                <w:lang w:eastAsia="ar-SA"/>
              </w:rPr>
              <w:t>для 50 пользователей</w:t>
            </w:r>
          </w:p>
        </w:tc>
      </w:tr>
      <w:tr w:rsidR="00A747DB" w:rsidRPr="00A747DB" w:rsidTr="00A747DB">
        <w:trPr>
          <w:trHeight w:val="219"/>
          <w:jc w:val="center"/>
        </w:trPr>
        <w:tc>
          <w:tcPr>
            <w:tcW w:w="524"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7</w:t>
            </w:r>
          </w:p>
        </w:tc>
        <w:tc>
          <w:tcPr>
            <w:tcW w:w="6476" w:type="dxa"/>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СПС </w:t>
            </w:r>
            <w:proofErr w:type="spellStart"/>
            <w:r w:rsidRPr="00A747DB">
              <w:rPr>
                <w:color w:val="000000"/>
                <w:sz w:val="24"/>
                <w:szCs w:val="24"/>
                <w:lang w:eastAsia="ar-SA"/>
              </w:rPr>
              <w:t>КонсультантПлюс</w:t>
            </w:r>
            <w:proofErr w:type="spellEnd"/>
            <w:r w:rsidRPr="00A747DB">
              <w:rPr>
                <w:color w:val="000000"/>
                <w:sz w:val="24"/>
                <w:szCs w:val="24"/>
                <w:lang w:eastAsia="ar-SA"/>
              </w:rPr>
              <w:t>: Эксперт-приложение</w:t>
            </w:r>
          </w:p>
        </w:tc>
        <w:tc>
          <w:tcPr>
            <w:tcW w:w="992"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A747DB" w:rsidRPr="00A747DB" w:rsidRDefault="00A747DB" w:rsidP="00A747DB">
            <w:pPr>
              <w:suppressAutoHyphens/>
              <w:spacing w:line="240" w:lineRule="auto"/>
              <w:jc w:val="center"/>
              <w:rPr>
                <w:sz w:val="24"/>
                <w:szCs w:val="24"/>
                <w:lang w:eastAsia="ar-SA"/>
              </w:rPr>
            </w:pPr>
            <w:r w:rsidRPr="00A747DB">
              <w:rPr>
                <w:sz w:val="24"/>
                <w:szCs w:val="24"/>
                <w:lang w:eastAsia="ar-SA"/>
              </w:rPr>
              <w:t xml:space="preserve">Сетевая </w:t>
            </w:r>
          </w:p>
          <w:p w:rsidR="00A747DB" w:rsidRPr="00A747DB" w:rsidRDefault="00A747DB" w:rsidP="00A747DB">
            <w:pPr>
              <w:suppressAutoHyphens/>
              <w:spacing w:line="240" w:lineRule="auto"/>
              <w:jc w:val="center"/>
              <w:rPr>
                <w:sz w:val="24"/>
                <w:szCs w:val="24"/>
                <w:highlight w:val="yellow"/>
                <w:lang w:eastAsia="ar-SA"/>
              </w:rPr>
            </w:pPr>
            <w:r w:rsidRPr="00A747DB">
              <w:rPr>
                <w:sz w:val="24"/>
                <w:szCs w:val="24"/>
                <w:lang w:eastAsia="ar-SA"/>
              </w:rPr>
              <w:t>для 50 пользователей</w:t>
            </w:r>
          </w:p>
        </w:tc>
      </w:tr>
      <w:tr w:rsidR="00A747DB" w:rsidRPr="00A747DB" w:rsidTr="00A747DB">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ind w:left="567"/>
              <w:rPr>
                <w:b/>
                <w:sz w:val="24"/>
                <w:szCs w:val="24"/>
                <w:lang w:eastAsia="ar-SA"/>
              </w:rPr>
            </w:pPr>
            <w:r w:rsidRPr="00A747DB">
              <w:rPr>
                <w:b/>
                <w:sz w:val="24"/>
                <w:szCs w:val="24"/>
                <w:lang w:eastAsia="ar-SA"/>
              </w:rPr>
              <w:t>Итого в месяц:</w:t>
            </w:r>
          </w:p>
        </w:tc>
      </w:tr>
      <w:tr w:rsidR="00A747DB" w:rsidRPr="00A747DB" w:rsidTr="00A747DB">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A747DB" w:rsidRPr="00A747DB" w:rsidRDefault="00A747DB" w:rsidP="00A747DB">
            <w:pPr>
              <w:suppressAutoHyphens/>
              <w:spacing w:line="240" w:lineRule="auto"/>
              <w:ind w:left="567"/>
              <w:rPr>
                <w:b/>
                <w:sz w:val="24"/>
                <w:szCs w:val="24"/>
                <w:lang w:eastAsia="ar-SA"/>
              </w:rPr>
            </w:pPr>
            <w:r w:rsidRPr="00A747DB">
              <w:rPr>
                <w:b/>
                <w:sz w:val="24"/>
                <w:szCs w:val="24"/>
                <w:lang w:eastAsia="ar-SA"/>
              </w:rPr>
              <w:t>Итого за 12 месяцев</w:t>
            </w:r>
          </w:p>
        </w:tc>
      </w:tr>
    </w:tbl>
    <w:p w:rsidR="00A7116D" w:rsidRDefault="00A7116D" w:rsidP="00A7116D">
      <w:pPr>
        <w:spacing w:line="240" w:lineRule="auto"/>
        <w:ind w:firstLine="709"/>
        <w:jc w:val="both"/>
        <w:rPr>
          <w:snapToGrid w:val="0"/>
          <w:sz w:val="24"/>
          <w:szCs w:val="24"/>
        </w:rPr>
      </w:pPr>
      <w:r w:rsidRPr="00A7116D">
        <w:rPr>
          <w:snapToGrid w:val="0"/>
          <w:sz w:val="24"/>
          <w:szCs w:val="24"/>
        </w:rPr>
        <w:t xml:space="preserve"> </w:t>
      </w:r>
    </w:p>
    <w:p w:rsidR="00A747DB" w:rsidRDefault="00A747DB" w:rsidP="00A747DB">
      <w:pPr>
        <w:shd w:val="clear" w:color="auto" w:fill="FFFFFF"/>
        <w:autoSpaceDE w:val="0"/>
        <w:autoSpaceDN w:val="0"/>
        <w:adjustRightInd w:val="0"/>
        <w:spacing w:line="240" w:lineRule="auto"/>
        <w:ind w:firstLine="720"/>
        <w:jc w:val="both"/>
        <w:rPr>
          <w:sz w:val="24"/>
          <w:szCs w:val="24"/>
        </w:rPr>
      </w:pPr>
      <w:r>
        <w:rPr>
          <w:sz w:val="24"/>
          <w:szCs w:val="24"/>
        </w:rPr>
        <w:t>5. Гарантируем</w:t>
      </w:r>
      <w:r w:rsidRPr="00626DC1">
        <w:rPr>
          <w:sz w:val="24"/>
          <w:szCs w:val="24"/>
        </w:rPr>
        <w:t>:</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.1. Обеспечить предоставление качественных услуг в течение всего срока их оказания, а именно: </w:t>
      </w:r>
    </w:p>
    <w:p w:rsidR="00A747DB" w:rsidRPr="004E4CCD" w:rsidRDefault="00A747DB" w:rsidP="00A747DB">
      <w:pPr>
        <w:widowControl/>
        <w:suppressAutoHyphens/>
        <w:spacing w:line="240" w:lineRule="auto"/>
        <w:ind w:firstLine="709"/>
        <w:jc w:val="both"/>
        <w:rPr>
          <w:sz w:val="24"/>
          <w:szCs w:val="24"/>
          <w:lang w:eastAsia="ar-SA"/>
        </w:rPr>
      </w:pPr>
      <w:r w:rsidRPr="004E4CCD">
        <w:rPr>
          <w:sz w:val="24"/>
          <w:szCs w:val="24"/>
          <w:lang w:eastAsia="ar-SA"/>
        </w:rPr>
        <w:t>- адаптацию (установку, тестирование, регистрацию, формирование в комплекты, выполнение других настроек) экземпляров Систем;</w:t>
      </w:r>
    </w:p>
    <w:p w:rsidR="00A747DB" w:rsidRPr="004E4CCD" w:rsidRDefault="00A747DB" w:rsidP="00A747DB">
      <w:pPr>
        <w:widowControl/>
        <w:suppressAutoHyphens/>
        <w:spacing w:line="240" w:lineRule="auto"/>
        <w:ind w:firstLine="709"/>
        <w:jc w:val="both"/>
        <w:rPr>
          <w:sz w:val="24"/>
          <w:szCs w:val="24"/>
          <w:lang w:eastAsia="ar-SA"/>
        </w:rPr>
      </w:pPr>
      <w:r w:rsidRPr="004E4CCD">
        <w:rPr>
          <w:sz w:val="24"/>
          <w:szCs w:val="24"/>
          <w:lang w:eastAsia="ar-SA"/>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.2. Ежедневно обновлять экземпляры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через Интернет.</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.3. Консультировать Заказчика по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том числе обучать Заказчика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методикам Сети </w:t>
      </w:r>
      <w:proofErr w:type="spellStart"/>
      <w:r w:rsidRPr="004E4CCD">
        <w:rPr>
          <w:sz w:val="24"/>
          <w:szCs w:val="24"/>
          <w:lang w:eastAsia="ar-SA"/>
        </w:rPr>
        <w:t>КонсультантПлюс</w:t>
      </w:r>
      <w:proofErr w:type="spellEnd"/>
      <w:r w:rsidRPr="004E4CCD">
        <w:rPr>
          <w:sz w:val="24"/>
          <w:szCs w:val="24"/>
          <w:lang w:eastAsia="ar-SA"/>
        </w:rPr>
        <w:t>.</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.4. При необходимости выполнять настройки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на серверах и рабочих станциях Заказчика.</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.5. Предоставлять услуги «Горячей линии»:</w:t>
      </w:r>
    </w:p>
    <w:p w:rsidR="00A747DB" w:rsidRPr="004E4CCD" w:rsidRDefault="00A747DB" w:rsidP="00A747DB">
      <w:pPr>
        <w:widowControl/>
        <w:suppressAutoHyphens/>
        <w:spacing w:line="240" w:lineRule="auto"/>
        <w:ind w:firstLine="709"/>
        <w:jc w:val="both"/>
        <w:rPr>
          <w:sz w:val="24"/>
          <w:szCs w:val="24"/>
          <w:lang w:eastAsia="ar-SA"/>
        </w:rPr>
      </w:pPr>
      <w:r w:rsidRPr="004E4CCD">
        <w:rPr>
          <w:sz w:val="24"/>
          <w:szCs w:val="24"/>
          <w:lang w:eastAsia="ar-SA"/>
        </w:rPr>
        <w:t>- по рабочим дням с 9:00 до 18:00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телефону и в офисе Исполнителя;</w:t>
      </w:r>
    </w:p>
    <w:p w:rsidR="00A747DB" w:rsidRPr="004E4CCD" w:rsidRDefault="00A747DB" w:rsidP="00A747DB">
      <w:pPr>
        <w:widowControl/>
        <w:suppressAutoHyphens/>
        <w:spacing w:line="240" w:lineRule="auto"/>
        <w:ind w:firstLine="709"/>
        <w:jc w:val="both"/>
        <w:rPr>
          <w:sz w:val="24"/>
          <w:szCs w:val="24"/>
          <w:lang w:eastAsia="ar-SA"/>
        </w:rPr>
      </w:pPr>
      <w:r w:rsidRPr="004E4CCD">
        <w:rPr>
          <w:sz w:val="24"/>
          <w:szCs w:val="24"/>
          <w:lang w:eastAsia="ar-SA"/>
        </w:rPr>
        <w:t>- с возможностью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.6. Осуществлять техническую профилактику работоспособности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и восстановление работоспособности экземпляра(-</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сбоев компьютерного оборудования после их устранения Заказчиком.</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.7. Закрепить за Заказчиком персонального специалиста, ответственного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A747DB" w:rsidRPr="004E4CCD" w:rsidRDefault="00A747DB" w:rsidP="00A747DB">
      <w:pPr>
        <w:widowControl/>
        <w:suppressAutoHyphens/>
        <w:spacing w:line="240" w:lineRule="auto"/>
        <w:ind w:firstLine="709"/>
        <w:jc w:val="both"/>
        <w:rPr>
          <w:sz w:val="24"/>
          <w:szCs w:val="24"/>
          <w:lang w:eastAsia="ar-SA"/>
        </w:rPr>
      </w:pPr>
      <w:r>
        <w:rPr>
          <w:sz w:val="24"/>
          <w:szCs w:val="24"/>
          <w:lang w:eastAsia="ar-SA"/>
        </w:rPr>
        <w:lastRenderedPageBreak/>
        <w:t>5.8</w:t>
      </w:r>
      <w:r w:rsidRPr="004E4CCD">
        <w:rPr>
          <w:sz w:val="24"/>
          <w:szCs w:val="24"/>
          <w:lang w:eastAsia="ar-SA"/>
        </w:rPr>
        <w:t>. В срок не более чем 1 (Один) рабочий день вернуть в рабочее состояние экземпляр</w:t>
      </w:r>
      <w:proofErr w:type="gramStart"/>
      <w:r w:rsidRPr="004E4CCD">
        <w:rPr>
          <w:sz w:val="24"/>
          <w:szCs w:val="24"/>
          <w:lang w:eastAsia="ar-SA"/>
        </w:rPr>
        <w:t xml:space="preserve"> (-</w:t>
      </w:r>
      <w:proofErr w:type="gramEnd"/>
      <w:r w:rsidRPr="004E4CCD">
        <w:rPr>
          <w:sz w:val="24"/>
          <w:szCs w:val="24"/>
          <w:lang w:eastAsia="ar-SA"/>
        </w:rPr>
        <w:t xml:space="preserve">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возникновения сбоя в работе.</w:t>
      </w:r>
    </w:p>
    <w:p w:rsidR="00A747DB" w:rsidRDefault="00A747DB" w:rsidP="00A747DB">
      <w:pPr>
        <w:widowControl/>
        <w:suppressAutoHyphens/>
        <w:spacing w:line="240" w:lineRule="auto"/>
        <w:ind w:firstLine="709"/>
        <w:jc w:val="both"/>
        <w:rPr>
          <w:sz w:val="24"/>
          <w:szCs w:val="24"/>
          <w:lang w:eastAsia="ar-SA"/>
        </w:rPr>
      </w:pPr>
      <w:r>
        <w:rPr>
          <w:sz w:val="24"/>
          <w:szCs w:val="24"/>
          <w:lang w:eastAsia="ar-SA"/>
        </w:rPr>
        <w:t>6. Качество</w:t>
      </w:r>
      <w:r w:rsidRPr="00F92637">
        <w:rPr>
          <w:sz w:val="24"/>
          <w:szCs w:val="24"/>
          <w:lang w:eastAsia="ar-SA"/>
        </w:rPr>
        <w:t xml:space="preserve"> услуг:</w:t>
      </w:r>
    </w:p>
    <w:p w:rsidR="00A63A21" w:rsidRDefault="00A747DB" w:rsidP="00A747DB">
      <w:pPr>
        <w:spacing w:line="240" w:lineRule="auto"/>
        <w:contextualSpacing/>
        <w:rPr>
          <w:rFonts w:eastAsia="Arial"/>
          <w:b/>
          <w:sz w:val="24"/>
          <w:szCs w:val="24"/>
          <w:lang w:eastAsia="ar-SA"/>
        </w:rPr>
      </w:pPr>
      <w:r>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Pr="00C53469" w:rsidRDefault="00A63A21" w:rsidP="00A63A21">
      <w:pPr>
        <w:spacing w:line="240" w:lineRule="auto"/>
        <w:jc w:val="both"/>
        <w:rPr>
          <w:color w:val="000000"/>
          <w:sz w:val="24"/>
          <w:szCs w:val="24"/>
        </w:rPr>
      </w:pPr>
      <w:r w:rsidRPr="00C53469">
        <w:rPr>
          <w:color w:val="000000"/>
          <w:sz w:val="24"/>
          <w:szCs w:val="24"/>
        </w:rPr>
        <w:t xml:space="preserve">Уполномоченный представитель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63A21" w:rsidRPr="00C53469" w:rsidRDefault="00A63A21" w:rsidP="00A63A2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63A21" w:rsidRPr="00C53469" w:rsidRDefault="00A63A21" w:rsidP="00A63A2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63A21" w:rsidRPr="00674B43" w:rsidRDefault="00A63A21" w:rsidP="00A63A2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63A21" w:rsidRPr="00AA2D0A" w:rsidRDefault="00A63A21" w:rsidP="00A63A2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A63A21" w:rsidRPr="00052FEF" w:rsidRDefault="00A63A21" w:rsidP="00A63A21">
      <w:pPr>
        <w:spacing w:line="240" w:lineRule="auto"/>
        <w:ind w:left="5387"/>
        <w:jc w:val="both"/>
        <w:rPr>
          <w:b/>
          <w:bCs/>
          <w:sz w:val="24"/>
          <w:szCs w:val="24"/>
        </w:rPr>
      </w:pPr>
      <w:r w:rsidRPr="00052FEF">
        <w:rPr>
          <w:b/>
          <w:bCs/>
          <w:sz w:val="24"/>
          <w:szCs w:val="24"/>
        </w:rPr>
        <w:lastRenderedPageBreak/>
        <w:t>Приложение № 2</w:t>
      </w:r>
    </w:p>
    <w:p w:rsidR="00A63A21" w:rsidRPr="00052FEF" w:rsidRDefault="00A63A21" w:rsidP="00A63A2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A63A21" w:rsidRDefault="00A63A21" w:rsidP="00A63A21">
      <w:pPr>
        <w:spacing w:line="240" w:lineRule="auto"/>
        <w:ind w:left="709"/>
        <w:jc w:val="center"/>
        <w:rPr>
          <w:rFonts w:eastAsia="Calibri"/>
          <w:b/>
          <w:sz w:val="24"/>
          <w:szCs w:val="24"/>
        </w:rPr>
      </w:pPr>
    </w:p>
    <w:p w:rsidR="00A63A21" w:rsidRDefault="00A63A21" w:rsidP="00A63A21">
      <w:pPr>
        <w:spacing w:line="240" w:lineRule="auto"/>
        <w:ind w:left="709"/>
        <w:jc w:val="center"/>
        <w:rPr>
          <w:rFonts w:eastAsia="Calibri"/>
          <w:b/>
          <w:sz w:val="24"/>
          <w:szCs w:val="24"/>
        </w:rPr>
      </w:pPr>
    </w:p>
    <w:p w:rsidR="00A63A21" w:rsidRPr="00C53469" w:rsidRDefault="00A63A21" w:rsidP="00A63A21">
      <w:pPr>
        <w:spacing w:line="240" w:lineRule="auto"/>
        <w:ind w:left="709"/>
        <w:jc w:val="center"/>
        <w:rPr>
          <w:rFonts w:eastAsia="Calibri"/>
          <w:b/>
          <w:sz w:val="24"/>
          <w:szCs w:val="24"/>
        </w:rPr>
      </w:pPr>
      <w:r w:rsidRPr="00C53469">
        <w:rPr>
          <w:rFonts w:eastAsia="Calibri"/>
          <w:b/>
          <w:sz w:val="24"/>
          <w:szCs w:val="24"/>
        </w:rPr>
        <w:t>АНКЕТА</w:t>
      </w:r>
    </w:p>
    <w:p w:rsidR="00A63A21" w:rsidRPr="00C53469" w:rsidRDefault="00A63A21" w:rsidP="00A63A21">
      <w:pPr>
        <w:spacing w:line="240" w:lineRule="auto"/>
        <w:ind w:left="709"/>
        <w:jc w:val="center"/>
        <w:rPr>
          <w:rFonts w:eastAsia="Calibri"/>
          <w:sz w:val="24"/>
          <w:szCs w:val="24"/>
        </w:rPr>
      </w:pPr>
      <w:r w:rsidRPr="00C53469">
        <w:rPr>
          <w:rFonts w:eastAsia="Calibri"/>
          <w:sz w:val="24"/>
          <w:szCs w:val="24"/>
        </w:rPr>
        <w:t>участника закупки</w:t>
      </w:r>
    </w:p>
    <w:p w:rsidR="00A63A21" w:rsidRPr="00C53469" w:rsidRDefault="00A63A21" w:rsidP="00A63A2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A63A21" w:rsidRPr="00C53469" w:rsidRDefault="00A63A21" w:rsidP="00A63A2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2. Регистрационные данные:</w:t>
            </w:r>
          </w:p>
          <w:p w:rsidR="00A63A21" w:rsidRPr="00C53469" w:rsidRDefault="00A63A21" w:rsidP="00A63A2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A63A21" w:rsidRPr="00C53469" w:rsidRDefault="00A63A21" w:rsidP="00A63A2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A63A21" w:rsidRPr="00C53469" w:rsidRDefault="00A63A21" w:rsidP="00A63A2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A63A21" w:rsidRPr="00C53469" w:rsidRDefault="00A63A21" w:rsidP="00A63A2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p w:rsidR="00A63A21" w:rsidRPr="00C53469" w:rsidRDefault="00A63A21" w:rsidP="00A63A21">
            <w:pPr>
              <w:spacing w:line="240" w:lineRule="auto"/>
              <w:jc w:val="both"/>
              <w:rPr>
                <w:rFonts w:eastAsia="Calibri"/>
                <w:b/>
                <w:sz w:val="24"/>
                <w:szCs w:val="24"/>
              </w:rPr>
            </w:pPr>
          </w:p>
        </w:tc>
      </w:tr>
    </w:tbl>
    <w:p w:rsidR="00A63A21" w:rsidRPr="00C53469" w:rsidRDefault="00A63A21" w:rsidP="00A63A21">
      <w:pPr>
        <w:spacing w:line="240" w:lineRule="auto"/>
        <w:jc w:val="both"/>
        <w:rPr>
          <w:rFonts w:eastAsia="Calibri"/>
          <w:b/>
          <w:sz w:val="24"/>
          <w:szCs w:val="24"/>
        </w:rPr>
      </w:pPr>
    </w:p>
    <w:p w:rsidR="00A63A21" w:rsidRDefault="00A63A21" w:rsidP="00A63A2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A63A21" w:rsidRPr="00C53469" w:rsidRDefault="00A63A21" w:rsidP="00A63A21">
      <w:pPr>
        <w:spacing w:line="240" w:lineRule="auto"/>
        <w:jc w:val="both"/>
        <w:rPr>
          <w:rFonts w:eastAsia="Calibri"/>
          <w:sz w:val="24"/>
          <w:szCs w:val="24"/>
        </w:rPr>
      </w:pPr>
    </w:p>
    <w:p w:rsidR="00A63A21" w:rsidRPr="00C53469" w:rsidRDefault="00A63A21" w:rsidP="00A63A21">
      <w:pPr>
        <w:spacing w:line="240" w:lineRule="auto"/>
        <w:jc w:val="both"/>
        <w:rPr>
          <w:rFonts w:eastAsia="Calibri"/>
          <w:sz w:val="24"/>
          <w:szCs w:val="24"/>
        </w:rPr>
      </w:pPr>
    </w:p>
    <w:p w:rsidR="00A63A21" w:rsidRPr="00467383" w:rsidRDefault="00A63A21" w:rsidP="00A63A2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467383" w:rsidRDefault="00A63A21" w:rsidP="00A63A2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C53469" w:rsidRDefault="00A63A21" w:rsidP="00A63A21">
      <w:pPr>
        <w:spacing w:line="240" w:lineRule="auto"/>
        <w:jc w:val="both"/>
        <w:rPr>
          <w:rFonts w:eastAsia="Calibri"/>
          <w:sz w:val="24"/>
          <w:szCs w:val="24"/>
        </w:rPr>
      </w:pPr>
    </w:p>
    <w:p w:rsidR="00A63A21" w:rsidRPr="00C53469" w:rsidRDefault="00A63A21" w:rsidP="00A63A21">
      <w:pPr>
        <w:widowControl/>
        <w:spacing w:line="240" w:lineRule="auto"/>
        <w:jc w:val="both"/>
        <w:rPr>
          <w:b/>
          <w:bCs/>
          <w:sz w:val="22"/>
          <w:szCs w:val="22"/>
        </w:rPr>
      </w:pPr>
      <w:r w:rsidRPr="00C53469">
        <w:rPr>
          <w:b/>
          <w:bCs/>
          <w:sz w:val="22"/>
          <w:szCs w:val="22"/>
        </w:rPr>
        <w:br w:type="page"/>
      </w:r>
    </w:p>
    <w:p w:rsidR="00A63A21" w:rsidRPr="00052FEF" w:rsidRDefault="00A63A21" w:rsidP="00A63A21">
      <w:pPr>
        <w:spacing w:line="240" w:lineRule="auto"/>
        <w:ind w:firstLine="5387"/>
        <w:rPr>
          <w:b/>
          <w:bCs/>
          <w:sz w:val="24"/>
          <w:szCs w:val="24"/>
        </w:rPr>
      </w:pPr>
      <w:r w:rsidRPr="00052FEF">
        <w:rPr>
          <w:b/>
          <w:bCs/>
          <w:sz w:val="24"/>
          <w:szCs w:val="24"/>
        </w:rPr>
        <w:lastRenderedPageBreak/>
        <w:t>Приложение № 3</w:t>
      </w:r>
    </w:p>
    <w:p w:rsidR="00A63A21" w:rsidRDefault="00A63A21" w:rsidP="00A63A2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firstLine="5387"/>
        <w:rPr>
          <w:bCs/>
          <w:sz w:val="24"/>
          <w:szCs w:val="24"/>
        </w:rPr>
      </w:pPr>
    </w:p>
    <w:p w:rsidR="00A63A21" w:rsidRDefault="00A63A21" w:rsidP="00A63A21">
      <w:pPr>
        <w:jc w:val="center"/>
        <w:rPr>
          <w:b/>
          <w:bCs/>
          <w:sz w:val="24"/>
          <w:szCs w:val="24"/>
        </w:rPr>
      </w:pPr>
      <w:r w:rsidRPr="00600066">
        <w:rPr>
          <w:b/>
          <w:bCs/>
          <w:sz w:val="24"/>
          <w:szCs w:val="24"/>
        </w:rPr>
        <w:t>ПРОЕКТ ДОГОВОРА</w:t>
      </w:r>
    </w:p>
    <w:p w:rsidR="00A63A21" w:rsidRDefault="00A63A21" w:rsidP="00A63A21">
      <w:pPr>
        <w:spacing w:line="240" w:lineRule="auto"/>
        <w:ind w:firstLine="5387"/>
        <w:rPr>
          <w:b/>
          <w:bCs/>
          <w:sz w:val="24"/>
          <w:szCs w:val="24"/>
        </w:rPr>
      </w:pPr>
    </w:p>
    <w:p w:rsidR="00A63A21" w:rsidRPr="001E31D0" w:rsidRDefault="00A63A21" w:rsidP="00A63A2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A63A21" w:rsidRPr="001E31D0" w:rsidRDefault="00A63A21" w:rsidP="00A63A21">
      <w:pPr>
        <w:widowControl/>
        <w:suppressAutoHyphens/>
        <w:spacing w:line="240" w:lineRule="auto"/>
        <w:jc w:val="center"/>
        <w:rPr>
          <w:color w:val="000000"/>
          <w:sz w:val="24"/>
          <w:szCs w:val="24"/>
          <w:lang w:eastAsia="ar-SA"/>
        </w:rPr>
      </w:pPr>
    </w:p>
    <w:p w:rsidR="00A63A21" w:rsidRPr="001E31D0" w:rsidRDefault="00A63A21" w:rsidP="00A63A2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A63A21" w:rsidRPr="001E31D0" w:rsidRDefault="00A63A21" w:rsidP="00A63A21">
      <w:pPr>
        <w:widowControl/>
        <w:suppressAutoHyphens/>
        <w:spacing w:line="240" w:lineRule="auto"/>
        <w:jc w:val="right"/>
        <w:rPr>
          <w:color w:val="000000"/>
          <w:sz w:val="24"/>
          <w:szCs w:val="24"/>
          <w:lang w:eastAsia="ar-SA"/>
        </w:rPr>
      </w:pPr>
    </w:p>
    <w:p w:rsidR="007823B8" w:rsidRPr="00B007C8" w:rsidRDefault="007823B8" w:rsidP="00B007C8">
      <w:pPr>
        <w:spacing w:line="240" w:lineRule="auto"/>
        <w:ind w:firstLine="709"/>
        <w:jc w:val="both"/>
        <w:rPr>
          <w:sz w:val="24"/>
          <w:szCs w:val="24"/>
        </w:rPr>
      </w:pPr>
      <w:r w:rsidRPr="00B007C8">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B007C8">
        <w:rPr>
          <w:sz w:val="24"/>
          <w:szCs w:val="24"/>
        </w:rPr>
        <w:t>и.о</w:t>
      </w:r>
      <w:proofErr w:type="spellEnd"/>
      <w:r w:rsidRPr="00B007C8">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B007C8">
        <w:rPr>
          <w:sz w:val="24"/>
          <w:szCs w:val="24"/>
        </w:rPr>
        <w:t>мрф</w:t>
      </w:r>
      <w:proofErr w:type="spellEnd"/>
      <w:r w:rsidRPr="00B007C8">
        <w:rPr>
          <w:sz w:val="24"/>
          <w:szCs w:val="24"/>
        </w:rPr>
        <w:t xml:space="preserve"> от 13.01.2022 года, с одной стороны, и </w:t>
      </w:r>
    </w:p>
    <w:p w:rsidR="007823B8" w:rsidRPr="00B007C8" w:rsidRDefault="007823B8" w:rsidP="00B007C8">
      <w:pPr>
        <w:spacing w:line="240" w:lineRule="auto"/>
        <w:ind w:firstLine="709"/>
        <w:jc w:val="both"/>
        <w:rPr>
          <w:b/>
          <w:i/>
          <w:sz w:val="24"/>
          <w:szCs w:val="24"/>
        </w:rPr>
      </w:pPr>
      <w:r w:rsidRPr="00B007C8">
        <w:rPr>
          <w:b/>
          <w:i/>
          <w:sz w:val="24"/>
          <w:szCs w:val="24"/>
          <w:u w:val="single"/>
        </w:rPr>
        <w:t xml:space="preserve">- вариант </w:t>
      </w:r>
      <w:r w:rsidRPr="00B007C8">
        <w:rPr>
          <w:b/>
          <w:i/>
          <w:sz w:val="24"/>
          <w:szCs w:val="24"/>
          <w:u w:val="single"/>
          <w:lang w:val="en-US"/>
        </w:rPr>
        <w:t>I</w:t>
      </w:r>
      <w:r w:rsidRPr="00B007C8">
        <w:rPr>
          <w:b/>
          <w:i/>
          <w:sz w:val="24"/>
          <w:szCs w:val="24"/>
        </w:rPr>
        <w:t xml:space="preserve"> (в случае, если контрагентом является юридическое лицо):</w:t>
      </w:r>
    </w:p>
    <w:p w:rsidR="007823B8" w:rsidRPr="00B007C8" w:rsidRDefault="007823B8" w:rsidP="00B007C8">
      <w:pPr>
        <w:spacing w:line="240" w:lineRule="auto"/>
        <w:ind w:firstLine="709"/>
        <w:jc w:val="both"/>
        <w:rPr>
          <w:sz w:val="24"/>
          <w:szCs w:val="24"/>
        </w:rPr>
      </w:pPr>
      <w:r w:rsidRPr="00B007C8">
        <w:rPr>
          <w:sz w:val="24"/>
          <w:szCs w:val="24"/>
        </w:rPr>
        <w:t xml:space="preserve"> </w:t>
      </w:r>
      <w:r w:rsidRPr="00B007C8">
        <w:rPr>
          <w:i/>
          <w:sz w:val="24"/>
          <w:szCs w:val="24"/>
          <w:u w:val="single"/>
        </w:rPr>
        <w:t>полное наименование</w:t>
      </w:r>
      <w:r w:rsidRPr="00B007C8">
        <w:rPr>
          <w:b/>
          <w:sz w:val="24"/>
          <w:szCs w:val="24"/>
        </w:rPr>
        <w:t xml:space="preserve"> </w:t>
      </w:r>
      <w:r w:rsidRPr="00B007C8">
        <w:rPr>
          <w:sz w:val="24"/>
          <w:szCs w:val="24"/>
        </w:rPr>
        <w:t>(</w:t>
      </w:r>
      <w:r w:rsidRPr="00B007C8">
        <w:rPr>
          <w:i/>
          <w:sz w:val="24"/>
          <w:szCs w:val="24"/>
          <w:u w:val="single"/>
        </w:rPr>
        <w:t>сокращенное наименование</w:t>
      </w:r>
      <w:r w:rsidRPr="00B007C8">
        <w:rPr>
          <w:sz w:val="24"/>
          <w:szCs w:val="24"/>
        </w:rPr>
        <w:t xml:space="preserve">), именуемое в дальнейшем «Исполнитель», в лице </w:t>
      </w:r>
      <w:r w:rsidRPr="00B007C8">
        <w:rPr>
          <w:i/>
          <w:sz w:val="24"/>
          <w:szCs w:val="24"/>
          <w:u w:val="single"/>
        </w:rPr>
        <w:t>наименование должности и ФИО</w:t>
      </w:r>
      <w:r w:rsidRPr="00B007C8">
        <w:rPr>
          <w:sz w:val="24"/>
          <w:szCs w:val="24"/>
        </w:rPr>
        <w:t xml:space="preserve">, действующего на основании </w:t>
      </w:r>
      <w:r w:rsidRPr="00B007C8">
        <w:rPr>
          <w:i/>
          <w:sz w:val="24"/>
          <w:szCs w:val="24"/>
          <w:u w:val="single"/>
        </w:rPr>
        <w:t>наименование документа</w:t>
      </w:r>
      <w:r w:rsidRPr="00B007C8">
        <w:rPr>
          <w:sz w:val="24"/>
          <w:szCs w:val="24"/>
        </w:rPr>
        <w:t xml:space="preserve">, с другой стороны, далее именуемые Стороны, </w:t>
      </w:r>
    </w:p>
    <w:p w:rsidR="007823B8" w:rsidRPr="00B007C8" w:rsidRDefault="007823B8" w:rsidP="00B007C8">
      <w:pPr>
        <w:spacing w:line="240" w:lineRule="auto"/>
        <w:ind w:firstLine="709"/>
        <w:jc w:val="both"/>
        <w:rPr>
          <w:b/>
          <w:i/>
          <w:sz w:val="24"/>
          <w:szCs w:val="24"/>
        </w:rPr>
      </w:pPr>
      <w:r w:rsidRPr="00B007C8">
        <w:rPr>
          <w:b/>
          <w:i/>
          <w:sz w:val="24"/>
          <w:szCs w:val="24"/>
          <w:u w:val="single"/>
        </w:rPr>
        <w:t xml:space="preserve">- вариант </w:t>
      </w:r>
      <w:r w:rsidRPr="00B007C8">
        <w:rPr>
          <w:b/>
          <w:i/>
          <w:sz w:val="24"/>
          <w:szCs w:val="24"/>
          <w:u w:val="single"/>
          <w:lang w:val="en-US"/>
        </w:rPr>
        <w:t>II</w:t>
      </w:r>
      <w:r w:rsidRPr="00B007C8">
        <w:rPr>
          <w:b/>
          <w:i/>
          <w:sz w:val="24"/>
          <w:szCs w:val="24"/>
        </w:rPr>
        <w:t xml:space="preserve"> (в случае, если контрагентом является индивидуальный предприниматель):</w:t>
      </w:r>
    </w:p>
    <w:p w:rsidR="007823B8" w:rsidRPr="00B007C8" w:rsidRDefault="007823B8" w:rsidP="00B007C8">
      <w:pPr>
        <w:spacing w:line="240" w:lineRule="auto"/>
        <w:ind w:firstLine="709"/>
        <w:jc w:val="both"/>
        <w:rPr>
          <w:sz w:val="24"/>
          <w:szCs w:val="24"/>
        </w:rPr>
      </w:pPr>
      <w:r w:rsidRPr="00B007C8">
        <w:rPr>
          <w:i/>
          <w:sz w:val="24"/>
          <w:szCs w:val="24"/>
        </w:rPr>
        <w:t>Индивидуальный предприниматель</w:t>
      </w:r>
      <w:r w:rsidRPr="00B007C8">
        <w:rPr>
          <w:sz w:val="24"/>
          <w:szCs w:val="24"/>
        </w:rPr>
        <w:t xml:space="preserve"> </w:t>
      </w:r>
      <w:r w:rsidRPr="00B007C8">
        <w:rPr>
          <w:i/>
          <w:sz w:val="24"/>
          <w:szCs w:val="24"/>
          <w:u w:val="single"/>
        </w:rPr>
        <w:t>ФИО</w:t>
      </w:r>
      <w:r w:rsidRPr="00B007C8">
        <w:rPr>
          <w:sz w:val="24"/>
          <w:szCs w:val="24"/>
        </w:rPr>
        <w:t xml:space="preserve">, именуемый в дальнейшем «Исполнитель», действующий на основании </w:t>
      </w:r>
      <w:r w:rsidRPr="00B007C8">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007C8">
        <w:rPr>
          <w:i/>
          <w:sz w:val="24"/>
          <w:szCs w:val="24"/>
          <w:u w:val="single"/>
        </w:rPr>
        <w:t xml:space="preserve">                    ,</w:t>
      </w:r>
      <w:proofErr w:type="gramEnd"/>
      <w:r w:rsidRPr="00B007C8">
        <w:rPr>
          <w:i/>
          <w:sz w:val="24"/>
          <w:szCs w:val="24"/>
          <w:u w:val="single"/>
        </w:rPr>
        <w:t xml:space="preserve"> ОГРНИП                    </w:t>
      </w:r>
      <w:r w:rsidRPr="00B007C8">
        <w:rPr>
          <w:sz w:val="24"/>
          <w:szCs w:val="24"/>
        </w:rPr>
        <w:t xml:space="preserve">, с другой стороны, далее именуемые Стороны, </w:t>
      </w:r>
    </w:p>
    <w:p w:rsidR="007823B8" w:rsidRPr="00B007C8" w:rsidRDefault="007823B8" w:rsidP="00B007C8">
      <w:pPr>
        <w:spacing w:line="240" w:lineRule="auto"/>
        <w:ind w:firstLine="709"/>
        <w:jc w:val="both"/>
        <w:rPr>
          <w:b/>
          <w:i/>
          <w:sz w:val="24"/>
          <w:szCs w:val="24"/>
        </w:rPr>
      </w:pPr>
      <w:r w:rsidRPr="00B007C8">
        <w:rPr>
          <w:b/>
          <w:i/>
          <w:sz w:val="24"/>
          <w:szCs w:val="24"/>
          <w:u w:val="single"/>
        </w:rPr>
        <w:t xml:space="preserve">- вариант </w:t>
      </w:r>
      <w:r w:rsidRPr="00B007C8">
        <w:rPr>
          <w:b/>
          <w:i/>
          <w:sz w:val="24"/>
          <w:szCs w:val="24"/>
          <w:u w:val="single"/>
          <w:lang w:val="en-US"/>
        </w:rPr>
        <w:t>III</w:t>
      </w:r>
      <w:r w:rsidRPr="00B007C8">
        <w:rPr>
          <w:b/>
          <w:i/>
          <w:sz w:val="24"/>
          <w:szCs w:val="24"/>
        </w:rPr>
        <w:t xml:space="preserve"> (в случае, если контрагентом является физическое лицо):</w:t>
      </w:r>
    </w:p>
    <w:p w:rsidR="007823B8" w:rsidRPr="00B007C8" w:rsidRDefault="007823B8" w:rsidP="00B007C8">
      <w:pPr>
        <w:spacing w:line="240" w:lineRule="auto"/>
        <w:ind w:firstLine="709"/>
        <w:jc w:val="both"/>
        <w:rPr>
          <w:sz w:val="24"/>
          <w:szCs w:val="24"/>
        </w:rPr>
      </w:pPr>
      <w:proofErr w:type="gramStart"/>
      <w:r w:rsidRPr="00B007C8">
        <w:rPr>
          <w:i/>
          <w:sz w:val="24"/>
          <w:szCs w:val="24"/>
          <w:u w:val="single"/>
        </w:rPr>
        <w:t>ФИО</w:t>
      </w:r>
      <w:r w:rsidRPr="00B007C8">
        <w:rPr>
          <w:sz w:val="24"/>
          <w:szCs w:val="24"/>
        </w:rPr>
        <w:t>,</w:t>
      </w:r>
      <w:r w:rsidRPr="00B007C8">
        <w:rPr>
          <w:i/>
          <w:sz w:val="24"/>
          <w:szCs w:val="24"/>
        </w:rPr>
        <w:t xml:space="preserve"> дата рождения:___________, паспорт: серия ________ № __________, выдан: _______________________ ____________, зарегистрирован:_______________________)</w:t>
      </w:r>
      <w:r w:rsidRPr="00B007C8">
        <w:rPr>
          <w:sz w:val="24"/>
          <w:szCs w:val="24"/>
        </w:rPr>
        <w:t xml:space="preserve">, именуемый в дальнейшем «Исполнитель», с другой стороны, далее именуемые Стороны, </w:t>
      </w:r>
      <w:proofErr w:type="gramEnd"/>
    </w:p>
    <w:p w:rsidR="007823B8" w:rsidRPr="00B007C8" w:rsidRDefault="007823B8" w:rsidP="00B007C8">
      <w:pPr>
        <w:spacing w:line="240" w:lineRule="auto"/>
        <w:jc w:val="both"/>
        <w:rPr>
          <w:sz w:val="24"/>
          <w:szCs w:val="24"/>
        </w:rPr>
      </w:pPr>
      <w:r w:rsidRPr="00B007C8">
        <w:rPr>
          <w:sz w:val="24"/>
          <w:szCs w:val="24"/>
        </w:rPr>
        <w:t xml:space="preserve">на основании протокола рассмотрения, оценки и сопоставления котировочных заявок № _________ </w:t>
      </w:r>
      <w:proofErr w:type="gramStart"/>
      <w:r w:rsidRPr="00B007C8">
        <w:rPr>
          <w:sz w:val="24"/>
          <w:szCs w:val="24"/>
        </w:rPr>
        <w:t>от</w:t>
      </w:r>
      <w:proofErr w:type="gramEnd"/>
      <w:r w:rsidRPr="00B007C8">
        <w:rPr>
          <w:sz w:val="24"/>
          <w:szCs w:val="24"/>
        </w:rPr>
        <w:t xml:space="preserve"> ___________ заключили настоящий договор о нижеследующем:</w:t>
      </w:r>
    </w:p>
    <w:p w:rsidR="007823B8" w:rsidRPr="00B007C8" w:rsidRDefault="007823B8" w:rsidP="00B007C8">
      <w:pPr>
        <w:spacing w:line="240" w:lineRule="auto"/>
        <w:jc w:val="both"/>
        <w:rPr>
          <w:sz w:val="24"/>
          <w:szCs w:val="24"/>
        </w:rPr>
      </w:pPr>
    </w:p>
    <w:p w:rsidR="007823B8" w:rsidRPr="00B007C8" w:rsidRDefault="007823B8" w:rsidP="00B007C8">
      <w:pPr>
        <w:spacing w:line="240" w:lineRule="auto"/>
        <w:jc w:val="center"/>
        <w:rPr>
          <w:sz w:val="24"/>
          <w:szCs w:val="24"/>
        </w:rPr>
      </w:pPr>
      <w:r w:rsidRPr="00B007C8">
        <w:rPr>
          <w:sz w:val="24"/>
          <w:szCs w:val="24"/>
        </w:rPr>
        <w:t>1. ПРЕДМЕТ ДОГОВОРА</w:t>
      </w:r>
    </w:p>
    <w:p w:rsidR="007823B8" w:rsidRPr="00B007C8" w:rsidRDefault="007823B8" w:rsidP="00B007C8">
      <w:pPr>
        <w:pStyle w:val="ConsNonformat"/>
        <w:widowControl/>
        <w:ind w:right="0" w:firstLine="540"/>
        <w:jc w:val="both"/>
        <w:rPr>
          <w:rFonts w:ascii="Times New Roman" w:hAnsi="Times New Roman" w:cs="Times New Roman"/>
          <w:sz w:val="24"/>
          <w:szCs w:val="24"/>
        </w:rPr>
      </w:pPr>
      <w:r w:rsidRPr="00B007C8">
        <w:rPr>
          <w:rFonts w:ascii="Times New Roman" w:hAnsi="Times New Roman" w:cs="Times New Roman"/>
          <w:sz w:val="24"/>
          <w:szCs w:val="24"/>
        </w:rPr>
        <w:t xml:space="preserve">1.1. Заказчик поручает, а Исполнитель принимает на себя обязанности по оказанию услуг по информационному обслуживанию справочно-правовых систем </w:t>
      </w:r>
      <w:proofErr w:type="spellStart"/>
      <w:r w:rsidRPr="00B007C8">
        <w:rPr>
          <w:rFonts w:ascii="Times New Roman" w:hAnsi="Times New Roman" w:cs="Times New Roman"/>
          <w:sz w:val="24"/>
          <w:szCs w:val="24"/>
        </w:rPr>
        <w:t>КонсультантПлюс</w:t>
      </w:r>
      <w:proofErr w:type="spellEnd"/>
      <w:r w:rsidRPr="00B007C8">
        <w:rPr>
          <w:rFonts w:ascii="Times New Roman" w:hAnsi="Times New Roman" w:cs="Times New Roman"/>
          <w:sz w:val="24"/>
          <w:szCs w:val="24"/>
        </w:rPr>
        <w:t>, приведенных в Спецификации, являющейся неотъемлемой частью настоящего договора (Приложение № 1) (далее – услуги).</w:t>
      </w:r>
    </w:p>
    <w:p w:rsidR="007823B8" w:rsidRPr="00B007C8" w:rsidRDefault="007823B8" w:rsidP="00B007C8">
      <w:pPr>
        <w:autoSpaceDE w:val="0"/>
        <w:spacing w:line="240" w:lineRule="auto"/>
        <w:ind w:firstLine="540"/>
        <w:jc w:val="both"/>
        <w:rPr>
          <w:sz w:val="24"/>
          <w:szCs w:val="24"/>
        </w:rPr>
      </w:pPr>
      <w:r w:rsidRPr="00B007C8">
        <w:rPr>
          <w:sz w:val="24"/>
          <w:szCs w:val="24"/>
        </w:rPr>
        <w:t>1.2. Место оказания услуг: Россия 414016, г. Астрахань, ул. Капитана Краснова, 31.</w:t>
      </w:r>
    </w:p>
    <w:p w:rsidR="007823B8" w:rsidRDefault="007823B8" w:rsidP="00B007C8">
      <w:pPr>
        <w:autoSpaceDE w:val="0"/>
        <w:spacing w:line="240" w:lineRule="auto"/>
        <w:ind w:firstLine="540"/>
        <w:jc w:val="both"/>
        <w:rPr>
          <w:sz w:val="24"/>
          <w:szCs w:val="24"/>
        </w:rPr>
      </w:pPr>
      <w:r w:rsidRPr="00B007C8">
        <w:rPr>
          <w:sz w:val="24"/>
          <w:szCs w:val="24"/>
        </w:rPr>
        <w:t>1.3. Оказание Заказчику текущих информационных услуг с использованием экземпляров Систем осуществляется без выбора документов.</w:t>
      </w:r>
    </w:p>
    <w:p w:rsidR="00B007C8" w:rsidRPr="00B007C8" w:rsidRDefault="00B007C8" w:rsidP="00B007C8">
      <w:pPr>
        <w:autoSpaceDE w:val="0"/>
        <w:spacing w:line="240" w:lineRule="auto"/>
        <w:ind w:firstLine="540"/>
        <w:jc w:val="both"/>
        <w:rPr>
          <w:sz w:val="24"/>
          <w:szCs w:val="24"/>
        </w:rPr>
      </w:pPr>
    </w:p>
    <w:p w:rsidR="007823B8" w:rsidRPr="00B007C8" w:rsidRDefault="007823B8" w:rsidP="00B007C8">
      <w:pPr>
        <w:pStyle w:val="ConsNonformat"/>
        <w:numPr>
          <w:ilvl w:val="0"/>
          <w:numId w:val="29"/>
        </w:numPr>
        <w:ind w:left="0" w:right="0"/>
        <w:jc w:val="center"/>
        <w:rPr>
          <w:rFonts w:ascii="Times New Roman" w:hAnsi="Times New Roman" w:cs="Times New Roman"/>
          <w:sz w:val="24"/>
          <w:szCs w:val="24"/>
        </w:rPr>
      </w:pPr>
      <w:r w:rsidRPr="00B007C8">
        <w:rPr>
          <w:rFonts w:ascii="Times New Roman" w:hAnsi="Times New Roman" w:cs="Times New Roman"/>
          <w:sz w:val="24"/>
          <w:szCs w:val="24"/>
        </w:rPr>
        <w:t>ЦЕНА ДОГОВОРА И ПОРЯДОК РАСЧЕТОВ</w:t>
      </w:r>
    </w:p>
    <w:p w:rsidR="007823B8" w:rsidRPr="00B007C8" w:rsidRDefault="007823B8" w:rsidP="00B007C8">
      <w:pPr>
        <w:pStyle w:val="ConsPlusNonformat"/>
        <w:widowControl/>
        <w:ind w:firstLine="567"/>
        <w:jc w:val="both"/>
        <w:rPr>
          <w:rFonts w:ascii="Times New Roman" w:hAnsi="Times New Roman" w:cs="Times New Roman"/>
          <w:sz w:val="24"/>
          <w:szCs w:val="24"/>
        </w:rPr>
      </w:pPr>
      <w:r w:rsidRPr="00B007C8">
        <w:rPr>
          <w:rFonts w:ascii="Times New Roman" w:hAnsi="Times New Roman" w:cs="Times New Roman"/>
          <w:sz w:val="24"/>
          <w:szCs w:val="24"/>
        </w:rPr>
        <w:t>2.1. </w:t>
      </w:r>
      <w:proofErr w:type="gramStart"/>
      <w:r w:rsidRPr="00B007C8">
        <w:rPr>
          <w:rFonts w:ascii="Times New Roman" w:hAnsi="Times New Roman" w:cs="Times New Roman"/>
          <w:sz w:val="24"/>
          <w:szCs w:val="24"/>
        </w:rPr>
        <w:t xml:space="preserve">Цена договора составляет </w:t>
      </w:r>
      <w:r w:rsidRPr="00B007C8">
        <w:rPr>
          <w:rFonts w:ascii="Times New Roman" w:hAnsi="Times New Roman" w:cs="Times New Roman"/>
          <w:i/>
          <w:color w:val="000000"/>
          <w:sz w:val="24"/>
          <w:szCs w:val="24"/>
          <w:u w:val="single"/>
        </w:rPr>
        <w:t>сумма цифрами</w:t>
      </w:r>
      <w:r w:rsidRPr="00B007C8">
        <w:rPr>
          <w:rFonts w:ascii="Times New Roman" w:hAnsi="Times New Roman" w:cs="Times New Roman"/>
          <w:color w:val="000000"/>
          <w:sz w:val="24"/>
          <w:szCs w:val="24"/>
        </w:rPr>
        <w:t xml:space="preserve"> (</w:t>
      </w:r>
      <w:r w:rsidRPr="00B007C8">
        <w:rPr>
          <w:rFonts w:ascii="Times New Roman" w:hAnsi="Times New Roman" w:cs="Times New Roman"/>
          <w:i/>
          <w:color w:val="000000"/>
          <w:sz w:val="24"/>
          <w:szCs w:val="24"/>
          <w:u w:val="single"/>
        </w:rPr>
        <w:t>сумма прописью</w:t>
      </w:r>
      <w:r w:rsidRPr="00B007C8">
        <w:rPr>
          <w:rFonts w:ascii="Times New Roman" w:hAnsi="Times New Roman" w:cs="Times New Roman"/>
          <w:color w:val="000000"/>
          <w:sz w:val="24"/>
          <w:szCs w:val="24"/>
        </w:rPr>
        <w:t xml:space="preserve">) рублей ___ копеек, в том числе НДС 20 % - </w:t>
      </w:r>
      <w:r w:rsidRPr="00B007C8">
        <w:rPr>
          <w:rFonts w:ascii="Times New Roman" w:hAnsi="Times New Roman" w:cs="Times New Roman"/>
          <w:i/>
          <w:color w:val="000000"/>
          <w:sz w:val="24"/>
          <w:szCs w:val="24"/>
          <w:u w:val="single"/>
        </w:rPr>
        <w:t>сумма цифрами</w:t>
      </w:r>
      <w:r w:rsidRPr="00B007C8">
        <w:rPr>
          <w:rFonts w:ascii="Times New Roman" w:hAnsi="Times New Roman" w:cs="Times New Roman"/>
          <w:color w:val="000000"/>
          <w:sz w:val="24"/>
          <w:szCs w:val="24"/>
        </w:rPr>
        <w:t xml:space="preserve"> (</w:t>
      </w:r>
      <w:r w:rsidRPr="00B007C8">
        <w:rPr>
          <w:rFonts w:ascii="Times New Roman" w:hAnsi="Times New Roman" w:cs="Times New Roman"/>
          <w:i/>
          <w:color w:val="000000"/>
          <w:sz w:val="24"/>
          <w:szCs w:val="24"/>
          <w:u w:val="single"/>
        </w:rPr>
        <w:t>сумма прописью</w:t>
      </w:r>
      <w:r w:rsidRPr="00B007C8">
        <w:rPr>
          <w:rFonts w:ascii="Times New Roman" w:hAnsi="Times New Roman" w:cs="Times New Roman"/>
          <w:color w:val="000000"/>
          <w:sz w:val="24"/>
          <w:szCs w:val="24"/>
        </w:rPr>
        <w:t xml:space="preserve">) рублей ___ копеек/НДС не облагается на основании </w:t>
      </w:r>
      <w:r w:rsidRPr="00B007C8">
        <w:rPr>
          <w:rFonts w:ascii="Times New Roman" w:hAnsi="Times New Roman" w:cs="Times New Roman"/>
          <w:i/>
          <w:color w:val="000000"/>
          <w:sz w:val="24"/>
          <w:szCs w:val="24"/>
          <w:u w:val="single"/>
        </w:rPr>
        <w:t>указать пункт и статью  НК РФ (указать наименование и реквизиты подтверждающего документа)</w:t>
      </w:r>
      <w:r w:rsidRPr="00B007C8">
        <w:rPr>
          <w:rFonts w:ascii="Times New Roman" w:hAnsi="Times New Roman" w:cs="Times New Roman"/>
          <w:sz w:val="24"/>
          <w:szCs w:val="24"/>
        </w:rPr>
        <w:t xml:space="preserve">, исходя из ежемесячной стоимости обслуживания - </w:t>
      </w:r>
      <w:r w:rsidRPr="00B007C8">
        <w:rPr>
          <w:rFonts w:ascii="Times New Roman" w:hAnsi="Times New Roman" w:cs="Times New Roman"/>
          <w:i/>
          <w:color w:val="000000"/>
          <w:sz w:val="24"/>
          <w:szCs w:val="24"/>
          <w:u w:val="single"/>
        </w:rPr>
        <w:t>сумма цифрами</w:t>
      </w:r>
      <w:r w:rsidRPr="00B007C8">
        <w:rPr>
          <w:rFonts w:ascii="Times New Roman" w:hAnsi="Times New Roman" w:cs="Times New Roman"/>
          <w:color w:val="000000"/>
          <w:sz w:val="24"/>
          <w:szCs w:val="24"/>
        </w:rPr>
        <w:t xml:space="preserve"> (</w:t>
      </w:r>
      <w:r w:rsidRPr="00B007C8">
        <w:rPr>
          <w:rFonts w:ascii="Times New Roman" w:hAnsi="Times New Roman" w:cs="Times New Roman"/>
          <w:i/>
          <w:color w:val="000000"/>
          <w:sz w:val="24"/>
          <w:szCs w:val="24"/>
          <w:u w:val="single"/>
        </w:rPr>
        <w:t>сумма прописью</w:t>
      </w:r>
      <w:r w:rsidRPr="00B007C8">
        <w:rPr>
          <w:rFonts w:ascii="Times New Roman" w:hAnsi="Times New Roman" w:cs="Times New Roman"/>
          <w:color w:val="000000"/>
          <w:sz w:val="24"/>
          <w:szCs w:val="24"/>
        </w:rPr>
        <w:t xml:space="preserve">) рублей ___ копеек, в том числе НДС 20 % - </w:t>
      </w:r>
      <w:r w:rsidRPr="00B007C8">
        <w:rPr>
          <w:rFonts w:ascii="Times New Roman" w:hAnsi="Times New Roman" w:cs="Times New Roman"/>
          <w:i/>
          <w:color w:val="000000"/>
          <w:sz w:val="24"/>
          <w:szCs w:val="24"/>
          <w:u w:val="single"/>
        </w:rPr>
        <w:t>сумма цифрами</w:t>
      </w:r>
      <w:r w:rsidRPr="00B007C8">
        <w:rPr>
          <w:rFonts w:ascii="Times New Roman" w:hAnsi="Times New Roman" w:cs="Times New Roman"/>
          <w:color w:val="000000"/>
          <w:sz w:val="24"/>
          <w:szCs w:val="24"/>
        </w:rPr>
        <w:t xml:space="preserve"> (</w:t>
      </w:r>
      <w:r w:rsidRPr="00B007C8">
        <w:rPr>
          <w:rFonts w:ascii="Times New Roman" w:hAnsi="Times New Roman" w:cs="Times New Roman"/>
          <w:i/>
          <w:color w:val="000000"/>
          <w:sz w:val="24"/>
          <w:szCs w:val="24"/>
          <w:u w:val="single"/>
        </w:rPr>
        <w:t>сумма прописью</w:t>
      </w:r>
      <w:r w:rsidRPr="00B007C8">
        <w:rPr>
          <w:rFonts w:ascii="Times New Roman" w:hAnsi="Times New Roman" w:cs="Times New Roman"/>
          <w:color w:val="000000"/>
          <w:sz w:val="24"/>
          <w:szCs w:val="24"/>
        </w:rPr>
        <w:t>) рублей ___ копеек/НДС</w:t>
      </w:r>
      <w:proofErr w:type="gramEnd"/>
      <w:r w:rsidRPr="00B007C8">
        <w:rPr>
          <w:rFonts w:ascii="Times New Roman" w:hAnsi="Times New Roman" w:cs="Times New Roman"/>
          <w:color w:val="000000"/>
          <w:sz w:val="24"/>
          <w:szCs w:val="24"/>
        </w:rPr>
        <w:t xml:space="preserve"> не облагается на основании </w:t>
      </w:r>
      <w:r w:rsidRPr="00B007C8">
        <w:rPr>
          <w:rFonts w:ascii="Times New Roman" w:hAnsi="Times New Roman" w:cs="Times New Roman"/>
          <w:i/>
          <w:color w:val="000000"/>
          <w:sz w:val="24"/>
          <w:szCs w:val="24"/>
          <w:u w:val="single"/>
        </w:rPr>
        <w:t>указать пункт и статью НК РФ</w:t>
      </w:r>
      <w:r w:rsidRPr="00B007C8">
        <w:rPr>
          <w:rFonts w:ascii="Times New Roman" w:hAnsi="Times New Roman" w:cs="Times New Roman"/>
          <w:sz w:val="24"/>
          <w:szCs w:val="24"/>
        </w:rPr>
        <w:t>, согласно Спецификации (Приложение № 1 к договору).</w:t>
      </w:r>
    </w:p>
    <w:p w:rsidR="007823B8" w:rsidRPr="00B007C8" w:rsidRDefault="007823B8" w:rsidP="00B007C8">
      <w:pPr>
        <w:autoSpaceDE w:val="0"/>
        <w:spacing w:line="240" w:lineRule="auto"/>
        <w:ind w:firstLine="567"/>
        <w:jc w:val="both"/>
        <w:rPr>
          <w:sz w:val="24"/>
          <w:szCs w:val="24"/>
        </w:rPr>
      </w:pPr>
      <w:r w:rsidRPr="00B007C8">
        <w:rPr>
          <w:sz w:val="24"/>
          <w:szCs w:val="24"/>
        </w:rPr>
        <w:t>2.2. </w:t>
      </w:r>
      <w:r w:rsidRPr="00B007C8">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7823B8" w:rsidRPr="00B007C8" w:rsidRDefault="007823B8" w:rsidP="00B007C8">
      <w:pPr>
        <w:autoSpaceDE w:val="0"/>
        <w:spacing w:line="240" w:lineRule="auto"/>
        <w:ind w:firstLine="567"/>
        <w:jc w:val="both"/>
        <w:rPr>
          <w:sz w:val="24"/>
          <w:szCs w:val="24"/>
        </w:rPr>
      </w:pPr>
      <w:r w:rsidRPr="00B007C8">
        <w:rPr>
          <w:sz w:val="24"/>
          <w:szCs w:val="24"/>
        </w:rPr>
        <w:t xml:space="preserve">2.3. Ежемесячная стоимость обслуживания является твердой и определяется на весь срок </w:t>
      </w:r>
      <w:r w:rsidRPr="00B007C8">
        <w:rPr>
          <w:sz w:val="24"/>
          <w:szCs w:val="24"/>
        </w:rPr>
        <w:lastRenderedPageBreak/>
        <w:t>исполнения договора, за исключением случая, предусмотренного пунктом 2.7 настоящего договора.</w:t>
      </w:r>
    </w:p>
    <w:p w:rsidR="007823B8" w:rsidRPr="00B007C8" w:rsidRDefault="007823B8" w:rsidP="00B007C8">
      <w:pPr>
        <w:pStyle w:val="ConsNormal"/>
        <w:ind w:firstLine="567"/>
        <w:jc w:val="both"/>
        <w:rPr>
          <w:rFonts w:ascii="Times New Roman" w:hAnsi="Times New Roman" w:cs="Times New Roman"/>
          <w:sz w:val="24"/>
          <w:szCs w:val="24"/>
        </w:rPr>
      </w:pPr>
      <w:r w:rsidRPr="00B007C8">
        <w:rPr>
          <w:rFonts w:ascii="Times New Roman" w:hAnsi="Times New Roman" w:cs="Times New Roman"/>
          <w:sz w:val="24"/>
          <w:szCs w:val="24"/>
        </w:rPr>
        <w:t xml:space="preserve">2.4. Основанием для расчетов является счет, счет-фактура </w:t>
      </w:r>
      <w:r w:rsidRPr="00B007C8">
        <w:rPr>
          <w:rFonts w:ascii="Times New Roman" w:hAnsi="Times New Roman" w:cs="Times New Roman"/>
          <w:color w:val="000000"/>
          <w:sz w:val="24"/>
          <w:szCs w:val="24"/>
          <w:lang w:eastAsia="ar-SA"/>
        </w:rPr>
        <w:t>(</w:t>
      </w:r>
      <w:r w:rsidRPr="00B007C8">
        <w:rPr>
          <w:rFonts w:ascii="Times New Roman" w:hAnsi="Times New Roman" w:cs="Times New Roman"/>
          <w:i/>
          <w:color w:val="000000"/>
          <w:sz w:val="24"/>
          <w:szCs w:val="24"/>
          <w:lang w:eastAsia="ar-SA"/>
        </w:rPr>
        <w:t>если услуга облагается НДС</w:t>
      </w:r>
      <w:r w:rsidRPr="00B007C8">
        <w:rPr>
          <w:rFonts w:ascii="Times New Roman" w:hAnsi="Times New Roman" w:cs="Times New Roman"/>
          <w:color w:val="000000"/>
          <w:sz w:val="24"/>
          <w:szCs w:val="24"/>
          <w:lang w:eastAsia="ar-SA"/>
        </w:rPr>
        <w:t>)</w:t>
      </w:r>
      <w:r w:rsidRPr="00B007C8">
        <w:rPr>
          <w:rFonts w:ascii="Times New Roman" w:hAnsi="Times New Roman" w:cs="Times New Roman"/>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3 (Третьего) числа месяца, следующего </w:t>
      </w:r>
      <w:proofErr w:type="gramStart"/>
      <w:r w:rsidRPr="00B007C8">
        <w:rPr>
          <w:rFonts w:ascii="Times New Roman" w:hAnsi="Times New Roman" w:cs="Times New Roman"/>
          <w:sz w:val="24"/>
          <w:szCs w:val="24"/>
        </w:rPr>
        <w:t>за</w:t>
      </w:r>
      <w:proofErr w:type="gramEnd"/>
      <w:r w:rsidRPr="00B007C8">
        <w:rPr>
          <w:rFonts w:ascii="Times New Roman" w:hAnsi="Times New Roman" w:cs="Times New Roman"/>
          <w:sz w:val="24"/>
          <w:szCs w:val="24"/>
        </w:rPr>
        <w:t xml:space="preserve"> расчетным. Расчетным месяцем считается календарный месяц, в котором Заказчику были оказаны услуги.</w:t>
      </w:r>
    </w:p>
    <w:p w:rsidR="007823B8" w:rsidRPr="00B007C8" w:rsidRDefault="007823B8" w:rsidP="00B007C8">
      <w:pPr>
        <w:pStyle w:val="ConsNormal"/>
        <w:ind w:firstLine="567"/>
        <w:jc w:val="both"/>
        <w:rPr>
          <w:rFonts w:ascii="Times New Roman" w:hAnsi="Times New Roman" w:cs="Times New Roman"/>
          <w:sz w:val="24"/>
          <w:szCs w:val="24"/>
        </w:rPr>
      </w:pPr>
      <w:r w:rsidRPr="00B007C8">
        <w:rPr>
          <w:rFonts w:ascii="Times New Roman" w:hAnsi="Times New Roman" w:cs="Times New Roman"/>
          <w:sz w:val="24"/>
          <w:szCs w:val="24"/>
        </w:rPr>
        <w:t xml:space="preserve">2.5. </w:t>
      </w:r>
      <w:proofErr w:type="gramStart"/>
      <w:r w:rsidRPr="00B007C8">
        <w:rPr>
          <w:rFonts w:ascii="Times New Roman" w:hAnsi="Times New Roman" w:cs="Times New Roman"/>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12 настоящего договора, в течение 7 (Семи) рабочих дней с даты приемки Сторонами акта об оказании услуг, на основании предоставленных Исполнителем надлежаще оформленных счета и счета-фактуры </w:t>
      </w:r>
      <w:r w:rsidRPr="00B007C8">
        <w:rPr>
          <w:rFonts w:ascii="Times New Roman" w:hAnsi="Times New Roman" w:cs="Times New Roman"/>
          <w:color w:val="000000"/>
          <w:sz w:val="24"/>
          <w:szCs w:val="24"/>
          <w:lang w:eastAsia="ar-SA"/>
        </w:rPr>
        <w:t>(</w:t>
      </w:r>
      <w:r w:rsidRPr="00B007C8">
        <w:rPr>
          <w:rFonts w:ascii="Times New Roman" w:hAnsi="Times New Roman" w:cs="Times New Roman"/>
          <w:i/>
          <w:color w:val="000000"/>
          <w:sz w:val="24"/>
          <w:szCs w:val="24"/>
          <w:lang w:eastAsia="ar-SA"/>
        </w:rPr>
        <w:t>если услуга облагается НДС</w:t>
      </w:r>
      <w:r w:rsidRPr="00B007C8">
        <w:rPr>
          <w:rFonts w:ascii="Times New Roman" w:hAnsi="Times New Roman" w:cs="Times New Roman"/>
          <w:color w:val="000000"/>
          <w:sz w:val="24"/>
          <w:szCs w:val="24"/>
          <w:lang w:eastAsia="ar-SA"/>
        </w:rPr>
        <w:t>)</w:t>
      </w:r>
      <w:r w:rsidRPr="00B007C8">
        <w:rPr>
          <w:rFonts w:ascii="Times New Roman" w:hAnsi="Times New Roman" w:cs="Times New Roman"/>
          <w:sz w:val="24"/>
          <w:szCs w:val="24"/>
        </w:rPr>
        <w:t xml:space="preserve">. </w:t>
      </w:r>
      <w:proofErr w:type="gramEnd"/>
    </w:p>
    <w:p w:rsidR="007823B8" w:rsidRPr="00B007C8" w:rsidRDefault="007823B8" w:rsidP="00B007C8">
      <w:pPr>
        <w:pStyle w:val="ConsNormal"/>
        <w:ind w:firstLine="567"/>
        <w:jc w:val="both"/>
        <w:rPr>
          <w:rFonts w:ascii="Times New Roman" w:hAnsi="Times New Roman" w:cs="Times New Roman"/>
          <w:sz w:val="24"/>
          <w:szCs w:val="24"/>
        </w:rPr>
      </w:pPr>
      <w:r w:rsidRPr="00B007C8">
        <w:rPr>
          <w:rFonts w:ascii="Times New Roman" w:hAnsi="Times New Roman" w:cs="Times New Roman"/>
          <w:sz w:val="24"/>
          <w:szCs w:val="24"/>
        </w:rPr>
        <w:t>Днем оплаты считается день списания денежных сре</w:t>
      </w:r>
      <w:proofErr w:type="gramStart"/>
      <w:r w:rsidRPr="00B007C8">
        <w:rPr>
          <w:rFonts w:ascii="Times New Roman" w:hAnsi="Times New Roman" w:cs="Times New Roman"/>
          <w:sz w:val="24"/>
          <w:szCs w:val="24"/>
        </w:rPr>
        <w:t>дств с л</w:t>
      </w:r>
      <w:proofErr w:type="gramEnd"/>
      <w:r w:rsidRPr="00B007C8">
        <w:rPr>
          <w:rFonts w:ascii="Times New Roman" w:hAnsi="Times New Roman" w:cs="Times New Roman"/>
          <w:sz w:val="24"/>
          <w:szCs w:val="24"/>
        </w:rPr>
        <w:t>ицевого счета Заказчика.</w:t>
      </w:r>
    </w:p>
    <w:p w:rsidR="007823B8" w:rsidRPr="00B007C8" w:rsidRDefault="007823B8" w:rsidP="00B007C8">
      <w:pPr>
        <w:spacing w:line="240" w:lineRule="auto"/>
        <w:ind w:firstLine="567"/>
        <w:jc w:val="both"/>
        <w:rPr>
          <w:sz w:val="24"/>
          <w:szCs w:val="24"/>
        </w:rPr>
      </w:pPr>
      <w:r w:rsidRPr="00B007C8">
        <w:rPr>
          <w:sz w:val="24"/>
          <w:szCs w:val="24"/>
        </w:rPr>
        <w:t xml:space="preserve">2.6. При выявлении факта предоставления ненадлежащим образом оформленных документов (счет, счет-фактура </w:t>
      </w:r>
      <w:r w:rsidRPr="00B007C8">
        <w:rPr>
          <w:color w:val="000000"/>
          <w:sz w:val="24"/>
          <w:szCs w:val="24"/>
          <w:lang w:eastAsia="ar-SA"/>
        </w:rPr>
        <w:t>(</w:t>
      </w:r>
      <w:r w:rsidRPr="00B007C8">
        <w:rPr>
          <w:i/>
          <w:color w:val="000000"/>
          <w:sz w:val="24"/>
          <w:szCs w:val="24"/>
          <w:lang w:eastAsia="ar-SA"/>
        </w:rPr>
        <w:t>если услуга облагается НДС</w:t>
      </w:r>
      <w:r w:rsidRPr="00B007C8">
        <w:rPr>
          <w:color w:val="000000"/>
          <w:sz w:val="24"/>
          <w:szCs w:val="24"/>
          <w:lang w:eastAsia="ar-SA"/>
        </w:rPr>
        <w:t>)</w:t>
      </w:r>
      <w:r w:rsidRPr="00B007C8">
        <w:rPr>
          <w:sz w:val="24"/>
          <w:szCs w:val="24"/>
        </w:rPr>
        <w:t xml:space="preserve">, акт об оказании </w:t>
      </w:r>
      <w:proofErr w:type="gramStart"/>
      <w:r w:rsidRPr="00B007C8">
        <w:rPr>
          <w:sz w:val="24"/>
          <w:szCs w:val="24"/>
        </w:rPr>
        <w:t xml:space="preserve">услуг) </w:t>
      </w:r>
      <w:proofErr w:type="gramEnd"/>
      <w:r w:rsidRPr="00B007C8">
        <w:rPr>
          <w:sz w:val="24"/>
          <w:szCs w:val="24"/>
        </w:rPr>
        <w:t>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823B8" w:rsidRPr="00B007C8" w:rsidRDefault="007823B8" w:rsidP="00B007C8">
      <w:pPr>
        <w:autoSpaceDE w:val="0"/>
        <w:spacing w:line="240" w:lineRule="auto"/>
        <w:ind w:firstLine="567"/>
        <w:jc w:val="both"/>
        <w:rPr>
          <w:sz w:val="24"/>
          <w:szCs w:val="24"/>
        </w:rPr>
      </w:pPr>
      <w:r w:rsidRPr="00B007C8">
        <w:rPr>
          <w:sz w:val="24"/>
          <w:szCs w:val="24"/>
        </w:rPr>
        <w:t xml:space="preserve">2.7. Ежемесячная стоимость обслуживания может быть снижена по соглашению Сторон без </w:t>
      </w:r>
      <w:proofErr w:type="gramStart"/>
      <w:r w:rsidRPr="00B007C8">
        <w:rPr>
          <w:sz w:val="24"/>
          <w:szCs w:val="24"/>
        </w:rPr>
        <w:t>изменения</w:t>
      </w:r>
      <w:proofErr w:type="gramEnd"/>
      <w:r w:rsidRPr="00B007C8">
        <w:rPr>
          <w:sz w:val="24"/>
          <w:szCs w:val="24"/>
        </w:rPr>
        <w:t xml:space="preserve"> предусмотренного договором объема услуг и иных условий исполнения договора.</w:t>
      </w:r>
    </w:p>
    <w:p w:rsidR="007823B8" w:rsidRPr="00F54D21" w:rsidRDefault="007823B8" w:rsidP="007823B8">
      <w:pPr>
        <w:ind w:firstLine="567"/>
        <w:jc w:val="both"/>
      </w:pPr>
    </w:p>
    <w:p w:rsidR="007823B8" w:rsidRPr="00082036" w:rsidRDefault="007823B8" w:rsidP="00082036">
      <w:pPr>
        <w:pStyle w:val="ConsNonformat"/>
        <w:ind w:right="0"/>
        <w:jc w:val="center"/>
        <w:rPr>
          <w:rFonts w:ascii="Times New Roman" w:hAnsi="Times New Roman" w:cs="Times New Roman"/>
          <w:sz w:val="24"/>
          <w:szCs w:val="24"/>
        </w:rPr>
      </w:pPr>
      <w:r w:rsidRPr="00082036">
        <w:rPr>
          <w:rFonts w:ascii="Times New Roman" w:hAnsi="Times New Roman" w:cs="Times New Roman"/>
          <w:sz w:val="24"/>
          <w:szCs w:val="24"/>
        </w:rPr>
        <w:t>3. СРОК ОКАЗАНИЯ УСЛУГ</w:t>
      </w:r>
    </w:p>
    <w:p w:rsidR="007823B8" w:rsidRPr="00082036" w:rsidRDefault="007823B8" w:rsidP="00082036">
      <w:pPr>
        <w:autoSpaceDE w:val="0"/>
        <w:spacing w:line="240" w:lineRule="auto"/>
        <w:ind w:firstLine="567"/>
        <w:jc w:val="both"/>
        <w:rPr>
          <w:sz w:val="24"/>
          <w:szCs w:val="24"/>
        </w:rPr>
      </w:pPr>
      <w:r w:rsidRPr="00082036">
        <w:rPr>
          <w:sz w:val="24"/>
          <w:szCs w:val="24"/>
        </w:rPr>
        <w:t>3.1. Срок оказания услуг: с 01 января 2023 года по 31 декабря 2023 года.</w:t>
      </w:r>
    </w:p>
    <w:p w:rsidR="00082036" w:rsidRPr="00082036" w:rsidRDefault="00082036" w:rsidP="00082036">
      <w:pPr>
        <w:autoSpaceDE w:val="0"/>
        <w:spacing w:line="240" w:lineRule="auto"/>
        <w:ind w:firstLine="567"/>
        <w:jc w:val="both"/>
        <w:rPr>
          <w:sz w:val="24"/>
          <w:szCs w:val="24"/>
        </w:rPr>
      </w:pPr>
    </w:p>
    <w:p w:rsidR="007823B8" w:rsidRPr="00082036" w:rsidRDefault="007823B8" w:rsidP="00082036">
      <w:pPr>
        <w:pStyle w:val="ConsNonformat"/>
        <w:ind w:right="0"/>
        <w:jc w:val="center"/>
        <w:rPr>
          <w:rFonts w:ascii="Times New Roman" w:hAnsi="Times New Roman" w:cs="Times New Roman"/>
          <w:sz w:val="24"/>
          <w:szCs w:val="24"/>
        </w:rPr>
      </w:pPr>
      <w:r w:rsidRPr="00082036">
        <w:rPr>
          <w:rFonts w:ascii="Times New Roman" w:hAnsi="Times New Roman" w:cs="Times New Roman"/>
          <w:sz w:val="24"/>
          <w:szCs w:val="24"/>
        </w:rPr>
        <w:t>4. ПРАВА И ОБЯЗАННОСТИ СТОРОН</w:t>
      </w:r>
    </w:p>
    <w:p w:rsidR="007823B8" w:rsidRPr="00082036" w:rsidRDefault="007823B8" w:rsidP="00082036">
      <w:pPr>
        <w:spacing w:line="240" w:lineRule="auto"/>
        <w:ind w:firstLine="567"/>
        <w:jc w:val="both"/>
        <w:rPr>
          <w:color w:val="000000"/>
          <w:sz w:val="24"/>
          <w:szCs w:val="24"/>
        </w:rPr>
      </w:pPr>
      <w:r w:rsidRPr="00082036">
        <w:rPr>
          <w:color w:val="000000"/>
          <w:sz w:val="24"/>
          <w:szCs w:val="24"/>
        </w:rPr>
        <w:t>4.1. Заказчик имеет право:</w:t>
      </w:r>
    </w:p>
    <w:p w:rsidR="007823B8" w:rsidRPr="00082036" w:rsidRDefault="007823B8" w:rsidP="00082036">
      <w:pPr>
        <w:spacing w:line="240" w:lineRule="auto"/>
        <w:ind w:firstLine="567"/>
        <w:jc w:val="both"/>
        <w:rPr>
          <w:color w:val="000000"/>
          <w:sz w:val="24"/>
          <w:szCs w:val="24"/>
        </w:rPr>
      </w:pPr>
      <w:r w:rsidRPr="00082036">
        <w:rPr>
          <w:color w:val="000000"/>
          <w:sz w:val="24"/>
          <w:szCs w:val="24"/>
        </w:rPr>
        <w:t>4.1.1. Требовать надлежащего оказания услуг по настоящему договору.</w:t>
      </w:r>
    </w:p>
    <w:p w:rsidR="007823B8" w:rsidRPr="00082036" w:rsidRDefault="007823B8" w:rsidP="00082036">
      <w:pPr>
        <w:autoSpaceDE w:val="0"/>
        <w:spacing w:line="240" w:lineRule="auto"/>
        <w:ind w:firstLine="567"/>
        <w:jc w:val="both"/>
        <w:rPr>
          <w:sz w:val="24"/>
          <w:szCs w:val="24"/>
        </w:rPr>
      </w:pPr>
      <w:r w:rsidRPr="00082036">
        <w:rPr>
          <w:sz w:val="24"/>
          <w:szCs w:val="24"/>
        </w:rPr>
        <w:t>4.2. Заказчик обязан:</w:t>
      </w:r>
    </w:p>
    <w:p w:rsidR="007823B8" w:rsidRPr="00082036" w:rsidRDefault="007823B8" w:rsidP="00082036">
      <w:pPr>
        <w:autoSpaceDE w:val="0"/>
        <w:spacing w:line="240" w:lineRule="auto"/>
        <w:ind w:firstLine="567"/>
        <w:jc w:val="both"/>
        <w:rPr>
          <w:sz w:val="24"/>
          <w:szCs w:val="24"/>
        </w:rPr>
      </w:pPr>
      <w:r w:rsidRPr="00082036">
        <w:rPr>
          <w:sz w:val="24"/>
          <w:szCs w:val="24"/>
        </w:rPr>
        <w:t>4.2.1. Принимать и оплачивать услуги, оказанные Исполнителем, в порядке и на условиях, предусмотренных настоящим договором.</w:t>
      </w:r>
    </w:p>
    <w:p w:rsidR="007823B8" w:rsidRPr="00082036" w:rsidRDefault="007823B8" w:rsidP="00082036">
      <w:pPr>
        <w:autoSpaceDE w:val="0"/>
        <w:spacing w:line="240" w:lineRule="auto"/>
        <w:ind w:firstLine="567"/>
        <w:jc w:val="both"/>
        <w:rPr>
          <w:sz w:val="24"/>
          <w:szCs w:val="24"/>
        </w:rPr>
      </w:pPr>
      <w:r w:rsidRPr="00082036">
        <w:rPr>
          <w:sz w:val="24"/>
          <w:szCs w:val="24"/>
        </w:rPr>
        <w:t>4.2.2. Выполнять в полном объеме все свои обязательства, предусмотренные в других разделах настоящего договора.</w:t>
      </w:r>
    </w:p>
    <w:p w:rsidR="007823B8" w:rsidRPr="00082036" w:rsidRDefault="007823B8" w:rsidP="00082036">
      <w:pPr>
        <w:spacing w:line="240" w:lineRule="auto"/>
        <w:ind w:firstLine="567"/>
        <w:jc w:val="both"/>
        <w:rPr>
          <w:sz w:val="24"/>
          <w:szCs w:val="24"/>
        </w:rPr>
      </w:pPr>
      <w:r w:rsidRPr="00082036">
        <w:rPr>
          <w:sz w:val="24"/>
          <w:szCs w:val="24"/>
        </w:rPr>
        <w:t>4.3. Исполнитель имеет право:</w:t>
      </w:r>
    </w:p>
    <w:p w:rsidR="007823B8" w:rsidRPr="00082036" w:rsidRDefault="007823B8" w:rsidP="00082036">
      <w:pPr>
        <w:spacing w:line="240" w:lineRule="auto"/>
        <w:ind w:firstLine="567"/>
        <w:jc w:val="both"/>
        <w:rPr>
          <w:sz w:val="24"/>
          <w:szCs w:val="24"/>
        </w:rPr>
      </w:pPr>
      <w:r w:rsidRPr="00082036">
        <w:rPr>
          <w:sz w:val="24"/>
          <w:szCs w:val="24"/>
        </w:rPr>
        <w:t>4.3.1. Требовать оплаты надлежаще оказанных и принятых Заказчиком услуг в соответствии с настоящим договором.</w:t>
      </w:r>
    </w:p>
    <w:p w:rsidR="007823B8" w:rsidRPr="00082036" w:rsidRDefault="007823B8" w:rsidP="00082036">
      <w:pPr>
        <w:autoSpaceDE w:val="0"/>
        <w:spacing w:line="240" w:lineRule="auto"/>
        <w:ind w:firstLine="567"/>
        <w:jc w:val="both"/>
        <w:rPr>
          <w:sz w:val="24"/>
          <w:szCs w:val="24"/>
        </w:rPr>
      </w:pPr>
      <w:r w:rsidRPr="00082036">
        <w:rPr>
          <w:sz w:val="24"/>
          <w:szCs w:val="24"/>
        </w:rPr>
        <w:t>4.4. Исполнитель обязан:</w:t>
      </w:r>
    </w:p>
    <w:p w:rsidR="007823B8" w:rsidRPr="00082036" w:rsidRDefault="007823B8" w:rsidP="00082036">
      <w:pPr>
        <w:autoSpaceDE w:val="0"/>
        <w:spacing w:line="240" w:lineRule="auto"/>
        <w:ind w:firstLine="567"/>
        <w:jc w:val="both"/>
        <w:rPr>
          <w:sz w:val="24"/>
          <w:szCs w:val="24"/>
        </w:rPr>
      </w:pPr>
      <w:r w:rsidRPr="00082036">
        <w:rPr>
          <w:sz w:val="24"/>
          <w:szCs w:val="24"/>
        </w:rPr>
        <w:t xml:space="preserve">4.4.1. Обеспечить предоставление качественных услуг в течение всего срока их оказания, а именно: </w:t>
      </w:r>
    </w:p>
    <w:p w:rsidR="007823B8" w:rsidRPr="00082036" w:rsidRDefault="007823B8" w:rsidP="00082036">
      <w:pPr>
        <w:autoSpaceDE w:val="0"/>
        <w:spacing w:line="240" w:lineRule="auto"/>
        <w:ind w:firstLine="567"/>
        <w:jc w:val="both"/>
        <w:rPr>
          <w:sz w:val="24"/>
          <w:szCs w:val="24"/>
        </w:rPr>
      </w:pPr>
      <w:r w:rsidRPr="00082036">
        <w:rPr>
          <w:sz w:val="24"/>
          <w:szCs w:val="24"/>
        </w:rPr>
        <w:t>- адаптацию (установку, тестирование, регистрацию, формирование в комплекты, выполнение других настроек) экземпляров Систем;</w:t>
      </w:r>
    </w:p>
    <w:p w:rsidR="007823B8" w:rsidRPr="00082036" w:rsidRDefault="007823B8" w:rsidP="00082036">
      <w:pPr>
        <w:autoSpaceDE w:val="0"/>
        <w:spacing w:line="240" w:lineRule="auto"/>
        <w:ind w:firstLine="567"/>
        <w:jc w:val="both"/>
        <w:rPr>
          <w:sz w:val="24"/>
          <w:szCs w:val="24"/>
        </w:rPr>
      </w:pPr>
      <w:r w:rsidRPr="00082036">
        <w:rPr>
          <w:sz w:val="24"/>
          <w:szCs w:val="24"/>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7823B8" w:rsidRPr="00082036" w:rsidRDefault="007823B8" w:rsidP="00082036">
      <w:pPr>
        <w:autoSpaceDE w:val="0"/>
        <w:spacing w:line="240" w:lineRule="auto"/>
        <w:ind w:firstLine="567"/>
        <w:jc w:val="both"/>
        <w:rPr>
          <w:sz w:val="24"/>
          <w:szCs w:val="24"/>
        </w:rPr>
      </w:pPr>
      <w:r w:rsidRPr="00082036">
        <w:rPr>
          <w:sz w:val="24"/>
          <w:szCs w:val="24"/>
        </w:rPr>
        <w:t xml:space="preserve">4.4.2. Ежедневно обновлять экземпляры Системы </w:t>
      </w:r>
      <w:proofErr w:type="spellStart"/>
      <w:r w:rsidRPr="00082036">
        <w:rPr>
          <w:sz w:val="24"/>
          <w:szCs w:val="24"/>
        </w:rPr>
        <w:t>КонсультантПлюс</w:t>
      </w:r>
      <w:proofErr w:type="spellEnd"/>
      <w:r w:rsidRPr="00082036">
        <w:rPr>
          <w:sz w:val="24"/>
          <w:szCs w:val="24"/>
        </w:rPr>
        <w:t xml:space="preserve"> через Интернет.</w:t>
      </w:r>
    </w:p>
    <w:p w:rsidR="007823B8" w:rsidRPr="00082036" w:rsidRDefault="007823B8" w:rsidP="00082036">
      <w:pPr>
        <w:autoSpaceDE w:val="0"/>
        <w:spacing w:line="240" w:lineRule="auto"/>
        <w:ind w:firstLine="567"/>
        <w:jc w:val="both"/>
        <w:rPr>
          <w:kern w:val="1"/>
          <w:sz w:val="24"/>
          <w:szCs w:val="24"/>
          <w:lang w:eastAsia="ar-SA"/>
        </w:rPr>
      </w:pPr>
      <w:r w:rsidRPr="00082036">
        <w:rPr>
          <w:sz w:val="24"/>
          <w:szCs w:val="24"/>
        </w:rPr>
        <w:t xml:space="preserve">4.4.3. </w:t>
      </w:r>
      <w:r w:rsidRPr="00082036">
        <w:rPr>
          <w:kern w:val="1"/>
          <w:sz w:val="24"/>
          <w:szCs w:val="24"/>
          <w:lang w:val="x-none" w:eastAsia="ar-SA"/>
        </w:rPr>
        <w:t>Консультиров</w:t>
      </w:r>
      <w:r w:rsidRPr="00082036">
        <w:rPr>
          <w:kern w:val="1"/>
          <w:sz w:val="24"/>
          <w:szCs w:val="24"/>
          <w:lang w:eastAsia="ar-SA"/>
        </w:rPr>
        <w:t>ать</w:t>
      </w:r>
      <w:r w:rsidRPr="00082036">
        <w:rPr>
          <w:kern w:val="1"/>
          <w:sz w:val="24"/>
          <w:szCs w:val="24"/>
          <w:lang w:val="x-none" w:eastAsia="ar-SA"/>
        </w:rPr>
        <w:t xml:space="preserve"> </w:t>
      </w:r>
      <w:r w:rsidRPr="00082036">
        <w:rPr>
          <w:kern w:val="1"/>
          <w:sz w:val="24"/>
          <w:szCs w:val="24"/>
          <w:lang w:eastAsia="ar-SA"/>
        </w:rPr>
        <w:t xml:space="preserve">Заказчика </w:t>
      </w:r>
      <w:r w:rsidRPr="00082036">
        <w:rPr>
          <w:kern w:val="1"/>
          <w:sz w:val="24"/>
          <w:szCs w:val="24"/>
          <w:lang w:val="x-none" w:eastAsia="ar-SA"/>
        </w:rPr>
        <w:t xml:space="preserve">по работе с экземплярами </w:t>
      </w:r>
      <w:r w:rsidRPr="00082036">
        <w:rPr>
          <w:sz w:val="24"/>
          <w:szCs w:val="24"/>
        </w:rPr>
        <w:t xml:space="preserve">Системы </w:t>
      </w:r>
      <w:proofErr w:type="spellStart"/>
      <w:r w:rsidRPr="00082036">
        <w:rPr>
          <w:sz w:val="24"/>
          <w:szCs w:val="24"/>
        </w:rPr>
        <w:t>КонсультантПлюс</w:t>
      </w:r>
      <w:proofErr w:type="spellEnd"/>
      <w:r w:rsidRPr="00082036">
        <w:rPr>
          <w:kern w:val="1"/>
          <w:sz w:val="24"/>
          <w:szCs w:val="24"/>
          <w:lang w:val="x-none" w:eastAsia="ar-SA"/>
        </w:rPr>
        <w:t>, в т</w:t>
      </w:r>
      <w:r w:rsidRPr="00082036">
        <w:rPr>
          <w:kern w:val="1"/>
          <w:sz w:val="24"/>
          <w:szCs w:val="24"/>
          <w:lang w:eastAsia="ar-SA"/>
        </w:rPr>
        <w:t>ом числе обучать</w:t>
      </w:r>
      <w:r w:rsidRPr="00082036">
        <w:rPr>
          <w:kern w:val="1"/>
          <w:sz w:val="24"/>
          <w:szCs w:val="24"/>
          <w:lang w:val="x-none" w:eastAsia="ar-SA"/>
        </w:rPr>
        <w:t xml:space="preserve"> </w:t>
      </w:r>
      <w:r w:rsidRPr="00082036">
        <w:rPr>
          <w:kern w:val="1"/>
          <w:sz w:val="24"/>
          <w:szCs w:val="24"/>
          <w:lang w:eastAsia="ar-SA"/>
        </w:rPr>
        <w:t>Заказчика</w:t>
      </w:r>
      <w:r w:rsidRPr="00082036">
        <w:rPr>
          <w:kern w:val="1"/>
          <w:sz w:val="24"/>
          <w:szCs w:val="24"/>
          <w:lang w:val="x-none" w:eastAsia="ar-SA"/>
        </w:rPr>
        <w:t xml:space="preserve"> работе с экземплярами </w:t>
      </w:r>
      <w:r w:rsidRPr="00082036">
        <w:rPr>
          <w:sz w:val="24"/>
          <w:szCs w:val="24"/>
        </w:rPr>
        <w:t xml:space="preserve">Системы </w:t>
      </w:r>
      <w:proofErr w:type="spellStart"/>
      <w:r w:rsidRPr="00082036">
        <w:rPr>
          <w:sz w:val="24"/>
          <w:szCs w:val="24"/>
        </w:rPr>
        <w:t>КонсультантПлюс</w:t>
      </w:r>
      <w:proofErr w:type="spellEnd"/>
      <w:r w:rsidRPr="00082036">
        <w:rPr>
          <w:kern w:val="1"/>
          <w:sz w:val="24"/>
          <w:szCs w:val="24"/>
          <w:lang w:val="x-none" w:eastAsia="ar-SA"/>
        </w:rPr>
        <w:t xml:space="preserve"> по методикам Сети </w:t>
      </w:r>
      <w:proofErr w:type="spellStart"/>
      <w:r w:rsidRPr="00082036">
        <w:rPr>
          <w:kern w:val="1"/>
          <w:sz w:val="24"/>
          <w:szCs w:val="24"/>
          <w:lang w:val="x-none" w:eastAsia="ar-SA"/>
        </w:rPr>
        <w:t>КонсультантПлюс</w:t>
      </w:r>
      <w:proofErr w:type="spellEnd"/>
      <w:r w:rsidRPr="00082036">
        <w:rPr>
          <w:kern w:val="1"/>
          <w:sz w:val="24"/>
          <w:szCs w:val="24"/>
          <w:lang w:eastAsia="ar-SA"/>
        </w:rPr>
        <w:t>.</w:t>
      </w:r>
    </w:p>
    <w:p w:rsidR="007823B8" w:rsidRPr="00082036" w:rsidRDefault="007823B8" w:rsidP="00082036">
      <w:pPr>
        <w:autoSpaceDE w:val="0"/>
        <w:spacing w:line="240" w:lineRule="auto"/>
        <w:ind w:firstLine="567"/>
        <w:jc w:val="both"/>
        <w:rPr>
          <w:sz w:val="24"/>
          <w:szCs w:val="24"/>
          <w:lang w:eastAsia="ar-SA"/>
        </w:rPr>
      </w:pPr>
      <w:r w:rsidRPr="00082036">
        <w:rPr>
          <w:kern w:val="1"/>
          <w:sz w:val="24"/>
          <w:szCs w:val="24"/>
          <w:lang w:eastAsia="ar-SA"/>
        </w:rPr>
        <w:t>4.4.4.</w:t>
      </w:r>
      <w:r w:rsidRPr="00082036">
        <w:rPr>
          <w:sz w:val="24"/>
          <w:szCs w:val="24"/>
          <w:lang w:val="x-none" w:eastAsia="ar-SA"/>
        </w:rPr>
        <w:t xml:space="preserve"> При необходимости выполн</w:t>
      </w:r>
      <w:r w:rsidRPr="00082036">
        <w:rPr>
          <w:sz w:val="24"/>
          <w:szCs w:val="24"/>
          <w:lang w:eastAsia="ar-SA"/>
        </w:rPr>
        <w:t>ять</w:t>
      </w:r>
      <w:r w:rsidRPr="00082036">
        <w:rPr>
          <w:sz w:val="24"/>
          <w:szCs w:val="24"/>
          <w:lang w:val="x-none" w:eastAsia="ar-SA"/>
        </w:rPr>
        <w:t xml:space="preserve"> настройки </w:t>
      </w:r>
      <w:r w:rsidRPr="00082036">
        <w:rPr>
          <w:sz w:val="24"/>
          <w:szCs w:val="24"/>
        </w:rPr>
        <w:t xml:space="preserve">Системы </w:t>
      </w:r>
      <w:proofErr w:type="spellStart"/>
      <w:r w:rsidRPr="00082036">
        <w:rPr>
          <w:sz w:val="24"/>
          <w:szCs w:val="24"/>
        </w:rPr>
        <w:t>КонсультантПлюс</w:t>
      </w:r>
      <w:proofErr w:type="spellEnd"/>
      <w:r w:rsidRPr="00082036">
        <w:rPr>
          <w:kern w:val="1"/>
          <w:sz w:val="24"/>
          <w:szCs w:val="24"/>
          <w:lang w:val="x-none" w:eastAsia="ar-SA"/>
        </w:rPr>
        <w:t xml:space="preserve"> </w:t>
      </w:r>
      <w:r w:rsidRPr="00082036">
        <w:rPr>
          <w:sz w:val="24"/>
          <w:szCs w:val="24"/>
          <w:lang w:val="x-none" w:eastAsia="ar-SA"/>
        </w:rPr>
        <w:t xml:space="preserve">на серверах и </w:t>
      </w:r>
      <w:r w:rsidRPr="00082036">
        <w:rPr>
          <w:sz w:val="24"/>
          <w:szCs w:val="24"/>
          <w:lang w:val="x-none" w:eastAsia="ar-SA"/>
        </w:rPr>
        <w:lastRenderedPageBreak/>
        <w:t xml:space="preserve">рабочих станциях </w:t>
      </w:r>
      <w:r w:rsidRPr="00082036">
        <w:rPr>
          <w:sz w:val="24"/>
          <w:szCs w:val="24"/>
          <w:lang w:eastAsia="ar-SA"/>
        </w:rPr>
        <w:t>Заказчика</w:t>
      </w:r>
      <w:r w:rsidRPr="00082036">
        <w:rPr>
          <w:sz w:val="24"/>
          <w:szCs w:val="24"/>
          <w:lang w:val="x-none" w:eastAsia="ar-SA"/>
        </w:rPr>
        <w:t>.</w:t>
      </w:r>
    </w:p>
    <w:p w:rsidR="007823B8" w:rsidRPr="00082036" w:rsidRDefault="007823B8" w:rsidP="00082036">
      <w:pPr>
        <w:suppressAutoHyphens/>
        <w:spacing w:line="240" w:lineRule="auto"/>
        <w:ind w:firstLine="567"/>
        <w:jc w:val="both"/>
        <w:rPr>
          <w:sz w:val="24"/>
          <w:szCs w:val="24"/>
          <w:lang w:val="x-none" w:eastAsia="ar-SA"/>
        </w:rPr>
      </w:pPr>
      <w:r w:rsidRPr="00082036">
        <w:rPr>
          <w:sz w:val="24"/>
          <w:szCs w:val="24"/>
          <w:lang w:eastAsia="ar-SA"/>
        </w:rPr>
        <w:t xml:space="preserve">4.4.5. </w:t>
      </w:r>
      <w:r w:rsidRPr="00082036">
        <w:rPr>
          <w:sz w:val="24"/>
          <w:szCs w:val="24"/>
          <w:lang w:val="x-none" w:eastAsia="ar-SA"/>
        </w:rPr>
        <w:t>Предоставл</w:t>
      </w:r>
      <w:r w:rsidRPr="00082036">
        <w:rPr>
          <w:sz w:val="24"/>
          <w:szCs w:val="24"/>
          <w:lang w:eastAsia="ar-SA"/>
        </w:rPr>
        <w:t>ять</w:t>
      </w:r>
      <w:r w:rsidRPr="00082036">
        <w:rPr>
          <w:sz w:val="24"/>
          <w:szCs w:val="24"/>
          <w:lang w:val="x-none" w:eastAsia="ar-SA"/>
        </w:rPr>
        <w:t xml:space="preserve"> услуг</w:t>
      </w:r>
      <w:r w:rsidRPr="00082036">
        <w:rPr>
          <w:sz w:val="24"/>
          <w:szCs w:val="24"/>
          <w:lang w:eastAsia="ar-SA"/>
        </w:rPr>
        <w:t>и</w:t>
      </w:r>
      <w:r w:rsidRPr="00082036">
        <w:rPr>
          <w:sz w:val="24"/>
          <w:szCs w:val="24"/>
          <w:lang w:val="x-none" w:eastAsia="ar-SA"/>
        </w:rPr>
        <w:t xml:space="preserve"> «Горячей линии»:</w:t>
      </w:r>
    </w:p>
    <w:p w:rsidR="007823B8" w:rsidRPr="00082036" w:rsidRDefault="007823B8" w:rsidP="00082036">
      <w:pPr>
        <w:suppressAutoHyphens/>
        <w:spacing w:line="240" w:lineRule="auto"/>
        <w:ind w:firstLine="567"/>
        <w:jc w:val="both"/>
        <w:rPr>
          <w:iCs/>
          <w:kern w:val="1"/>
          <w:sz w:val="24"/>
          <w:szCs w:val="24"/>
          <w:lang w:val="x-none" w:eastAsia="ar-SA"/>
        </w:rPr>
      </w:pPr>
      <w:r w:rsidRPr="00082036">
        <w:rPr>
          <w:iCs/>
          <w:sz w:val="24"/>
          <w:szCs w:val="24"/>
          <w:lang w:val="x-none" w:eastAsia="ar-SA"/>
        </w:rPr>
        <w:t xml:space="preserve">- по рабочим дням с </w:t>
      </w:r>
      <w:r w:rsidRPr="00082036">
        <w:rPr>
          <w:iCs/>
          <w:sz w:val="24"/>
          <w:szCs w:val="24"/>
          <w:lang w:eastAsia="ar-SA"/>
        </w:rPr>
        <w:t>9</w:t>
      </w:r>
      <w:r w:rsidRPr="00082036">
        <w:rPr>
          <w:iCs/>
          <w:sz w:val="24"/>
          <w:szCs w:val="24"/>
          <w:lang w:val="x-none" w:eastAsia="ar-SA"/>
        </w:rPr>
        <w:t>:00 до 1</w:t>
      </w:r>
      <w:r w:rsidRPr="00082036">
        <w:rPr>
          <w:iCs/>
          <w:sz w:val="24"/>
          <w:szCs w:val="24"/>
          <w:lang w:eastAsia="ar-SA"/>
        </w:rPr>
        <w:t>8</w:t>
      </w:r>
      <w:r w:rsidRPr="00082036">
        <w:rPr>
          <w:iCs/>
          <w:sz w:val="24"/>
          <w:szCs w:val="24"/>
          <w:lang w:val="x-none" w:eastAsia="ar-SA"/>
        </w:rPr>
        <w:t xml:space="preserve">:00 часов, </w:t>
      </w:r>
      <w:r w:rsidRPr="00082036">
        <w:rPr>
          <w:iCs/>
          <w:kern w:val="1"/>
          <w:sz w:val="24"/>
          <w:szCs w:val="24"/>
          <w:lang w:val="x-none" w:eastAsia="ar-SA"/>
        </w:rPr>
        <w:t xml:space="preserve">с возможностью получения </w:t>
      </w:r>
      <w:r w:rsidRPr="00082036">
        <w:rPr>
          <w:iCs/>
          <w:kern w:val="1"/>
          <w:sz w:val="24"/>
          <w:szCs w:val="24"/>
          <w:lang w:eastAsia="ar-SA"/>
        </w:rPr>
        <w:t>Заказчиком</w:t>
      </w:r>
      <w:r w:rsidRPr="00082036">
        <w:rPr>
          <w:iCs/>
          <w:kern w:val="1"/>
          <w:sz w:val="24"/>
          <w:szCs w:val="24"/>
          <w:lang w:val="x-none" w:eastAsia="ar-SA"/>
        </w:rPr>
        <w:t xml:space="preserve"> документов</w:t>
      </w:r>
      <w:r w:rsidRPr="00082036">
        <w:rPr>
          <w:iCs/>
          <w:kern w:val="1"/>
          <w:sz w:val="24"/>
          <w:szCs w:val="24"/>
          <w:lang w:eastAsia="ar-SA"/>
        </w:rPr>
        <w:t>,</w:t>
      </w:r>
      <w:r w:rsidRPr="00082036">
        <w:rPr>
          <w:iCs/>
          <w:kern w:val="1"/>
          <w:sz w:val="24"/>
          <w:szCs w:val="24"/>
          <w:lang w:val="x-none" w:eastAsia="ar-SA"/>
        </w:rPr>
        <w:t xml:space="preserve"> отсутствующих в установленных у </w:t>
      </w:r>
      <w:r w:rsidRPr="00082036">
        <w:rPr>
          <w:iCs/>
          <w:kern w:val="1"/>
          <w:sz w:val="24"/>
          <w:szCs w:val="24"/>
          <w:lang w:eastAsia="ar-SA"/>
        </w:rPr>
        <w:t>Заказчика</w:t>
      </w:r>
      <w:r w:rsidRPr="00082036">
        <w:rPr>
          <w:iCs/>
          <w:kern w:val="1"/>
          <w:sz w:val="24"/>
          <w:szCs w:val="24"/>
          <w:lang w:val="x-none" w:eastAsia="ar-SA"/>
        </w:rPr>
        <w:t xml:space="preserve"> информационных банках, а также консультирование по работе экземпляра(</w:t>
      </w:r>
      <w:r w:rsidRPr="00082036">
        <w:rPr>
          <w:iCs/>
          <w:kern w:val="1"/>
          <w:sz w:val="24"/>
          <w:szCs w:val="24"/>
          <w:lang w:eastAsia="ar-SA"/>
        </w:rPr>
        <w:t>-</w:t>
      </w:r>
      <w:proofErr w:type="spellStart"/>
      <w:r w:rsidRPr="00082036">
        <w:rPr>
          <w:iCs/>
          <w:kern w:val="1"/>
          <w:sz w:val="24"/>
          <w:szCs w:val="24"/>
          <w:lang w:val="x-none" w:eastAsia="ar-SA"/>
        </w:rPr>
        <w:t>ов</w:t>
      </w:r>
      <w:proofErr w:type="spellEnd"/>
      <w:r w:rsidRPr="00082036">
        <w:rPr>
          <w:iCs/>
          <w:kern w:val="1"/>
          <w:sz w:val="24"/>
          <w:szCs w:val="24"/>
          <w:lang w:val="x-none" w:eastAsia="ar-SA"/>
        </w:rPr>
        <w:t xml:space="preserve">) </w:t>
      </w:r>
      <w:r w:rsidRPr="00082036">
        <w:rPr>
          <w:sz w:val="24"/>
          <w:szCs w:val="24"/>
        </w:rPr>
        <w:t xml:space="preserve">Системы </w:t>
      </w:r>
      <w:proofErr w:type="spellStart"/>
      <w:r w:rsidRPr="00082036">
        <w:rPr>
          <w:sz w:val="24"/>
          <w:szCs w:val="24"/>
        </w:rPr>
        <w:t>КонсультантПлюс</w:t>
      </w:r>
      <w:proofErr w:type="spellEnd"/>
      <w:r w:rsidRPr="00082036">
        <w:rPr>
          <w:kern w:val="1"/>
          <w:sz w:val="24"/>
          <w:szCs w:val="24"/>
          <w:lang w:val="x-none" w:eastAsia="ar-SA"/>
        </w:rPr>
        <w:t xml:space="preserve"> </w:t>
      </w:r>
      <w:r w:rsidRPr="00082036">
        <w:rPr>
          <w:iCs/>
          <w:kern w:val="1"/>
          <w:sz w:val="24"/>
          <w:szCs w:val="24"/>
          <w:lang w:val="x-none" w:eastAsia="ar-SA"/>
        </w:rPr>
        <w:t xml:space="preserve">по телефону и в офисе </w:t>
      </w:r>
      <w:r w:rsidRPr="00082036">
        <w:rPr>
          <w:iCs/>
          <w:kern w:val="1"/>
          <w:sz w:val="24"/>
          <w:szCs w:val="24"/>
          <w:lang w:eastAsia="ar-SA"/>
        </w:rPr>
        <w:t>Исполнителя</w:t>
      </w:r>
      <w:r w:rsidRPr="00082036">
        <w:rPr>
          <w:iCs/>
          <w:kern w:val="1"/>
          <w:sz w:val="24"/>
          <w:szCs w:val="24"/>
          <w:lang w:val="x-none" w:eastAsia="ar-SA"/>
        </w:rPr>
        <w:t>;</w:t>
      </w:r>
    </w:p>
    <w:p w:rsidR="007823B8" w:rsidRPr="00082036" w:rsidRDefault="007823B8" w:rsidP="00082036">
      <w:pPr>
        <w:suppressAutoHyphens/>
        <w:spacing w:line="240" w:lineRule="auto"/>
        <w:ind w:firstLine="567"/>
        <w:jc w:val="both"/>
        <w:rPr>
          <w:iCs/>
          <w:sz w:val="24"/>
          <w:szCs w:val="24"/>
          <w:lang w:eastAsia="ar-SA"/>
        </w:rPr>
      </w:pPr>
      <w:r w:rsidRPr="00082036">
        <w:rPr>
          <w:iCs/>
          <w:sz w:val="24"/>
          <w:szCs w:val="24"/>
          <w:lang w:val="x-none" w:eastAsia="ar-SA"/>
        </w:rPr>
        <w:t>-</w:t>
      </w:r>
      <w:r w:rsidRPr="00082036">
        <w:rPr>
          <w:iCs/>
          <w:sz w:val="24"/>
          <w:szCs w:val="24"/>
          <w:lang w:eastAsia="ar-SA"/>
        </w:rPr>
        <w:t xml:space="preserve"> </w:t>
      </w:r>
      <w:r w:rsidRPr="00082036">
        <w:rPr>
          <w:iCs/>
          <w:sz w:val="24"/>
          <w:szCs w:val="24"/>
          <w:lang w:val="x-none" w:eastAsia="ar-SA"/>
        </w:rPr>
        <w:t xml:space="preserve">с возможностью получения </w:t>
      </w:r>
      <w:r w:rsidRPr="00082036">
        <w:rPr>
          <w:iCs/>
          <w:sz w:val="24"/>
          <w:szCs w:val="24"/>
          <w:lang w:eastAsia="ar-SA"/>
        </w:rPr>
        <w:t>Заказчиком</w:t>
      </w:r>
      <w:r w:rsidRPr="00082036">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7823B8" w:rsidRPr="00082036" w:rsidRDefault="007823B8" w:rsidP="00082036">
      <w:pPr>
        <w:suppressAutoHyphens/>
        <w:spacing w:line="240" w:lineRule="auto"/>
        <w:ind w:firstLine="567"/>
        <w:jc w:val="both"/>
        <w:rPr>
          <w:iCs/>
          <w:sz w:val="24"/>
          <w:szCs w:val="24"/>
          <w:lang w:eastAsia="ar-SA"/>
        </w:rPr>
      </w:pPr>
      <w:r w:rsidRPr="00082036">
        <w:rPr>
          <w:iCs/>
          <w:sz w:val="24"/>
          <w:szCs w:val="24"/>
          <w:lang w:eastAsia="ar-SA"/>
        </w:rPr>
        <w:t>4.4.6.</w:t>
      </w:r>
      <w:r w:rsidRPr="00082036">
        <w:rPr>
          <w:sz w:val="24"/>
          <w:szCs w:val="24"/>
        </w:rPr>
        <w:t xml:space="preserve"> </w:t>
      </w:r>
      <w:r w:rsidRPr="00082036">
        <w:rPr>
          <w:iCs/>
          <w:sz w:val="24"/>
          <w:szCs w:val="24"/>
          <w:lang w:eastAsia="ar-SA"/>
        </w:rPr>
        <w:t>Осуществлять техническую профилактику работоспособности экземпляр</w:t>
      </w:r>
      <w:proofErr w:type="gramStart"/>
      <w:r w:rsidRPr="00082036">
        <w:rPr>
          <w:iCs/>
          <w:sz w:val="24"/>
          <w:szCs w:val="24"/>
          <w:lang w:eastAsia="ar-SA"/>
        </w:rPr>
        <w:t>а(</w:t>
      </w:r>
      <w:proofErr w:type="gramEnd"/>
      <w:r w:rsidRPr="00082036">
        <w:rPr>
          <w:iCs/>
          <w:sz w:val="24"/>
          <w:szCs w:val="24"/>
          <w:lang w:eastAsia="ar-SA"/>
        </w:rPr>
        <w:t>-</w:t>
      </w:r>
      <w:proofErr w:type="spellStart"/>
      <w:r w:rsidRPr="00082036">
        <w:rPr>
          <w:iCs/>
          <w:sz w:val="24"/>
          <w:szCs w:val="24"/>
          <w:lang w:eastAsia="ar-SA"/>
        </w:rPr>
        <w:t>ов</w:t>
      </w:r>
      <w:proofErr w:type="spellEnd"/>
      <w:r w:rsidRPr="00082036">
        <w:rPr>
          <w:iCs/>
          <w:sz w:val="24"/>
          <w:szCs w:val="24"/>
          <w:lang w:eastAsia="ar-SA"/>
        </w:rPr>
        <w:t xml:space="preserve">) Системы </w:t>
      </w:r>
      <w:proofErr w:type="spellStart"/>
      <w:r w:rsidRPr="00082036">
        <w:rPr>
          <w:iCs/>
          <w:sz w:val="24"/>
          <w:szCs w:val="24"/>
          <w:lang w:eastAsia="ar-SA"/>
        </w:rPr>
        <w:t>КонсультантПлюс</w:t>
      </w:r>
      <w:proofErr w:type="spellEnd"/>
      <w:r w:rsidRPr="00082036">
        <w:rPr>
          <w:iCs/>
          <w:sz w:val="24"/>
          <w:szCs w:val="24"/>
          <w:lang w:eastAsia="ar-SA"/>
        </w:rPr>
        <w:t xml:space="preserve"> и восстановление работоспособности экземпляра(-</w:t>
      </w:r>
      <w:proofErr w:type="spellStart"/>
      <w:r w:rsidRPr="00082036">
        <w:rPr>
          <w:iCs/>
          <w:sz w:val="24"/>
          <w:szCs w:val="24"/>
          <w:lang w:eastAsia="ar-SA"/>
        </w:rPr>
        <w:t>ов</w:t>
      </w:r>
      <w:proofErr w:type="spellEnd"/>
      <w:r w:rsidRPr="00082036">
        <w:rPr>
          <w:iCs/>
          <w:sz w:val="24"/>
          <w:szCs w:val="24"/>
          <w:lang w:eastAsia="ar-SA"/>
        </w:rPr>
        <w:t xml:space="preserve">) Системы </w:t>
      </w:r>
      <w:proofErr w:type="spellStart"/>
      <w:r w:rsidRPr="00082036">
        <w:rPr>
          <w:iCs/>
          <w:sz w:val="24"/>
          <w:szCs w:val="24"/>
          <w:lang w:eastAsia="ar-SA"/>
        </w:rPr>
        <w:t>КонсультантПлюс</w:t>
      </w:r>
      <w:proofErr w:type="spellEnd"/>
      <w:r w:rsidRPr="00082036">
        <w:rPr>
          <w:iCs/>
          <w:sz w:val="24"/>
          <w:szCs w:val="24"/>
          <w:lang w:eastAsia="ar-SA"/>
        </w:rPr>
        <w:t xml:space="preserve"> в случае сбоев компьютерного оборудования после их устранения Заказчиком.</w:t>
      </w:r>
    </w:p>
    <w:p w:rsidR="007823B8" w:rsidRPr="00082036" w:rsidRDefault="007823B8" w:rsidP="00082036">
      <w:pPr>
        <w:suppressAutoHyphens/>
        <w:spacing w:line="240" w:lineRule="auto"/>
        <w:ind w:firstLine="567"/>
        <w:jc w:val="both"/>
        <w:rPr>
          <w:iCs/>
          <w:sz w:val="24"/>
          <w:szCs w:val="24"/>
          <w:lang w:eastAsia="ar-SA"/>
        </w:rPr>
      </w:pPr>
      <w:r w:rsidRPr="00082036">
        <w:rPr>
          <w:iCs/>
          <w:sz w:val="24"/>
          <w:szCs w:val="24"/>
          <w:lang w:eastAsia="ar-SA"/>
        </w:rPr>
        <w:t xml:space="preserve">4.4.7. Закрепить за Заказчиком </w:t>
      </w:r>
      <w:r w:rsidRPr="00082036">
        <w:rPr>
          <w:iCs/>
          <w:sz w:val="24"/>
          <w:szCs w:val="24"/>
          <w:lang w:val="x-none" w:eastAsia="ar-SA"/>
        </w:rPr>
        <w:t>персональн</w:t>
      </w:r>
      <w:r w:rsidRPr="00082036">
        <w:rPr>
          <w:iCs/>
          <w:sz w:val="24"/>
          <w:szCs w:val="24"/>
          <w:lang w:eastAsia="ar-SA"/>
        </w:rPr>
        <w:t>ого</w:t>
      </w:r>
      <w:r w:rsidRPr="00082036">
        <w:rPr>
          <w:iCs/>
          <w:sz w:val="24"/>
          <w:szCs w:val="24"/>
          <w:lang w:val="x-none" w:eastAsia="ar-SA"/>
        </w:rPr>
        <w:t xml:space="preserve"> специалист</w:t>
      </w:r>
      <w:r w:rsidRPr="00082036">
        <w:rPr>
          <w:iCs/>
          <w:sz w:val="24"/>
          <w:szCs w:val="24"/>
          <w:lang w:eastAsia="ar-SA"/>
        </w:rPr>
        <w:t>а</w:t>
      </w:r>
      <w:r w:rsidRPr="00082036">
        <w:rPr>
          <w:iCs/>
          <w:sz w:val="24"/>
          <w:szCs w:val="24"/>
          <w:lang w:val="x-none" w:eastAsia="ar-SA"/>
        </w:rPr>
        <w:t>, ответственн</w:t>
      </w:r>
      <w:r w:rsidRPr="00082036">
        <w:rPr>
          <w:iCs/>
          <w:sz w:val="24"/>
          <w:szCs w:val="24"/>
          <w:lang w:eastAsia="ar-SA"/>
        </w:rPr>
        <w:t>ого</w:t>
      </w:r>
      <w:r w:rsidRPr="00082036">
        <w:rPr>
          <w:iCs/>
          <w:sz w:val="24"/>
          <w:szCs w:val="24"/>
          <w:lang w:val="x-none" w:eastAsia="ar-SA"/>
        </w:rPr>
        <w:t xml:space="preserve"> за взаимодействие между </w:t>
      </w:r>
      <w:r w:rsidRPr="00082036">
        <w:rPr>
          <w:iCs/>
          <w:sz w:val="24"/>
          <w:szCs w:val="24"/>
          <w:lang w:eastAsia="ar-SA"/>
        </w:rPr>
        <w:t>Заказчиком</w:t>
      </w:r>
      <w:r w:rsidRPr="00082036">
        <w:rPr>
          <w:iCs/>
          <w:sz w:val="24"/>
          <w:szCs w:val="24"/>
          <w:lang w:val="x-none" w:eastAsia="ar-SA"/>
        </w:rPr>
        <w:t xml:space="preserve"> и </w:t>
      </w:r>
      <w:r w:rsidRPr="00082036">
        <w:rPr>
          <w:iCs/>
          <w:sz w:val="24"/>
          <w:szCs w:val="24"/>
          <w:lang w:eastAsia="ar-SA"/>
        </w:rPr>
        <w:t>Исполнителем</w:t>
      </w:r>
      <w:r w:rsidRPr="00082036">
        <w:rPr>
          <w:iCs/>
          <w:sz w:val="24"/>
          <w:szCs w:val="24"/>
          <w:lang w:val="x-none" w:eastAsia="ar-SA"/>
        </w:rPr>
        <w:t xml:space="preserve"> по всем вопросам, связанным с оказанием услуг и исполнением </w:t>
      </w:r>
      <w:r w:rsidRPr="00082036">
        <w:rPr>
          <w:iCs/>
          <w:sz w:val="24"/>
          <w:szCs w:val="24"/>
          <w:lang w:eastAsia="ar-SA"/>
        </w:rPr>
        <w:t>договора</w:t>
      </w:r>
      <w:r w:rsidRPr="00082036">
        <w:rPr>
          <w:iCs/>
          <w:sz w:val="24"/>
          <w:szCs w:val="24"/>
          <w:lang w:val="x-none" w:eastAsia="ar-SA"/>
        </w:rPr>
        <w:t xml:space="preserve"> (эксперт или менеджер индивидуального сервиса, в задачи которого входит</w:t>
      </w:r>
      <w:r w:rsidRPr="00082036">
        <w:rPr>
          <w:iCs/>
          <w:sz w:val="24"/>
          <w:szCs w:val="24"/>
          <w:lang w:eastAsia="ar-SA"/>
        </w:rPr>
        <w:t xml:space="preserve"> </w:t>
      </w:r>
      <w:r w:rsidRPr="00082036">
        <w:rPr>
          <w:iCs/>
          <w:sz w:val="24"/>
          <w:szCs w:val="24"/>
          <w:lang w:val="x-none" w:eastAsia="ar-SA"/>
        </w:rPr>
        <w:t>обучение, анонс изменений, ответы на вопросы, взаимодействие с руководством и пользователями).</w:t>
      </w:r>
    </w:p>
    <w:p w:rsidR="007823B8" w:rsidRPr="00082036" w:rsidRDefault="007823B8" w:rsidP="00082036">
      <w:pPr>
        <w:autoSpaceDE w:val="0"/>
        <w:spacing w:line="240" w:lineRule="auto"/>
        <w:ind w:firstLine="567"/>
        <w:jc w:val="both"/>
        <w:rPr>
          <w:sz w:val="24"/>
          <w:szCs w:val="24"/>
        </w:rPr>
      </w:pPr>
      <w:r w:rsidRPr="00082036">
        <w:rPr>
          <w:sz w:val="24"/>
          <w:szCs w:val="24"/>
        </w:rPr>
        <w:t>4.4.8. Письменно уведомлять Заказчика об обстоятельствах, препятствующих качественному оказанию услуг.</w:t>
      </w:r>
    </w:p>
    <w:p w:rsidR="007823B8" w:rsidRPr="00082036" w:rsidRDefault="007823B8" w:rsidP="00082036">
      <w:pPr>
        <w:autoSpaceDE w:val="0"/>
        <w:spacing w:line="240" w:lineRule="auto"/>
        <w:ind w:firstLine="567"/>
        <w:jc w:val="both"/>
        <w:rPr>
          <w:sz w:val="24"/>
          <w:szCs w:val="24"/>
        </w:rPr>
      </w:pPr>
      <w:r w:rsidRPr="00082036">
        <w:rPr>
          <w:sz w:val="24"/>
          <w:szCs w:val="24"/>
        </w:rPr>
        <w:t xml:space="preserve">4.4.9. Ежемесячно, не позднее 3 (Третьего) числа месяца, следующего за расчетным, предоставлять Заказчику счет, счет-фактуру </w:t>
      </w:r>
      <w:r w:rsidRPr="00082036">
        <w:rPr>
          <w:i/>
          <w:sz w:val="24"/>
          <w:szCs w:val="24"/>
        </w:rPr>
        <w:t>(если услуга облагается НДС)</w:t>
      </w:r>
      <w:r w:rsidRPr="00082036">
        <w:rPr>
          <w:sz w:val="24"/>
          <w:szCs w:val="24"/>
        </w:rPr>
        <w:t xml:space="preserve"> и акт об оказании услуг.</w:t>
      </w:r>
    </w:p>
    <w:p w:rsidR="007823B8" w:rsidRPr="00082036" w:rsidRDefault="007823B8" w:rsidP="00082036">
      <w:pPr>
        <w:autoSpaceDE w:val="0"/>
        <w:spacing w:line="240" w:lineRule="auto"/>
        <w:ind w:firstLine="567"/>
        <w:jc w:val="both"/>
        <w:rPr>
          <w:sz w:val="24"/>
          <w:szCs w:val="24"/>
        </w:rPr>
      </w:pPr>
      <w:r w:rsidRPr="00082036">
        <w:rPr>
          <w:sz w:val="24"/>
          <w:szCs w:val="24"/>
        </w:rPr>
        <w:t>4.4.10.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7823B8" w:rsidRPr="00082036" w:rsidRDefault="007823B8" w:rsidP="00082036">
      <w:pPr>
        <w:autoSpaceDE w:val="0"/>
        <w:spacing w:line="240" w:lineRule="auto"/>
        <w:ind w:firstLine="567"/>
        <w:jc w:val="both"/>
        <w:rPr>
          <w:sz w:val="24"/>
          <w:szCs w:val="24"/>
        </w:rPr>
      </w:pPr>
      <w:r w:rsidRPr="00082036">
        <w:rPr>
          <w:sz w:val="24"/>
          <w:szCs w:val="24"/>
        </w:rPr>
        <w:t xml:space="preserve">4.4.11. </w:t>
      </w:r>
      <w:r w:rsidRPr="00082036">
        <w:rPr>
          <w:iCs/>
          <w:sz w:val="24"/>
          <w:szCs w:val="24"/>
          <w:lang w:eastAsia="ar-SA"/>
        </w:rPr>
        <w:t>В срок не более чем 1 (Один) рабочий день</w:t>
      </w:r>
      <w:r w:rsidRPr="00082036">
        <w:rPr>
          <w:sz w:val="24"/>
          <w:szCs w:val="24"/>
        </w:rPr>
        <w:t xml:space="preserve"> </w:t>
      </w:r>
      <w:r w:rsidRPr="00082036">
        <w:rPr>
          <w:iCs/>
          <w:sz w:val="24"/>
          <w:szCs w:val="24"/>
          <w:lang w:eastAsia="ar-SA"/>
        </w:rPr>
        <w:t>вернуть в рабочее состояние</w:t>
      </w:r>
      <w:r w:rsidRPr="00082036">
        <w:rPr>
          <w:sz w:val="24"/>
          <w:szCs w:val="24"/>
        </w:rPr>
        <w:t xml:space="preserve"> </w:t>
      </w:r>
      <w:r w:rsidRPr="00082036">
        <w:rPr>
          <w:iCs/>
          <w:sz w:val="24"/>
          <w:szCs w:val="24"/>
          <w:lang w:eastAsia="ar-SA"/>
        </w:rPr>
        <w:t>экземпляр</w:t>
      </w:r>
      <w:proofErr w:type="gramStart"/>
      <w:r w:rsidRPr="00082036">
        <w:rPr>
          <w:iCs/>
          <w:sz w:val="24"/>
          <w:szCs w:val="24"/>
          <w:lang w:eastAsia="ar-SA"/>
        </w:rPr>
        <w:t xml:space="preserve"> (-</w:t>
      </w:r>
      <w:proofErr w:type="gramEnd"/>
      <w:r w:rsidRPr="00082036">
        <w:rPr>
          <w:iCs/>
          <w:sz w:val="24"/>
          <w:szCs w:val="24"/>
          <w:lang w:eastAsia="ar-SA"/>
        </w:rPr>
        <w:t xml:space="preserve">ы) Системы </w:t>
      </w:r>
      <w:proofErr w:type="spellStart"/>
      <w:r w:rsidRPr="00082036">
        <w:rPr>
          <w:iCs/>
          <w:sz w:val="24"/>
          <w:szCs w:val="24"/>
          <w:lang w:eastAsia="ar-SA"/>
        </w:rPr>
        <w:t>КонсультантПлюс</w:t>
      </w:r>
      <w:proofErr w:type="spellEnd"/>
      <w:r w:rsidRPr="00082036">
        <w:rPr>
          <w:sz w:val="24"/>
          <w:szCs w:val="24"/>
        </w:rPr>
        <w:t xml:space="preserve"> в случае возникновения сбоя в работе</w:t>
      </w:r>
      <w:r w:rsidRPr="00082036">
        <w:rPr>
          <w:iCs/>
          <w:sz w:val="24"/>
          <w:szCs w:val="24"/>
          <w:lang w:eastAsia="ar-SA"/>
        </w:rPr>
        <w:t>.</w:t>
      </w:r>
    </w:p>
    <w:p w:rsidR="007823B8" w:rsidRDefault="007823B8" w:rsidP="00082036">
      <w:pPr>
        <w:autoSpaceDE w:val="0"/>
        <w:spacing w:line="240" w:lineRule="auto"/>
        <w:ind w:firstLine="567"/>
        <w:jc w:val="both"/>
        <w:rPr>
          <w:sz w:val="24"/>
          <w:szCs w:val="24"/>
        </w:rPr>
      </w:pPr>
      <w:r w:rsidRPr="00082036">
        <w:rPr>
          <w:sz w:val="24"/>
          <w:szCs w:val="24"/>
        </w:rPr>
        <w:t>4.4.12. Выполнять в полном объеме все свои обязательства, предусмотренные в других разделах настоящего договора.</w:t>
      </w:r>
    </w:p>
    <w:p w:rsidR="00082036" w:rsidRPr="00082036" w:rsidRDefault="00082036" w:rsidP="00082036">
      <w:pPr>
        <w:autoSpaceDE w:val="0"/>
        <w:spacing w:line="240" w:lineRule="auto"/>
        <w:ind w:firstLine="567"/>
        <w:jc w:val="both"/>
        <w:rPr>
          <w:sz w:val="24"/>
          <w:szCs w:val="24"/>
        </w:rPr>
      </w:pPr>
    </w:p>
    <w:p w:rsidR="007823B8" w:rsidRPr="00082036" w:rsidRDefault="007823B8" w:rsidP="00082036">
      <w:pPr>
        <w:pStyle w:val="ConsNonformat"/>
        <w:ind w:right="0"/>
        <w:jc w:val="center"/>
        <w:rPr>
          <w:rFonts w:ascii="Times New Roman" w:hAnsi="Times New Roman" w:cs="Times New Roman"/>
          <w:sz w:val="24"/>
          <w:szCs w:val="24"/>
        </w:rPr>
      </w:pPr>
      <w:r w:rsidRPr="00082036">
        <w:rPr>
          <w:rFonts w:ascii="Times New Roman" w:hAnsi="Times New Roman" w:cs="Times New Roman"/>
          <w:sz w:val="24"/>
          <w:szCs w:val="24"/>
        </w:rPr>
        <w:t>5. ПОРЯДОК СДАЧИ И ПРИЕМКИ УСЛУГ</w:t>
      </w:r>
    </w:p>
    <w:p w:rsidR="007823B8" w:rsidRPr="00082036" w:rsidRDefault="007823B8" w:rsidP="00082036">
      <w:pPr>
        <w:autoSpaceDE w:val="0"/>
        <w:spacing w:line="240" w:lineRule="auto"/>
        <w:ind w:firstLine="567"/>
        <w:jc w:val="both"/>
        <w:rPr>
          <w:sz w:val="24"/>
          <w:szCs w:val="24"/>
        </w:rPr>
      </w:pPr>
      <w:r w:rsidRPr="00082036">
        <w:rPr>
          <w:sz w:val="24"/>
          <w:szCs w:val="24"/>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082036">
        <w:rPr>
          <w:color w:val="000000"/>
          <w:sz w:val="24"/>
          <w:szCs w:val="24"/>
          <w:lang w:eastAsia="ar-SA"/>
        </w:rPr>
        <w:t xml:space="preserve"> гражданским законодательством Российской Федерации и оформляется актом </w:t>
      </w:r>
      <w:r w:rsidRPr="00082036">
        <w:rPr>
          <w:sz w:val="24"/>
          <w:szCs w:val="24"/>
        </w:rPr>
        <w:t>об оказании услуг.</w:t>
      </w:r>
    </w:p>
    <w:p w:rsidR="007823B8" w:rsidRPr="00082036" w:rsidRDefault="007823B8" w:rsidP="00082036">
      <w:pPr>
        <w:autoSpaceDE w:val="0"/>
        <w:spacing w:line="240" w:lineRule="auto"/>
        <w:ind w:firstLine="567"/>
        <w:jc w:val="both"/>
        <w:rPr>
          <w:sz w:val="24"/>
          <w:szCs w:val="24"/>
        </w:rPr>
      </w:pPr>
      <w:r w:rsidRPr="00082036">
        <w:rPr>
          <w:sz w:val="24"/>
          <w:szCs w:val="24"/>
        </w:rPr>
        <w:t xml:space="preserve">5.2. Ежемесячно, не позднее 3 (Третьего) числа месяца, следующего за расчетным, Исполнитель предоставляет Заказчику счет, счет-фактуру </w:t>
      </w:r>
      <w:r w:rsidRPr="00082036">
        <w:rPr>
          <w:color w:val="000000"/>
          <w:sz w:val="24"/>
          <w:szCs w:val="24"/>
          <w:lang w:eastAsia="ar-SA"/>
        </w:rPr>
        <w:t>(</w:t>
      </w:r>
      <w:r w:rsidRPr="00082036">
        <w:rPr>
          <w:i/>
          <w:color w:val="000000"/>
          <w:sz w:val="24"/>
          <w:szCs w:val="24"/>
          <w:lang w:eastAsia="ar-SA"/>
        </w:rPr>
        <w:t>если услуга облагается НДС</w:t>
      </w:r>
      <w:r w:rsidRPr="00082036">
        <w:rPr>
          <w:color w:val="000000"/>
          <w:sz w:val="24"/>
          <w:szCs w:val="24"/>
          <w:lang w:eastAsia="ar-SA"/>
        </w:rPr>
        <w:t>)</w:t>
      </w:r>
      <w:r w:rsidRPr="00082036">
        <w:rPr>
          <w:sz w:val="24"/>
          <w:szCs w:val="24"/>
        </w:rPr>
        <w:t xml:space="preserve"> и акт об оказании услуг. </w:t>
      </w:r>
    </w:p>
    <w:p w:rsidR="007823B8" w:rsidRPr="00082036" w:rsidRDefault="007823B8" w:rsidP="00082036">
      <w:pPr>
        <w:autoSpaceDE w:val="0"/>
        <w:spacing w:line="240" w:lineRule="auto"/>
        <w:ind w:firstLine="567"/>
        <w:jc w:val="both"/>
        <w:rPr>
          <w:color w:val="000000"/>
          <w:sz w:val="24"/>
          <w:szCs w:val="24"/>
          <w:lang w:eastAsia="ar-SA"/>
        </w:rPr>
      </w:pPr>
      <w:r w:rsidRPr="00082036">
        <w:rPr>
          <w:sz w:val="24"/>
          <w:szCs w:val="24"/>
        </w:rPr>
        <w:t xml:space="preserve">5.3. </w:t>
      </w:r>
      <w:r w:rsidRPr="00082036">
        <w:rPr>
          <w:color w:val="000000"/>
          <w:sz w:val="24"/>
          <w:szCs w:val="24"/>
          <w:lang w:eastAsia="ar-SA"/>
        </w:rPr>
        <w:t>Заказчик в течение 10 (Десяти)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082036" w:rsidRPr="00082036" w:rsidRDefault="00082036" w:rsidP="00082036">
      <w:pPr>
        <w:autoSpaceDE w:val="0"/>
        <w:spacing w:line="240" w:lineRule="auto"/>
        <w:ind w:firstLine="567"/>
        <w:jc w:val="both"/>
        <w:rPr>
          <w:color w:val="000000"/>
          <w:sz w:val="24"/>
          <w:szCs w:val="24"/>
          <w:lang w:eastAsia="ar-SA"/>
        </w:rPr>
      </w:pPr>
    </w:p>
    <w:p w:rsidR="007823B8" w:rsidRPr="00082036" w:rsidRDefault="007823B8" w:rsidP="00082036">
      <w:pPr>
        <w:spacing w:line="240" w:lineRule="auto"/>
        <w:ind w:firstLine="284"/>
        <w:contextualSpacing/>
        <w:jc w:val="center"/>
        <w:rPr>
          <w:rFonts w:eastAsia="Calibri"/>
          <w:iCs/>
          <w:sz w:val="24"/>
          <w:szCs w:val="24"/>
          <w:lang w:eastAsia="en-US"/>
        </w:rPr>
      </w:pPr>
      <w:r w:rsidRPr="00082036">
        <w:rPr>
          <w:rFonts w:eastAsia="Calibri"/>
          <w:iCs/>
          <w:sz w:val="24"/>
          <w:szCs w:val="24"/>
          <w:lang w:eastAsia="en-US"/>
        </w:rPr>
        <w:t>6. ОТВЕТСТВЕННОСТЬ СТОРОН</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6.1. За невыполнение или ненадлежащее выполнение обязательств по настоящему договору Стороны</w:t>
      </w:r>
      <w:r w:rsidRPr="00082036">
        <w:rPr>
          <w:rFonts w:eastAsia="Calibri"/>
          <w:b/>
          <w:sz w:val="24"/>
          <w:szCs w:val="24"/>
          <w:lang w:eastAsia="en-US"/>
        </w:rPr>
        <w:t xml:space="preserve"> </w:t>
      </w:r>
      <w:r w:rsidRPr="00082036">
        <w:rPr>
          <w:rFonts w:eastAsia="Calibri"/>
          <w:sz w:val="24"/>
          <w:szCs w:val="24"/>
          <w:lang w:eastAsia="en-US"/>
        </w:rPr>
        <w:t>несут ответственность</w:t>
      </w:r>
      <w:r w:rsidRPr="00082036">
        <w:rPr>
          <w:rFonts w:eastAsia="Calibri"/>
          <w:b/>
          <w:sz w:val="24"/>
          <w:szCs w:val="24"/>
          <w:lang w:eastAsia="en-US"/>
        </w:rPr>
        <w:t xml:space="preserve"> </w:t>
      </w:r>
      <w:r w:rsidRPr="00082036">
        <w:rPr>
          <w:rFonts w:eastAsia="Calibri"/>
          <w:sz w:val="24"/>
          <w:szCs w:val="24"/>
          <w:lang w:eastAsia="en-US"/>
        </w:rPr>
        <w:t>в соответствии с действующим законодательством Российской Федерации.</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 xml:space="preserve">6.3. В случае просрочки исполнения Заказчиком обязательств, предусмотренных настоящим </w:t>
      </w:r>
      <w:r w:rsidRPr="00082036">
        <w:rPr>
          <w:rFonts w:eastAsia="Calibri"/>
          <w:sz w:val="24"/>
          <w:szCs w:val="24"/>
          <w:lang w:eastAsia="en-US"/>
        </w:rPr>
        <w:lastRenderedPageBreak/>
        <w:t xml:space="preserve">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823B8" w:rsidRDefault="007823B8" w:rsidP="00082036">
      <w:pPr>
        <w:spacing w:line="240" w:lineRule="auto"/>
        <w:ind w:firstLine="567"/>
        <w:contextualSpacing/>
        <w:jc w:val="both"/>
        <w:rPr>
          <w:sz w:val="24"/>
          <w:szCs w:val="24"/>
        </w:rPr>
      </w:pPr>
      <w:r w:rsidRPr="00082036">
        <w:rPr>
          <w:rFonts w:eastAsia="Calibri"/>
          <w:sz w:val="24"/>
          <w:szCs w:val="24"/>
          <w:lang w:eastAsia="en-US"/>
        </w:rPr>
        <w:t xml:space="preserve">6.6. </w:t>
      </w:r>
      <w:r w:rsidRPr="00082036">
        <w:rPr>
          <w:sz w:val="24"/>
          <w:szCs w:val="24"/>
        </w:rPr>
        <w:t>Заказчик вправе удержать суммы пеней, исчисленных в соответствии с настоящим договором, при оплате услуг.</w:t>
      </w:r>
    </w:p>
    <w:p w:rsidR="00082036" w:rsidRPr="00082036" w:rsidRDefault="00082036" w:rsidP="00082036">
      <w:pPr>
        <w:spacing w:line="240" w:lineRule="auto"/>
        <w:ind w:firstLine="567"/>
        <w:contextualSpacing/>
        <w:jc w:val="both"/>
        <w:rPr>
          <w:rFonts w:eastAsia="Calibri"/>
          <w:sz w:val="24"/>
          <w:szCs w:val="24"/>
          <w:lang w:eastAsia="en-US"/>
        </w:rPr>
      </w:pPr>
    </w:p>
    <w:p w:rsidR="007823B8" w:rsidRPr="00082036" w:rsidRDefault="007823B8" w:rsidP="00082036">
      <w:pPr>
        <w:spacing w:line="240" w:lineRule="auto"/>
        <w:ind w:firstLine="284"/>
        <w:contextualSpacing/>
        <w:jc w:val="center"/>
        <w:rPr>
          <w:rFonts w:eastAsia="Calibri"/>
          <w:sz w:val="24"/>
          <w:szCs w:val="24"/>
          <w:lang w:eastAsia="en-US"/>
        </w:rPr>
      </w:pPr>
      <w:r w:rsidRPr="00082036">
        <w:rPr>
          <w:rFonts w:eastAsia="Calibri"/>
          <w:bCs/>
          <w:sz w:val="24"/>
          <w:szCs w:val="24"/>
          <w:lang w:eastAsia="en-US"/>
        </w:rPr>
        <w:t xml:space="preserve">7. </w:t>
      </w:r>
      <w:r w:rsidRPr="00082036">
        <w:rPr>
          <w:rFonts w:eastAsia="Calibri"/>
          <w:sz w:val="24"/>
          <w:szCs w:val="24"/>
          <w:lang w:eastAsia="en-US"/>
        </w:rPr>
        <w:t>ПОРЯДОК РАЗРЕШЕНИЯ СПОРОВ</w:t>
      </w:r>
    </w:p>
    <w:p w:rsidR="007823B8" w:rsidRPr="00082036" w:rsidRDefault="007823B8" w:rsidP="00082036">
      <w:pPr>
        <w:shd w:val="clear" w:color="auto" w:fill="FFFFFF"/>
        <w:spacing w:line="240" w:lineRule="auto"/>
        <w:ind w:firstLine="567"/>
        <w:contextualSpacing/>
        <w:jc w:val="both"/>
        <w:rPr>
          <w:color w:val="000000"/>
          <w:spacing w:val="-3"/>
          <w:sz w:val="24"/>
          <w:szCs w:val="24"/>
        </w:rPr>
      </w:pPr>
      <w:r w:rsidRPr="00082036">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082036">
        <w:rPr>
          <w:spacing w:val="-3"/>
          <w:sz w:val="24"/>
          <w:szCs w:val="24"/>
        </w:rPr>
        <w:t xml:space="preserve">разделе 12 </w:t>
      </w:r>
      <w:r w:rsidRPr="00082036">
        <w:rPr>
          <w:color w:val="000000"/>
          <w:spacing w:val="-3"/>
          <w:sz w:val="24"/>
          <w:szCs w:val="24"/>
        </w:rPr>
        <w:t>настоящего договора.</w:t>
      </w:r>
    </w:p>
    <w:p w:rsidR="007823B8" w:rsidRPr="00082036" w:rsidRDefault="007823B8" w:rsidP="00082036">
      <w:pPr>
        <w:shd w:val="clear" w:color="auto" w:fill="FFFFFF"/>
        <w:spacing w:line="240" w:lineRule="auto"/>
        <w:ind w:right="82" w:firstLine="567"/>
        <w:contextualSpacing/>
        <w:jc w:val="both"/>
        <w:rPr>
          <w:color w:val="000000"/>
          <w:spacing w:val="4"/>
          <w:sz w:val="24"/>
          <w:szCs w:val="24"/>
        </w:rPr>
      </w:pPr>
      <w:r w:rsidRPr="00082036">
        <w:rPr>
          <w:color w:val="000000"/>
          <w:spacing w:val="4"/>
          <w:sz w:val="24"/>
          <w:szCs w:val="24"/>
        </w:rPr>
        <w:t xml:space="preserve">7.2. </w:t>
      </w:r>
      <w:proofErr w:type="gramStart"/>
      <w:r w:rsidRPr="00082036">
        <w:rPr>
          <w:color w:val="000000"/>
          <w:spacing w:val="4"/>
          <w:sz w:val="24"/>
          <w:szCs w:val="24"/>
        </w:rPr>
        <w:t>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082036" w:rsidRPr="00082036" w:rsidRDefault="00082036" w:rsidP="00082036">
      <w:pPr>
        <w:shd w:val="clear" w:color="auto" w:fill="FFFFFF"/>
        <w:spacing w:line="240" w:lineRule="auto"/>
        <w:ind w:right="82" w:firstLine="567"/>
        <w:contextualSpacing/>
        <w:jc w:val="both"/>
        <w:rPr>
          <w:color w:val="000000"/>
          <w:spacing w:val="4"/>
          <w:sz w:val="24"/>
          <w:szCs w:val="24"/>
        </w:rPr>
      </w:pPr>
    </w:p>
    <w:p w:rsidR="007823B8" w:rsidRPr="00082036" w:rsidRDefault="007823B8" w:rsidP="00082036">
      <w:pPr>
        <w:spacing w:line="240" w:lineRule="auto"/>
        <w:ind w:firstLine="284"/>
        <w:contextualSpacing/>
        <w:jc w:val="center"/>
        <w:rPr>
          <w:rFonts w:eastAsia="Calibri"/>
          <w:iCs/>
          <w:sz w:val="24"/>
          <w:szCs w:val="24"/>
          <w:lang w:eastAsia="en-US"/>
        </w:rPr>
      </w:pPr>
      <w:r w:rsidRPr="00082036">
        <w:rPr>
          <w:rFonts w:eastAsia="Calibri"/>
          <w:iCs/>
          <w:sz w:val="24"/>
          <w:szCs w:val="24"/>
          <w:lang w:eastAsia="en-US"/>
        </w:rPr>
        <w:t xml:space="preserve">8. СРОК ДЕЙСТВИЯ ДОГОВОРА. </w:t>
      </w:r>
    </w:p>
    <w:p w:rsidR="007823B8" w:rsidRPr="00082036"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8.1. Настоящий договор вступает в силу с 01.01.2023 г. и действует по 31.12.2023 г., а в части взаиморасчетов - до их полного исполнения Сторонами.</w:t>
      </w:r>
    </w:p>
    <w:p w:rsidR="007823B8" w:rsidRDefault="007823B8" w:rsidP="00082036">
      <w:pPr>
        <w:spacing w:line="240" w:lineRule="auto"/>
        <w:ind w:firstLine="567"/>
        <w:contextualSpacing/>
        <w:jc w:val="both"/>
        <w:rPr>
          <w:rFonts w:eastAsia="Calibri"/>
          <w:sz w:val="24"/>
          <w:szCs w:val="24"/>
          <w:lang w:eastAsia="en-US"/>
        </w:rPr>
      </w:pPr>
      <w:r w:rsidRPr="00082036">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05AEC" w:rsidRPr="00082036" w:rsidRDefault="00405AEC" w:rsidP="00082036">
      <w:pPr>
        <w:spacing w:line="240" w:lineRule="auto"/>
        <w:ind w:firstLine="567"/>
        <w:contextualSpacing/>
        <w:jc w:val="both"/>
        <w:rPr>
          <w:rFonts w:eastAsia="Calibri"/>
          <w:sz w:val="24"/>
          <w:szCs w:val="24"/>
          <w:lang w:eastAsia="en-US"/>
        </w:rPr>
      </w:pPr>
    </w:p>
    <w:p w:rsidR="00B007C8" w:rsidRPr="00405AEC" w:rsidRDefault="00B007C8" w:rsidP="00405AEC">
      <w:pPr>
        <w:spacing w:line="240" w:lineRule="auto"/>
        <w:jc w:val="center"/>
        <w:rPr>
          <w:sz w:val="24"/>
          <w:szCs w:val="24"/>
        </w:rPr>
      </w:pPr>
      <w:r w:rsidRPr="00405AEC">
        <w:rPr>
          <w:sz w:val="24"/>
          <w:szCs w:val="24"/>
        </w:rPr>
        <w:t>9. ФОРС-МАЖОРНЫЕ ОБСТОЯТЕЛЬСТВА</w:t>
      </w:r>
    </w:p>
    <w:p w:rsidR="00B007C8" w:rsidRPr="00405AEC" w:rsidRDefault="00B007C8" w:rsidP="00405AEC">
      <w:pPr>
        <w:pStyle w:val="afc"/>
        <w:spacing w:line="240" w:lineRule="auto"/>
        <w:ind w:left="142" w:firstLine="578"/>
        <w:jc w:val="both"/>
        <w:rPr>
          <w:sz w:val="24"/>
          <w:szCs w:val="24"/>
        </w:rPr>
      </w:pPr>
      <w:r w:rsidRPr="00405AEC">
        <w:rPr>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B007C8" w:rsidRPr="00405AEC" w:rsidRDefault="00B007C8" w:rsidP="00405AEC">
      <w:pPr>
        <w:spacing w:line="240" w:lineRule="auto"/>
        <w:ind w:firstLine="567"/>
        <w:jc w:val="both"/>
        <w:rPr>
          <w:sz w:val="24"/>
          <w:szCs w:val="24"/>
        </w:rPr>
      </w:pPr>
      <w:r w:rsidRPr="00405AEC">
        <w:rPr>
          <w:sz w:val="24"/>
          <w:szCs w:val="24"/>
        </w:rPr>
        <w:t>9.2.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 Документ, выданный уполномоченным органом, является достаточным подтверждением наличия и продолжительности действия непреодолимой силы.</w:t>
      </w:r>
    </w:p>
    <w:p w:rsidR="00B007C8" w:rsidRDefault="00B007C8" w:rsidP="00405AEC">
      <w:pPr>
        <w:pStyle w:val="afc"/>
        <w:spacing w:line="240" w:lineRule="auto"/>
        <w:ind w:left="142" w:firstLine="578"/>
        <w:jc w:val="both"/>
        <w:rPr>
          <w:sz w:val="24"/>
          <w:szCs w:val="24"/>
        </w:rPr>
      </w:pPr>
      <w:r w:rsidRPr="00405AEC">
        <w:rPr>
          <w:sz w:val="24"/>
          <w:szCs w:val="24"/>
        </w:rPr>
        <w:t>9.3. Сторона, ссылающаяся на такие обстоятельства, обязана в 5 (Пятидневный) срок в письменной форме информировать другую Сторону о наступлении подобных обстоятельств.</w:t>
      </w:r>
    </w:p>
    <w:p w:rsidR="00405AEC" w:rsidRPr="00405AEC" w:rsidRDefault="00405AEC" w:rsidP="00405AEC">
      <w:pPr>
        <w:pStyle w:val="afc"/>
        <w:spacing w:line="240" w:lineRule="auto"/>
        <w:ind w:left="142" w:firstLine="578"/>
        <w:jc w:val="both"/>
        <w:rPr>
          <w:sz w:val="24"/>
          <w:szCs w:val="24"/>
        </w:rPr>
      </w:pPr>
    </w:p>
    <w:p w:rsidR="00B007C8" w:rsidRPr="00405AEC" w:rsidRDefault="00B007C8" w:rsidP="00405AEC">
      <w:pPr>
        <w:spacing w:line="240" w:lineRule="auto"/>
        <w:ind w:firstLine="284"/>
        <w:contextualSpacing/>
        <w:jc w:val="center"/>
        <w:rPr>
          <w:rFonts w:eastAsia="Calibri"/>
          <w:sz w:val="24"/>
          <w:szCs w:val="24"/>
          <w:lang w:eastAsia="en-US"/>
        </w:rPr>
      </w:pPr>
      <w:r w:rsidRPr="00405AEC">
        <w:rPr>
          <w:rFonts w:eastAsia="Calibri"/>
          <w:sz w:val="24"/>
          <w:szCs w:val="24"/>
          <w:lang w:eastAsia="en-US"/>
        </w:rPr>
        <w:t>10. АНТИКОРРУПЦИОННАЯ ОГОВОРКА</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 xml:space="preserve">10.1. </w:t>
      </w:r>
      <w:proofErr w:type="gramStart"/>
      <w:r w:rsidRPr="00405AEC">
        <w:rPr>
          <w:rFonts w:eastAsia="Calibr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405AEC">
        <w:rPr>
          <w:rFonts w:eastAsia="Calibri"/>
          <w:sz w:val="24"/>
          <w:szCs w:val="24"/>
          <w:lang w:eastAsia="en-US"/>
        </w:rPr>
        <w:lastRenderedPageBreak/>
        <w:t>юридическим лицам, включая</w:t>
      </w:r>
      <w:proofErr w:type="gramEnd"/>
      <w:r w:rsidRPr="00405AEC">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007C8"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05AEC" w:rsidRPr="00405AEC" w:rsidRDefault="00405AEC" w:rsidP="00405AEC">
      <w:pPr>
        <w:spacing w:line="240" w:lineRule="auto"/>
        <w:ind w:firstLine="567"/>
        <w:contextualSpacing/>
        <w:jc w:val="both"/>
        <w:rPr>
          <w:rFonts w:eastAsia="Calibri"/>
          <w:sz w:val="24"/>
          <w:szCs w:val="24"/>
          <w:lang w:eastAsia="en-US"/>
        </w:rPr>
      </w:pPr>
    </w:p>
    <w:p w:rsidR="00B007C8" w:rsidRPr="00405AEC" w:rsidRDefault="00B007C8" w:rsidP="00405AEC">
      <w:pPr>
        <w:spacing w:line="240" w:lineRule="auto"/>
        <w:ind w:firstLine="284"/>
        <w:contextualSpacing/>
        <w:jc w:val="center"/>
        <w:rPr>
          <w:rFonts w:eastAsia="Calibri"/>
          <w:sz w:val="24"/>
          <w:szCs w:val="24"/>
          <w:lang w:eastAsia="en-US"/>
        </w:rPr>
      </w:pPr>
      <w:r w:rsidRPr="00405AEC">
        <w:rPr>
          <w:rFonts w:eastAsia="Calibri"/>
          <w:sz w:val="24"/>
          <w:szCs w:val="24"/>
          <w:lang w:eastAsia="en-US"/>
        </w:rPr>
        <w:t>11. ЗАКЛЮЧИТЕЛЬНЫЕ ПОЛОЖЕНИЯ</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11.4. Настоящий договор составлен и подписан в 2-х экземплярах, имеющих одинаковую юридическую силу, по одному для каждой из Сторон.</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007C8" w:rsidRPr="00405AEC"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11.6.Неотъемлемой частью настоящего договора является следующее приложение:</w:t>
      </w:r>
    </w:p>
    <w:p w:rsidR="00B007C8" w:rsidRDefault="00B007C8" w:rsidP="00405AEC">
      <w:pPr>
        <w:spacing w:line="240" w:lineRule="auto"/>
        <w:ind w:firstLine="567"/>
        <w:contextualSpacing/>
        <w:jc w:val="both"/>
        <w:rPr>
          <w:rFonts w:eastAsia="Calibri"/>
          <w:sz w:val="24"/>
          <w:szCs w:val="24"/>
          <w:lang w:eastAsia="en-US"/>
        </w:rPr>
      </w:pPr>
      <w:r w:rsidRPr="00405AEC">
        <w:rPr>
          <w:rFonts w:eastAsia="Calibri"/>
          <w:sz w:val="24"/>
          <w:szCs w:val="24"/>
          <w:lang w:eastAsia="en-US"/>
        </w:rPr>
        <w:t>- Приложение № 1 - Спецификация - на 2 л.</w:t>
      </w:r>
    </w:p>
    <w:p w:rsidR="00405AEC" w:rsidRPr="00405AEC" w:rsidRDefault="00405AEC" w:rsidP="00405AEC">
      <w:pPr>
        <w:spacing w:line="240" w:lineRule="auto"/>
        <w:ind w:firstLine="567"/>
        <w:contextualSpacing/>
        <w:jc w:val="both"/>
        <w:rPr>
          <w:rFonts w:eastAsia="Calibri"/>
          <w:sz w:val="24"/>
          <w:szCs w:val="24"/>
          <w:lang w:eastAsia="en-US"/>
        </w:rPr>
      </w:pPr>
    </w:p>
    <w:p w:rsidR="00A63A21" w:rsidRPr="001E31D0" w:rsidRDefault="00A63A21" w:rsidP="00A63A21">
      <w:pPr>
        <w:widowControl/>
        <w:autoSpaceDE w:val="0"/>
        <w:spacing w:line="240" w:lineRule="auto"/>
        <w:jc w:val="center"/>
        <w:rPr>
          <w:bCs/>
          <w:sz w:val="24"/>
          <w:szCs w:val="24"/>
        </w:rPr>
      </w:pPr>
      <w:r w:rsidRPr="001E31D0">
        <w:rPr>
          <w:bCs/>
          <w:sz w:val="24"/>
          <w:szCs w:val="24"/>
        </w:rPr>
        <w:t>1</w:t>
      </w:r>
      <w:r w:rsidR="00B007C8">
        <w:rPr>
          <w:bCs/>
          <w:sz w:val="24"/>
          <w:szCs w:val="24"/>
        </w:rPr>
        <w:t>2</w:t>
      </w:r>
      <w:r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A63A21" w:rsidRPr="001E31D0" w:rsidTr="00A63A21">
        <w:trPr>
          <w:trHeight w:val="4971"/>
          <w:jc w:val="center"/>
        </w:trPr>
        <w:tc>
          <w:tcPr>
            <w:tcW w:w="4948" w:type="dxa"/>
          </w:tcPr>
          <w:p w:rsidR="00A63A21" w:rsidRPr="001E31D0" w:rsidRDefault="00A63A21" w:rsidP="00A63A21">
            <w:pPr>
              <w:widowControl/>
              <w:shd w:val="clear" w:color="auto" w:fill="FFFFFF"/>
              <w:spacing w:line="240" w:lineRule="auto"/>
              <w:ind w:left="168"/>
              <w:rPr>
                <w:b/>
                <w:bCs/>
                <w:spacing w:val="-5"/>
                <w:sz w:val="24"/>
                <w:szCs w:val="24"/>
                <w:u w:val="single"/>
              </w:rPr>
            </w:pPr>
          </w:p>
          <w:p w:rsidR="00A63A21" w:rsidRPr="001E31D0" w:rsidRDefault="00A63A21" w:rsidP="00A63A2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A63A21" w:rsidRPr="001E31D0" w:rsidRDefault="00A63A21" w:rsidP="00A63A21">
            <w:pPr>
              <w:widowControl/>
              <w:spacing w:line="240" w:lineRule="auto"/>
              <w:rPr>
                <w:i/>
                <w:sz w:val="24"/>
                <w:szCs w:val="24"/>
              </w:rPr>
            </w:pPr>
            <w:r w:rsidRPr="001E31D0">
              <w:rPr>
                <w:i/>
                <w:sz w:val="24"/>
                <w:szCs w:val="24"/>
              </w:rPr>
              <w:t>Наименование</w:t>
            </w:r>
          </w:p>
          <w:p w:rsidR="00A63A21" w:rsidRPr="001E31D0" w:rsidRDefault="00A63A21" w:rsidP="00A63A21">
            <w:pPr>
              <w:widowControl/>
              <w:spacing w:line="240" w:lineRule="auto"/>
              <w:rPr>
                <w:i/>
                <w:color w:val="000000"/>
                <w:spacing w:val="3"/>
                <w:sz w:val="24"/>
                <w:szCs w:val="24"/>
              </w:rPr>
            </w:pPr>
            <w:r w:rsidRPr="001E31D0">
              <w:rPr>
                <w:i/>
                <w:color w:val="000000"/>
                <w:spacing w:val="3"/>
                <w:sz w:val="24"/>
                <w:szCs w:val="24"/>
              </w:rPr>
              <w:t>Адрес</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ИНН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КПП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ОГРН/ОГРНИП </w:t>
            </w:r>
          </w:p>
          <w:p w:rsidR="00A63A21" w:rsidRPr="001E31D0" w:rsidRDefault="00A63A21" w:rsidP="00A63A21">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A63A21" w:rsidRPr="001E31D0" w:rsidRDefault="00A63A21" w:rsidP="00A63A21">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БИК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ОКПО</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Тел./факс: </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A63A21" w:rsidRPr="001E31D0" w:rsidRDefault="00A63A21" w:rsidP="00A63A21">
            <w:pPr>
              <w:widowControl/>
              <w:shd w:val="clear" w:color="auto" w:fill="FFFFFF"/>
              <w:spacing w:line="240" w:lineRule="auto"/>
              <w:ind w:left="170"/>
              <w:rPr>
                <w:sz w:val="24"/>
                <w:szCs w:val="24"/>
              </w:rPr>
            </w:pPr>
          </w:p>
        </w:tc>
        <w:tc>
          <w:tcPr>
            <w:tcW w:w="5230" w:type="dxa"/>
          </w:tcPr>
          <w:p w:rsidR="00A63A21" w:rsidRPr="001E31D0" w:rsidRDefault="00A63A21" w:rsidP="00A63A21">
            <w:pPr>
              <w:widowControl/>
              <w:shd w:val="clear" w:color="auto" w:fill="FFFFFF"/>
              <w:tabs>
                <w:tab w:val="left" w:pos="5314"/>
              </w:tabs>
              <w:spacing w:line="240" w:lineRule="auto"/>
              <w:jc w:val="center"/>
              <w:rPr>
                <w:bCs/>
                <w:spacing w:val="-3"/>
                <w:sz w:val="24"/>
                <w:szCs w:val="24"/>
                <w:u w:val="single"/>
              </w:rPr>
            </w:pPr>
          </w:p>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A63A21" w:rsidRPr="001E31D0" w:rsidRDefault="00A63A21" w:rsidP="00A63A21">
            <w:pPr>
              <w:widowControl/>
              <w:spacing w:line="240" w:lineRule="auto"/>
              <w:rPr>
                <w:sz w:val="24"/>
                <w:szCs w:val="24"/>
              </w:rPr>
            </w:pPr>
            <w:r w:rsidRPr="001E31D0">
              <w:rPr>
                <w:sz w:val="24"/>
                <w:szCs w:val="24"/>
              </w:rPr>
              <w:t>ФГБУ «АМП Каспийского моря»</w:t>
            </w:r>
          </w:p>
          <w:p w:rsidR="00A63A21" w:rsidRPr="001E31D0" w:rsidRDefault="00A63A21" w:rsidP="00A63A21">
            <w:pPr>
              <w:widowControl/>
              <w:spacing w:line="240" w:lineRule="auto"/>
              <w:rPr>
                <w:sz w:val="24"/>
                <w:szCs w:val="24"/>
              </w:rPr>
            </w:pPr>
            <w:r w:rsidRPr="001E31D0">
              <w:rPr>
                <w:sz w:val="24"/>
                <w:szCs w:val="24"/>
              </w:rPr>
              <w:t>Россия, 414016, г. Астрахань,</w:t>
            </w:r>
          </w:p>
          <w:p w:rsidR="00A63A21" w:rsidRPr="001E31D0" w:rsidRDefault="00A63A21" w:rsidP="00A63A21">
            <w:pPr>
              <w:widowControl/>
              <w:spacing w:line="240" w:lineRule="auto"/>
              <w:rPr>
                <w:sz w:val="24"/>
                <w:szCs w:val="24"/>
              </w:rPr>
            </w:pPr>
            <w:r w:rsidRPr="001E31D0">
              <w:rPr>
                <w:sz w:val="24"/>
                <w:szCs w:val="24"/>
              </w:rPr>
              <w:t>ул. Капитана Краснова, 31</w:t>
            </w:r>
          </w:p>
          <w:p w:rsidR="00A63A21" w:rsidRPr="001E31D0" w:rsidRDefault="00A63A21" w:rsidP="00A63A21">
            <w:pPr>
              <w:widowControl/>
              <w:spacing w:line="240" w:lineRule="auto"/>
              <w:rPr>
                <w:sz w:val="24"/>
                <w:szCs w:val="24"/>
              </w:rPr>
            </w:pPr>
            <w:r w:rsidRPr="001E31D0">
              <w:rPr>
                <w:sz w:val="24"/>
                <w:szCs w:val="24"/>
              </w:rPr>
              <w:t>ИНН  3018010485</w:t>
            </w:r>
          </w:p>
          <w:p w:rsidR="00A63A21" w:rsidRPr="001E31D0" w:rsidRDefault="00A63A21" w:rsidP="00A63A21">
            <w:pPr>
              <w:widowControl/>
              <w:spacing w:line="240" w:lineRule="auto"/>
              <w:rPr>
                <w:sz w:val="24"/>
                <w:szCs w:val="24"/>
              </w:rPr>
            </w:pPr>
            <w:r w:rsidRPr="001E31D0">
              <w:rPr>
                <w:sz w:val="24"/>
                <w:szCs w:val="24"/>
              </w:rPr>
              <w:t>КПП 301801001</w:t>
            </w:r>
          </w:p>
          <w:p w:rsidR="00A63A21" w:rsidRPr="001E31D0" w:rsidRDefault="00A63A21" w:rsidP="00A63A21">
            <w:pPr>
              <w:widowControl/>
              <w:spacing w:line="240" w:lineRule="auto"/>
              <w:rPr>
                <w:sz w:val="24"/>
                <w:szCs w:val="24"/>
              </w:rPr>
            </w:pPr>
            <w:r w:rsidRPr="001E31D0">
              <w:rPr>
                <w:sz w:val="24"/>
                <w:szCs w:val="24"/>
              </w:rPr>
              <w:t>ОГРН 1023000826177</w:t>
            </w:r>
          </w:p>
          <w:p w:rsidR="00A63A21" w:rsidRPr="001E31D0" w:rsidRDefault="00A63A21" w:rsidP="00A63A21">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A63A21" w:rsidRPr="001E31D0" w:rsidRDefault="00A63A21" w:rsidP="00A63A21">
            <w:pPr>
              <w:widowControl/>
              <w:spacing w:line="240" w:lineRule="auto"/>
              <w:rPr>
                <w:sz w:val="24"/>
                <w:szCs w:val="24"/>
              </w:rPr>
            </w:pPr>
            <w:r w:rsidRPr="001E31D0">
              <w:rPr>
                <w:sz w:val="24"/>
                <w:szCs w:val="24"/>
              </w:rPr>
              <w:t xml:space="preserve">в 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A63A21" w:rsidRPr="001E31D0" w:rsidRDefault="00A63A21" w:rsidP="00A63A2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г. Астрахань</w:t>
            </w:r>
          </w:p>
          <w:p w:rsidR="00A63A21" w:rsidRPr="001E31D0" w:rsidRDefault="00A63A21" w:rsidP="00A63A21">
            <w:pPr>
              <w:widowControl/>
              <w:spacing w:line="240" w:lineRule="auto"/>
              <w:rPr>
                <w:sz w:val="24"/>
                <w:szCs w:val="24"/>
              </w:rPr>
            </w:pPr>
            <w:r w:rsidRPr="001E31D0">
              <w:rPr>
                <w:sz w:val="24"/>
                <w:szCs w:val="24"/>
              </w:rPr>
              <w:t>БИК: 011203901</w:t>
            </w:r>
          </w:p>
          <w:p w:rsidR="00A63A21" w:rsidRPr="001E31D0" w:rsidRDefault="00A63A21" w:rsidP="00A63A21">
            <w:pPr>
              <w:widowControl/>
              <w:spacing w:line="240" w:lineRule="auto"/>
              <w:rPr>
                <w:sz w:val="24"/>
                <w:szCs w:val="24"/>
              </w:rPr>
            </w:pPr>
            <w:r w:rsidRPr="001E31D0">
              <w:rPr>
                <w:sz w:val="24"/>
                <w:szCs w:val="24"/>
              </w:rPr>
              <w:t>ЕКС 40102810445370000017</w:t>
            </w:r>
          </w:p>
          <w:p w:rsidR="00A63A21" w:rsidRPr="001E31D0" w:rsidRDefault="00A63A21" w:rsidP="00A63A21">
            <w:pPr>
              <w:widowControl/>
              <w:spacing w:line="240" w:lineRule="auto"/>
              <w:rPr>
                <w:sz w:val="24"/>
                <w:szCs w:val="24"/>
              </w:rPr>
            </w:pPr>
            <w:r w:rsidRPr="001E31D0">
              <w:rPr>
                <w:sz w:val="24"/>
                <w:szCs w:val="24"/>
              </w:rPr>
              <w:t>ОКПО 36712354</w:t>
            </w:r>
          </w:p>
          <w:p w:rsidR="00A63A21" w:rsidRPr="001E31D0" w:rsidRDefault="00A63A21" w:rsidP="00A63A21">
            <w:pPr>
              <w:widowControl/>
              <w:spacing w:line="240" w:lineRule="auto"/>
              <w:rPr>
                <w:sz w:val="24"/>
                <w:szCs w:val="24"/>
              </w:rPr>
            </w:pPr>
            <w:r w:rsidRPr="001E31D0">
              <w:rPr>
                <w:sz w:val="24"/>
                <w:szCs w:val="24"/>
              </w:rPr>
              <w:t>Тел./факс: (8512) 58-45-69, 58-45-66</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A63A21" w:rsidRPr="001E31D0" w:rsidRDefault="00A63A21" w:rsidP="00A63A21">
            <w:pPr>
              <w:widowControl/>
              <w:spacing w:line="240" w:lineRule="auto"/>
              <w:rPr>
                <w:sz w:val="24"/>
                <w:szCs w:val="24"/>
              </w:rPr>
            </w:pPr>
          </w:p>
        </w:tc>
      </w:tr>
      <w:tr w:rsidR="00A63A21" w:rsidRPr="001E31D0" w:rsidTr="00A63A21">
        <w:trPr>
          <w:trHeight w:val="405"/>
          <w:jc w:val="center"/>
        </w:trPr>
        <w:tc>
          <w:tcPr>
            <w:tcW w:w="10178" w:type="dxa"/>
            <w:gridSpan w:val="2"/>
          </w:tcPr>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A63A21" w:rsidRPr="001E31D0" w:rsidTr="00A63A21">
        <w:trPr>
          <w:trHeight w:val="146"/>
          <w:jc w:val="center"/>
        </w:trPr>
        <w:tc>
          <w:tcPr>
            <w:tcW w:w="4948" w:type="dxa"/>
          </w:tcPr>
          <w:p w:rsidR="00A63A21" w:rsidRPr="001E31D0" w:rsidRDefault="00A63A21" w:rsidP="00A63A21">
            <w:pPr>
              <w:widowControl/>
              <w:spacing w:line="240" w:lineRule="auto"/>
              <w:rPr>
                <w:i/>
                <w:sz w:val="24"/>
                <w:szCs w:val="24"/>
              </w:rPr>
            </w:pPr>
            <w:r w:rsidRPr="001E31D0">
              <w:rPr>
                <w:i/>
                <w:sz w:val="24"/>
                <w:szCs w:val="24"/>
              </w:rPr>
              <w:t>Должность</w:t>
            </w:r>
          </w:p>
          <w:p w:rsidR="00A63A21" w:rsidRPr="001E31D0" w:rsidRDefault="00A63A21" w:rsidP="00A63A21">
            <w:pPr>
              <w:widowControl/>
              <w:spacing w:line="240" w:lineRule="auto"/>
              <w:rPr>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A63A21" w:rsidRPr="001E31D0" w:rsidRDefault="00A63A21" w:rsidP="00A63A2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A63A21" w:rsidRPr="001E31D0" w:rsidRDefault="00A63A21" w:rsidP="00A63A21">
            <w:pPr>
              <w:widowControl/>
              <w:shd w:val="clear" w:color="auto" w:fill="FFFFFF"/>
              <w:spacing w:line="240" w:lineRule="auto"/>
              <w:ind w:left="168"/>
              <w:rPr>
                <w:b/>
                <w:bCs/>
                <w:spacing w:val="-5"/>
                <w:sz w:val="24"/>
                <w:szCs w:val="24"/>
                <w:u w:val="single"/>
              </w:rPr>
            </w:pPr>
          </w:p>
        </w:tc>
        <w:tc>
          <w:tcPr>
            <w:tcW w:w="5230" w:type="dxa"/>
          </w:tcPr>
          <w:p w:rsidR="00A63A21" w:rsidRPr="005D2E19" w:rsidRDefault="00A63A21" w:rsidP="00A63A21">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A63A21" w:rsidRDefault="00A63A21" w:rsidP="00A63A21">
            <w:pPr>
              <w:widowControl/>
              <w:shd w:val="clear" w:color="auto" w:fill="FFFFFF"/>
              <w:spacing w:line="240" w:lineRule="auto"/>
              <w:ind w:firstLine="33"/>
              <w:rPr>
                <w:sz w:val="24"/>
                <w:szCs w:val="24"/>
              </w:rPr>
            </w:pPr>
            <w:r w:rsidRPr="005D2E19">
              <w:rPr>
                <w:sz w:val="24"/>
                <w:szCs w:val="24"/>
              </w:rPr>
              <w:t>ФГБУ «АМП Каспийского моря»</w:t>
            </w:r>
          </w:p>
          <w:p w:rsidR="00A63A21" w:rsidRPr="001E31D0" w:rsidRDefault="00A63A21" w:rsidP="00A63A21">
            <w:pPr>
              <w:widowControl/>
              <w:shd w:val="clear" w:color="auto" w:fill="FFFFFF"/>
              <w:spacing w:line="240" w:lineRule="auto"/>
              <w:ind w:firstLine="33"/>
              <w:rPr>
                <w:i/>
                <w:sz w:val="24"/>
                <w:szCs w:val="24"/>
              </w:rPr>
            </w:pPr>
            <w:r w:rsidRPr="001E31D0">
              <w:rPr>
                <w:i/>
                <w:sz w:val="24"/>
                <w:szCs w:val="24"/>
              </w:rPr>
              <w:t xml:space="preserve"> </w:t>
            </w:r>
          </w:p>
          <w:p w:rsidR="00A63A21" w:rsidRPr="001E31D0" w:rsidRDefault="00A63A21" w:rsidP="00A63A21">
            <w:pPr>
              <w:widowControl/>
              <w:shd w:val="clear" w:color="auto" w:fill="FFFFFF"/>
              <w:spacing w:line="240" w:lineRule="auto"/>
              <w:ind w:firstLine="33"/>
              <w:rPr>
                <w:b/>
                <w:sz w:val="24"/>
                <w:szCs w:val="24"/>
              </w:rPr>
            </w:pPr>
          </w:p>
          <w:p w:rsidR="00A63A21" w:rsidRPr="001E31D0" w:rsidRDefault="00A63A21" w:rsidP="00A63A2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A63A21" w:rsidRPr="001E31D0" w:rsidRDefault="00A63A21" w:rsidP="00A63A21">
            <w:pPr>
              <w:widowControl/>
              <w:spacing w:line="240" w:lineRule="auto"/>
              <w:rPr>
                <w:sz w:val="24"/>
                <w:szCs w:val="24"/>
              </w:rPr>
            </w:pPr>
            <w:r w:rsidRPr="001E31D0">
              <w:rPr>
                <w:sz w:val="24"/>
                <w:szCs w:val="24"/>
              </w:rPr>
              <w:t xml:space="preserve">МП </w:t>
            </w:r>
          </w:p>
        </w:tc>
      </w:tr>
    </w:tbl>
    <w:p w:rsidR="00A63A21" w:rsidRPr="001E31D0" w:rsidRDefault="00A63A21" w:rsidP="00A63A21">
      <w:pPr>
        <w:widowControl/>
        <w:suppressAutoHyphens/>
        <w:spacing w:line="240" w:lineRule="auto"/>
        <w:jc w:val="both"/>
        <w:rPr>
          <w:color w:val="000000"/>
          <w:sz w:val="24"/>
          <w:szCs w:val="24"/>
          <w:lang w:eastAsia="ar-SA"/>
        </w:rPr>
      </w:pPr>
    </w:p>
    <w:p w:rsidR="00D40ED9" w:rsidRDefault="00D40ED9" w:rsidP="00A63A21">
      <w:pPr>
        <w:widowControl/>
        <w:spacing w:line="240" w:lineRule="auto"/>
        <w:ind w:firstLine="6"/>
        <w:jc w:val="right"/>
        <w:rPr>
          <w:sz w:val="24"/>
          <w:szCs w:val="24"/>
        </w:rPr>
        <w:sectPr w:rsidR="00D40ED9" w:rsidSect="00A63A21">
          <w:headerReference w:type="even" r:id="rId22"/>
          <w:headerReference w:type="default" r:id="rId23"/>
          <w:pgSz w:w="11906" w:h="16838"/>
          <w:pgMar w:top="992" w:right="567" w:bottom="992" w:left="1134" w:header="709" w:footer="709" w:gutter="0"/>
          <w:cols w:space="708"/>
          <w:titlePg/>
          <w:docGrid w:linePitch="360"/>
        </w:sectPr>
      </w:pPr>
    </w:p>
    <w:p w:rsidR="00A63A21" w:rsidRPr="001E31D0" w:rsidRDefault="00A63A21" w:rsidP="00A63A21">
      <w:pPr>
        <w:widowControl/>
        <w:spacing w:line="240" w:lineRule="auto"/>
        <w:ind w:firstLine="6"/>
        <w:jc w:val="right"/>
        <w:rPr>
          <w:sz w:val="24"/>
          <w:szCs w:val="24"/>
        </w:rPr>
      </w:pPr>
      <w:r w:rsidRPr="001E31D0">
        <w:rPr>
          <w:sz w:val="24"/>
          <w:szCs w:val="24"/>
        </w:rPr>
        <w:lastRenderedPageBreak/>
        <w:t xml:space="preserve">Приложение № 1 </w:t>
      </w:r>
    </w:p>
    <w:p w:rsidR="00A63A21" w:rsidRPr="001E31D0" w:rsidRDefault="00A63A21" w:rsidP="00A63A21">
      <w:pPr>
        <w:widowControl/>
        <w:spacing w:line="240" w:lineRule="auto"/>
        <w:ind w:firstLine="6"/>
        <w:jc w:val="right"/>
        <w:rPr>
          <w:sz w:val="24"/>
          <w:szCs w:val="24"/>
        </w:rPr>
      </w:pPr>
      <w:r w:rsidRPr="001E31D0">
        <w:rPr>
          <w:sz w:val="24"/>
          <w:szCs w:val="24"/>
        </w:rPr>
        <w:t>к Договору  №__________ от «___»____________20__ г.</w:t>
      </w:r>
    </w:p>
    <w:p w:rsidR="00507F5E" w:rsidRDefault="00507F5E" w:rsidP="00507F5E">
      <w:pPr>
        <w:spacing w:after="60"/>
        <w:contextualSpacing/>
        <w:jc w:val="center"/>
      </w:pPr>
    </w:p>
    <w:p w:rsidR="00507F5E" w:rsidRDefault="00507F5E" w:rsidP="00507F5E">
      <w:pPr>
        <w:spacing w:line="240" w:lineRule="auto"/>
        <w:contextualSpacing/>
        <w:jc w:val="center"/>
        <w:rPr>
          <w:sz w:val="24"/>
          <w:szCs w:val="24"/>
        </w:rPr>
      </w:pPr>
      <w:r w:rsidRPr="00507F5E">
        <w:rPr>
          <w:sz w:val="24"/>
          <w:szCs w:val="24"/>
        </w:rPr>
        <w:t>ТЕХНИЧЕСКОЕ ЗАДАНИЕ</w:t>
      </w:r>
    </w:p>
    <w:p w:rsidR="00405AEC" w:rsidRPr="009B619E" w:rsidRDefault="00405AEC" w:rsidP="00405AEC">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Pr="009B619E">
        <w:rPr>
          <w:sz w:val="24"/>
          <w:szCs w:val="24"/>
        </w:rPr>
        <w:t>Оказание услуг по информационному обслуживанию справочно-правовых систем "Консультант Плюс" на 2023 год.</w:t>
      </w:r>
    </w:p>
    <w:p w:rsidR="00405AEC" w:rsidRDefault="00405AEC" w:rsidP="00405AEC">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405AEC" w:rsidRPr="009B619E" w:rsidRDefault="00405AEC" w:rsidP="00405AEC">
      <w:pPr>
        <w:tabs>
          <w:tab w:val="left" w:pos="0"/>
          <w:tab w:val="left" w:pos="567"/>
        </w:tabs>
        <w:spacing w:line="240" w:lineRule="auto"/>
        <w:ind w:firstLine="284"/>
        <w:contextualSpacing/>
        <w:jc w:val="both"/>
        <w:rPr>
          <w:sz w:val="24"/>
          <w:szCs w:val="24"/>
        </w:rPr>
      </w:pPr>
      <w:r w:rsidRPr="009B619E">
        <w:rPr>
          <w:sz w:val="24"/>
          <w:szCs w:val="24"/>
        </w:rPr>
        <w:t xml:space="preserve">3. </w:t>
      </w:r>
      <w:r w:rsidRPr="009B619E">
        <w:rPr>
          <w:bCs/>
          <w:sz w:val="24"/>
          <w:szCs w:val="24"/>
        </w:rPr>
        <w:t>Место оказания услуг:</w:t>
      </w:r>
      <w:r w:rsidRPr="009B619E">
        <w:rPr>
          <w:b/>
          <w:bCs/>
          <w:sz w:val="24"/>
          <w:szCs w:val="24"/>
        </w:rPr>
        <w:t xml:space="preserve"> </w:t>
      </w:r>
      <w:r w:rsidRPr="009B619E">
        <w:rPr>
          <w:sz w:val="24"/>
          <w:szCs w:val="24"/>
        </w:rPr>
        <w:t>Россия 414016, г. Астрахань, ул. Капитана Краснова, 31.</w:t>
      </w:r>
    </w:p>
    <w:p w:rsidR="00405AEC" w:rsidRDefault="00405AEC" w:rsidP="00405AEC">
      <w:pPr>
        <w:tabs>
          <w:tab w:val="left" w:pos="0"/>
          <w:tab w:val="left" w:pos="567"/>
        </w:tabs>
        <w:spacing w:line="240" w:lineRule="auto"/>
        <w:ind w:firstLine="284"/>
        <w:contextualSpacing/>
        <w:jc w:val="both"/>
        <w:rPr>
          <w:sz w:val="24"/>
          <w:szCs w:val="24"/>
        </w:rPr>
      </w:pPr>
      <w:r w:rsidRPr="003455D1">
        <w:rPr>
          <w:sz w:val="24"/>
          <w:szCs w:val="24"/>
        </w:rPr>
        <w:t>4. Перечень оказываемых услуг:</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069"/>
        <w:gridCol w:w="992"/>
        <w:gridCol w:w="2693"/>
        <w:gridCol w:w="1985"/>
        <w:gridCol w:w="992"/>
        <w:gridCol w:w="2062"/>
      </w:tblGrid>
      <w:tr w:rsidR="001C646D" w:rsidRPr="001C646D" w:rsidTr="001C646D">
        <w:trPr>
          <w:trHeight w:val="66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w:t>
            </w:r>
          </w:p>
          <w:p w:rsidR="001C646D" w:rsidRPr="001C646D" w:rsidRDefault="001C646D" w:rsidP="001C646D">
            <w:pPr>
              <w:suppressAutoHyphens/>
              <w:spacing w:line="240" w:lineRule="auto"/>
              <w:jc w:val="center"/>
              <w:rPr>
                <w:b/>
                <w:sz w:val="24"/>
                <w:szCs w:val="24"/>
                <w:lang w:eastAsia="ar-SA"/>
              </w:rPr>
            </w:pPr>
            <w:proofErr w:type="gramStart"/>
            <w:r w:rsidRPr="001C646D">
              <w:rPr>
                <w:b/>
                <w:sz w:val="24"/>
                <w:szCs w:val="24"/>
                <w:lang w:eastAsia="ar-SA"/>
              </w:rPr>
              <w:t>п</w:t>
            </w:r>
            <w:proofErr w:type="gramEnd"/>
            <w:r w:rsidRPr="001C646D">
              <w:rPr>
                <w:b/>
                <w:sz w:val="24"/>
                <w:szCs w:val="24"/>
                <w:lang w:eastAsia="ar-SA"/>
              </w:rPr>
              <w:t>/п</w:t>
            </w:r>
          </w:p>
        </w:tc>
        <w:tc>
          <w:tcPr>
            <w:tcW w:w="6069"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 xml:space="preserve">Версия </w:t>
            </w:r>
          </w:p>
          <w:p w:rsidR="001C646D" w:rsidRPr="001C646D" w:rsidRDefault="001C646D" w:rsidP="001C646D">
            <w:pPr>
              <w:suppressAutoHyphens/>
              <w:spacing w:line="240" w:lineRule="auto"/>
              <w:jc w:val="center"/>
              <w:rPr>
                <w:b/>
                <w:sz w:val="24"/>
                <w:szCs w:val="24"/>
                <w:lang w:eastAsia="ar-SA"/>
              </w:rPr>
            </w:pPr>
            <w:r w:rsidRPr="001C646D">
              <w:rPr>
                <w:sz w:val="24"/>
                <w:szCs w:val="24"/>
                <w:lang w:eastAsia="ar-SA"/>
              </w:rPr>
              <w:t>(сетевая, локальная, сетевая однопользовательская)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Стоимость обслуживания, без учета НДС, руб./мес.</w:t>
            </w: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Сумма НДС, руб.</w:t>
            </w:r>
          </w:p>
        </w:tc>
        <w:tc>
          <w:tcPr>
            <w:tcW w:w="2062"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jc w:val="center"/>
              <w:rPr>
                <w:b/>
                <w:sz w:val="24"/>
                <w:szCs w:val="24"/>
                <w:lang w:eastAsia="ar-SA"/>
              </w:rPr>
            </w:pPr>
            <w:r w:rsidRPr="001C646D">
              <w:rPr>
                <w:b/>
                <w:sz w:val="24"/>
                <w:szCs w:val="24"/>
                <w:lang w:eastAsia="ar-SA"/>
              </w:rPr>
              <w:t>Стоимость обслуживания с учетом НДС, руб./мес.</w:t>
            </w: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hideMark/>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6069" w:type="dxa"/>
            <w:tcBorders>
              <w:top w:val="single" w:sz="4" w:space="0" w:color="auto"/>
              <w:left w:val="single" w:sz="4" w:space="0" w:color="auto"/>
              <w:bottom w:val="single" w:sz="4" w:space="0" w:color="auto"/>
              <w:right w:val="single" w:sz="4" w:space="0" w:color="auto"/>
            </w:tcBorders>
            <w:vAlign w:val="center"/>
            <w:hideMark/>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 xml:space="preserve">Версия </w:t>
            </w:r>
            <w:proofErr w:type="spellStart"/>
            <w:proofErr w:type="gramStart"/>
            <w:r w:rsidRPr="001C646D">
              <w:rPr>
                <w:color w:val="000000"/>
                <w:sz w:val="24"/>
                <w:szCs w:val="24"/>
                <w:lang w:eastAsia="ar-SA"/>
              </w:rPr>
              <w:t>Проф</w:t>
            </w:r>
            <w:proofErr w:type="spellEnd"/>
            <w:proofErr w:type="gramEnd"/>
            <w:r w:rsidRPr="001C646D">
              <w:rPr>
                <w:color w:val="000000"/>
                <w:sz w:val="24"/>
                <w:szCs w:val="24"/>
                <w:lang w:eastAsia="ar-SA"/>
              </w:rPr>
              <w:t xml:space="preserve"> (в состав Системы входят Информационные Банки: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 xml:space="preserve">Российское законодательство (версия </w:t>
            </w:r>
            <w:proofErr w:type="spellStart"/>
            <w:proofErr w:type="gramStart"/>
            <w:r w:rsidRPr="001C646D">
              <w:rPr>
                <w:color w:val="000000"/>
                <w:sz w:val="24"/>
                <w:szCs w:val="24"/>
                <w:lang w:eastAsia="ar-SA"/>
              </w:rPr>
              <w:t>Проф</w:t>
            </w:r>
            <w:proofErr w:type="spellEnd"/>
            <w:proofErr w:type="gramEnd"/>
            <w:r w:rsidRPr="001C646D">
              <w:rPr>
                <w:color w:val="000000"/>
                <w:sz w:val="24"/>
                <w:szCs w:val="24"/>
                <w:lang w:eastAsia="ar-SA"/>
              </w:rPr>
              <w:t>),</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Эксперт-приложение (бюджетные организации),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Решения госорганов по спорным ситуациям,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Практика антимонопольной службы,</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Архив решений ФАС и УФАС,</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Правовые позиции высших судов,</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Решения высших судов,</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Суд по интеллектуальным правам,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Онлайн-архивы судебных решений,</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Судебная практика для бухгалтера,</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Путеводитель по бюджетному учету и налогам,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Вопросы-ответы (бюджетные организации),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Корреспонденция счетов (бюджетные организации),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Пресса и книги (бюджетные организации),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Путеводитель по налогам,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Путеводитель по кадровым вопросам,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Вопросы-ответы,</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Путеводитель по сделкам,</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Бухгалтерская пресса и книги,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Постатейные комментарии и книги,</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lastRenderedPageBreak/>
              <w:t>Путеводитель по договорной работе,</w:t>
            </w:r>
          </w:p>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Путеводитель по судебной практике (ГК РФ),</w:t>
            </w:r>
          </w:p>
          <w:p w:rsidR="001C646D" w:rsidRPr="001C646D" w:rsidRDefault="001C646D" w:rsidP="001C646D">
            <w:pPr>
              <w:suppressAutoHyphens/>
              <w:spacing w:line="240" w:lineRule="auto"/>
              <w:rPr>
                <w:sz w:val="24"/>
                <w:szCs w:val="24"/>
                <w:lang w:eastAsia="ar-SA"/>
              </w:rPr>
            </w:pPr>
            <w:r w:rsidRPr="001C646D">
              <w:rPr>
                <w:sz w:val="24"/>
                <w:szCs w:val="24"/>
                <w:lang w:eastAsia="ar-SA"/>
              </w:rPr>
              <w:t>Путеводитель по корпоративным процедурам,</w:t>
            </w:r>
          </w:p>
          <w:p w:rsidR="001C646D" w:rsidRPr="001C646D" w:rsidRDefault="001C646D" w:rsidP="001C646D">
            <w:pPr>
              <w:suppressAutoHyphens/>
              <w:spacing w:line="240" w:lineRule="auto"/>
              <w:rPr>
                <w:sz w:val="24"/>
                <w:szCs w:val="24"/>
                <w:lang w:eastAsia="ar-SA"/>
              </w:rPr>
            </w:pPr>
            <w:r w:rsidRPr="001C646D">
              <w:rPr>
                <w:sz w:val="24"/>
                <w:szCs w:val="24"/>
                <w:lang w:eastAsia="ar-SA"/>
              </w:rPr>
              <w:t>Путеводитель по корпоративным спорам,</w:t>
            </w:r>
          </w:p>
          <w:p w:rsidR="001C646D" w:rsidRPr="001C646D" w:rsidRDefault="001C646D" w:rsidP="001C646D">
            <w:pPr>
              <w:suppressAutoHyphens/>
              <w:spacing w:line="240" w:lineRule="auto"/>
              <w:rPr>
                <w:sz w:val="24"/>
                <w:szCs w:val="24"/>
                <w:lang w:eastAsia="ar-SA"/>
              </w:rPr>
            </w:pPr>
            <w:r w:rsidRPr="001C646D">
              <w:rPr>
                <w:sz w:val="24"/>
                <w:szCs w:val="24"/>
                <w:lang w:eastAsia="ar-SA"/>
              </w:rPr>
              <w:t>Путеводитель по трудовым спорам,</w:t>
            </w:r>
          </w:p>
          <w:p w:rsidR="001C646D" w:rsidRPr="001C646D" w:rsidRDefault="001C646D" w:rsidP="001C646D">
            <w:pPr>
              <w:suppressAutoHyphens/>
              <w:spacing w:line="240" w:lineRule="auto"/>
              <w:rPr>
                <w:sz w:val="24"/>
                <w:szCs w:val="24"/>
                <w:lang w:eastAsia="ar-SA"/>
              </w:rPr>
            </w:pPr>
            <w:r w:rsidRPr="001C646D">
              <w:rPr>
                <w:sz w:val="24"/>
                <w:szCs w:val="24"/>
                <w:lang w:eastAsia="ar-SA"/>
              </w:rPr>
              <w:t>Путеводитель по спорам в сфере закупок,</w:t>
            </w:r>
          </w:p>
          <w:p w:rsidR="001C646D" w:rsidRPr="001C646D" w:rsidRDefault="001C646D" w:rsidP="001C646D">
            <w:pPr>
              <w:suppressAutoHyphens/>
              <w:spacing w:line="240" w:lineRule="auto"/>
              <w:rPr>
                <w:sz w:val="24"/>
                <w:szCs w:val="24"/>
                <w:lang w:eastAsia="ar-SA"/>
              </w:rPr>
            </w:pPr>
            <w:r w:rsidRPr="001C646D">
              <w:rPr>
                <w:sz w:val="24"/>
                <w:szCs w:val="24"/>
                <w:lang w:eastAsia="ar-SA"/>
              </w:rPr>
              <w:t xml:space="preserve">Путеводитель по </w:t>
            </w:r>
            <w:proofErr w:type="spellStart"/>
            <w:r w:rsidRPr="001C646D">
              <w:rPr>
                <w:sz w:val="24"/>
                <w:szCs w:val="24"/>
                <w:lang w:eastAsia="ar-SA"/>
              </w:rPr>
              <w:t>госуслугам</w:t>
            </w:r>
            <w:proofErr w:type="spellEnd"/>
            <w:r w:rsidRPr="001C646D">
              <w:rPr>
                <w:sz w:val="24"/>
                <w:szCs w:val="24"/>
                <w:lang w:eastAsia="ar-SA"/>
              </w:rPr>
              <w:t xml:space="preserve"> для юридических лиц,</w:t>
            </w:r>
          </w:p>
          <w:p w:rsidR="001C646D" w:rsidRPr="001C646D" w:rsidRDefault="001C646D" w:rsidP="001C646D">
            <w:pPr>
              <w:suppressAutoHyphens/>
              <w:spacing w:line="240" w:lineRule="auto"/>
              <w:rPr>
                <w:sz w:val="24"/>
                <w:szCs w:val="24"/>
                <w:lang w:eastAsia="ar-SA"/>
              </w:rPr>
            </w:pPr>
            <w:r w:rsidRPr="001C646D">
              <w:rPr>
                <w:sz w:val="24"/>
                <w:szCs w:val="24"/>
                <w:lang w:eastAsia="ar-SA"/>
              </w:rPr>
              <w:t xml:space="preserve">Путеводитель по контрактной системе в сфере </w:t>
            </w:r>
            <w:proofErr w:type="spellStart"/>
            <w:r w:rsidRPr="001C646D">
              <w:rPr>
                <w:sz w:val="24"/>
                <w:szCs w:val="24"/>
                <w:lang w:eastAsia="ar-SA"/>
              </w:rPr>
              <w:t>госзакупок</w:t>
            </w:r>
            <w:proofErr w:type="spellEnd"/>
            <w:r w:rsidRPr="001C646D">
              <w:rPr>
                <w:sz w:val="24"/>
                <w:szCs w:val="24"/>
                <w:lang w:eastAsia="ar-SA"/>
              </w:rPr>
              <w:t>,</w:t>
            </w:r>
          </w:p>
          <w:p w:rsidR="001C646D" w:rsidRPr="001C646D" w:rsidRDefault="001C646D" w:rsidP="001C646D">
            <w:pPr>
              <w:suppressAutoHyphens/>
              <w:spacing w:line="240" w:lineRule="auto"/>
              <w:rPr>
                <w:sz w:val="24"/>
                <w:szCs w:val="24"/>
                <w:lang w:eastAsia="ar-SA"/>
              </w:rPr>
            </w:pPr>
            <w:r w:rsidRPr="001C646D">
              <w:rPr>
                <w:sz w:val="24"/>
                <w:szCs w:val="24"/>
                <w:lang w:eastAsia="ar-SA"/>
              </w:rPr>
              <w:t>Путеводитель по спорам в сфере госзаказа,</w:t>
            </w:r>
          </w:p>
          <w:p w:rsidR="001C646D" w:rsidRPr="001C646D" w:rsidRDefault="001C646D" w:rsidP="001C646D">
            <w:pPr>
              <w:suppressAutoHyphens/>
              <w:spacing w:line="240" w:lineRule="auto"/>
              <w:rPr>
                <w:sz w:val="24"/>
                <w:szCs w:val="24"/>
                <w:lang w:eastAsia="ar-SA"/>
              </w:rPr>
            </w:pPr>
            <w:proofErr w:type="gramStart"/>
            <w:r w:rsidRPr="001C646D">
              <w:rPr>
                <w:sz w:val="24"/>
                <w:szCs w:val="24"/>
                <w:lang w:eastAsia="ar-SA"/>
              </w:rPr>
              <w:t>Юридическая пресса)</w:t>
            </w:r>
            <w:proofErr w:type="gramEnd"/>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 xml:space="preserve">Сетевая </w:t>
            </w:r>
          </w:p>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lastRenderedPageBreak/>
              <w:t>2</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 xml:space="preserve">Сетевая </w:t>
            </w:r>
          </w:p>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3</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 xml:space="preserve">Оказание информационных услуг с использованием экземпляра СС </w:t>
            </w:r>
            <w:proofErr w:type="spellStart"/>
            <w:r w:rsidRPr="001C646D">
              <w:rPr>
                <w:color w:val="000000"/>
                <w:sz w:val="24"/>
                <w:szCs w:val="24"/>
                <w:lang w:eastAsia="ar-SA"/>
              </w:rPr>
              <w:t>КонсультантАрбитраж</w:t>
            </w:r>
            <w:proofErr w:type="spellEnd"/>
            <w:r w:rsidRPr="001C646D">
              <w:rPr>
                <w:color w:val="000000"/>
                <w:sz w:val="24"/>
                <w:szCs w:val="24"/>
                <w:lang w:eastAsia="ar-SA"/>
              </w:rPr>
              <w:t>: Арбитражные суды всех округов</w:t>
            </w: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rPr>
            </w:pPr>
            <w:r w:rsidRPr="001C646D">
              <w:rPr>
                <w:sz w:val="24"/>
                <w:szCs w:val="24"/>
              </w:rPr>
              <w:t>сетевая</w:t>
            </w:r>
          </w:p>
          <w:p w:rsidR="001C646D" w:rsidRPr="001C646D" w:rsidRDefault="001C646D" w:rsidP="001C646D">
            <w:pPr>
              <w:suppressAutoHyphens/>
              <w:spacing w:line="240" w:lineRule="auto"/>
              <w:jc w:val="center"/>
              <w:rPr>
                <w:sz w:val="24"/>
                <w:szCs w:val="24"/>
                <w:lang w:eastAsia="ar-SA"/>
              </w:rPr>
            </w:pPr>
            <w:r w:rsidRPr="001C646D">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4</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Оказание информационных услуг с использованием экземпляра СС Деловые бумаги</w:t>
            </w: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rPr>
            </w:pPr>
            <w:r w:rsidRPr="001C646D">
              <w:rPr>
                <w:sz w:val="24"/>
                <w:szCs w:val="24"/>
              </w:rPr>
              <w:t>сетевая</w:t>
            </w:r>
          </w:p>
          <w:p w:rsidR="001C646D" w:rsidRPr="001C646D" w:rsidRDefault="001C646D" w:rsidP="001C646D">
            <w:pPr>
              <w:suppressAutoHyphens/>
              <w:spacing w:line="240" w:lineRule="auto"/>
              <w:jc w:val="center"/>
              <w:rPr>
                <w:sz w:val="24"/>
                <w:szCs w:val="24"/>
              </w:rPr>
            </w:pPr>
            <w:r w:rsidRPr="001C646D">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5</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sz w:val="24"/>
                <w:szCs w:val="24"/>
                <w:lang w:eastAsia="ar-SA"/>
              </w:rPr>
            </w:pPr>
            <w:r w:rsidRPr="001C646D">
              <w:rPr>
                <w:sz w:val="24"/>
                <w:szCs w:val="24"/>
                <w:lang w:eastAsia="ar-SA"/>
              </w:rPr>
              <w:t xml:space="preserve">Оказание информационных услуг с использованием экземпляра СПС </w:t>
            </w:r>
            <w:proofErr w:type="spellStart"/>
            <w:r w:rsidRPr="001C646D">
              <w:rPr>
                <w:sz w:val="24"/>
                <w:szCs w:val="24"/>
                <w:lang w:eastAsia="ar-SA"/>
              </w:rPr>
              <w:t>КонсультантПлюс</w:t>
            </w:r>
            <w:proofErr w:type="spellEnd"/>
            <w:r w:rsidRPr="001C646D">
              <w:rPr>
                <w:sz w:val="24"/>
                <w:szCs w:val="24"/>
                <w:lang w:eastAsia="ar-SA"/>
              </w:rPr>
              <w:t xml:space="preserve">: </w:t>
            </w:r>
            <w:proofErr w:type="gramStart"/>
            <w:r w:rsidRPr="001C646D">
              <w:rPr>
                <w:sz w:val="24"/>
                <w:szCs w:val="24"/>
                <w:lang w:eastAsia="ar-SA"/>
              </w:rPr>
              <w:t>Регионы (5 регионов:</w:t>
            </w:r>
            <w:proofErr w:type="gramEnd"/>
            <w:r w:rsidRPr="001C646D">
              <w:rPr>
                <w:sz w:val="24"/>
                <w:szCs w:val="24"/>
                <w:lang w:eastAsia="ar-SA"/>
              </w:rPr>
              <w:t xml:space="preserve"> </w:t>
            </w:r>
            <w:proofErr w:type="gramStart"/>
            <w:r w:rsidRPr="001C646D">
              <w:rPr>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rPr>
            </w:pPr>
            <w:r w:rsidRPr="001C646D">
              <w:rPr>
                <w:sz w:val="24"/>
                <w:szCs w:val="24"/>
              </w:rPr>
              <w:t xml:space="preserve">сетевая, </w:t>
            </w:r>
          </w:p>
          <w:p w:rsidR="001C646D" w:rsidRPr="001C646D" w:rsidRDefault="001C646D" w:rsidP="001C646D">
            <w:pPr>
              <w:suppressAutoHyphens/>
              <w:spacing w:line="240" w:lineRule="auto"/>
              <w:jc w:val="center"/>
              <w:rPr>
                <w:sz w:val="24"/>
                <w:szCs w:val="24"/>
              </w:rPr>
            </w:pPr>
            <w:r w:rsidRPr="001C646D">
              <w:rPr>
                <w:sz w:val="24"/>
                <w:szCs w:val="24"/>
              </w:rPr>
              <w:t>для двух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6</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 xml:space="preserve">Сетевая </w:t>
            </w:r>
          </w:p>
          <w:p w:rsidR="001C646D" w:rsidRPr="001C646D" w:rsidRDefault="001C646D" w:rsidP="001C646D">
            <w:pPr>
              <w:suppressAutoHyphens/>
              <w:spacing w:line="240" w:lineRule="auto"/>
              <w:jc w:val="center"/>
              <w:rPr>
                <w:sz w:val="24"/>
                <w:szCs w:val="24"/>
                <w:highlight w:val="yellow"/>
                <w:lang w:eastAsia="ar-SA"/>
              </w:rPr>
            </w:pPr>
            <w:r w:rsidRPr="001C646D">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560"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7</w:t>
            </w:r>
          </w:p>
        </w:tc>
        <w:tc>
          <w:tcPr>
            <w:tcW w:w="6069"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rPr>
                <w:color w:val="000000"/>
                <w:sz w:val="24"/>
                <w:szCs w:val="24"/>
                <w:lang w:eastAsia="ar-SA"/>
              </w:rPr>
            </w:pPr>
            <w:r w:rsidRPr="001C646D">
              <w:rPr>
                <w:color w:val="000000"/>
                <w:sz w:val="24"/>
                <w:szCs w:val="24"/>
                <w:lang w:eastAsia="ar-SA"/>
              </w:rPr>
              <w:t xml:space="preserve">Оказание информационных услуг с использованием экземпляра СПС </w:t>
            </w:r>
            <w:proofErr w:type="spellStart"/>
            <w:r w:rsidRPr="001C646D">
              <w:rPr>
                <w:color w:val="000000"/>
                <w:sz w:val="24"/>
                <w:szCs w:val="24"/>
                <w:lang w:eastAsia="ar-SA"/>
              </w:rPr>
              <w:t>КонсультантПлюс</w:t>
            </w:r>
            <w:proofErr w:type="spellEnd"/>
            <w:r w:rsidRPr="001C646D">
              <w:rPr>
                <w:color w:val="000000"/>
                <w:sz w:val="24"/>
                <w:szCs w:val="24"/>
                <w:lang w:eastAsia="ar-SA"/>
              </w:rPr>
              <w:t>: Эксперт-приложение</w:t>
            </w: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sz w:val="24"/>
                <w:szCs w:val="24"/>
                <w:lang w:eastAsia="ar-SA"/>
              </w:rPr>
            </w:pPr>
            <w:r w:rsidRPr="001C646D">
              <w:rPr>
                <w:sz w:val="24"/>
                <w:szCs w:val="24"/>
                <w:lang w:eastAsia="ar-SA"/>
              </w:rPr>
              <w:t xml:space="preserve">Сетевая </w:t>
            </w:r>
          </w:p>
          <w:p w:rsidR="001C646D" w:rsidRPr="001C646D" w:rsidRDefault="001C646D" w:rsidP="001C646D">
            <w:pPr>
              <w:suppressAutoHyphens/>
              <w:spacing w:line="240" w:lineRule="auto"/>
              <w:jc w:val="center"/>
              <w:rPr>
                <w:sz w:val="24"/>
                <w:szCs w:val="24"/>
                <w:highlight w:val="yellow"/>
                <w:lang w:eastAsia="ar-SA"/>
              </w:rPr>
            </w:pPr>
            <w:r w:rsidRPr="001C646D">
              <w:rPr>
                <w:sz w:val="24"/>
                <w:szCs w:val="24"/>
                <w:lang w:eastAsia="ar-SA"/>
              </w:rPr>
              <w:t>для 50 пользователей</w:t>
            </w:r>
          </w:p>
        </w:tc>
        <w:tc>
          <w:tcPr>
            <w:tcW w:w="1985"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10314" w:type="dxa"/>
            <w:gridSpan w:val="4"/>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ind w:left="567"/>
              <w:rPr>
                <w:b/>
                <w:sz w:val="24"/>
                <w:szCs w:val="24"/>
                <w:lang w:eastAsia="ar-SA"/>
              </w:rPr>
            </w:pPr>
            <w:r w:rsidRPr="001C646D">
              <w:rPr>
                <w:b/>
                <w:sz w:val="24"/>
                <w:szCs w:val="24"/>
                <w:lang w:eastAsia="ar-SA"/>
              </w:rPr>
              <w:t>Итого в месяц:</w:t>
            </w:r>
          </w:p>
        </w:tc>
        <w:tc>
          <w:tcPr>
            <w:tcW w:w="1985"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r>
      <w:tr w:rsidR="001C646D" w:rsidRPr="001C646D" w:rsidTr="001C646D">
        <w:trPr>
          <w:trHeight w:val="219"/>
          <w:jc w:val="center"/>
        </w:trPr>
        <w:tc>
          <w:tcPr>
            <w:tcW w:w="10314" w:type="dxa"/>
            <w:gridSpan w:val="4"/>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ind w:left="567"/>
              <w:rPr>
                <w:b/>
                <w:sz w:val="24"/>
                <w:szCs w:val="24"/>
                <w:lang w:eastAsia="ar-SA"/>
              </w:rPr>
            </w:pPr>
            <w:r w:rsidRPr="001C646D">
              <w:rPr>
                <w:b/>
                <w:sz w:val="24"/>
                <w:szCs w:val="24"/>
                <w:lang w:eastAsia="ar-SA"/>
              </w:rPr>
              <w:t>Итого за 12 месяцев</w:t>
            </w:r>
          </w:p>
        </w:tc>
        <w:tc>
          <w:tcPr>
            <w:tcW w:w="1985"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c>
          <w:tcPr>
            <w:tcW w:w="2062" w:type="dxa"/>
            <w:tcBorders>
              <w:top w:val="single" w:sz="4" w:space="0" w:color="auto"/>
              <w:left w:val="single" w:sz="4" w:space="0" w:color="auto"/>
              <w:bottom w:val="single" w:sz="4" w:space="0" w:color="auto"/>
              <w:right w:val="single" w:sz="4" w:space="0" w:color="auto"/>
            </w:tcBorders>
            <w:vAlign w:val="center"/>
          </w:tcPr>
          <w:p w:rsidR="001C646D" w:rsidRPr="001C646D" w:rsidRDefault="001C646D" w:rsidP="001C646D">
            <w:pPr>
              <w:suppressAutoHyphens/>
              <w:spacing w:line="240" w:lineRule="auto"/>
              <w:jc w:val="center"/>
              <w:rPr>
                <w:b/>
                <w:sz w:val="24"/>
                <w:szCs w:val="24"/>
                <w:lang w:eastAsia="ar-SA"/>
              </w:rPr>
            </w:pPr>
          </w:p>
        </w:tc>
      </w:tr>
    </w:tbl>
    <w:p w:rsidR="007F4E1B" w:rsidRDefault="00405AEC" w:rsidP="007F4E1B">
      <w:pPr>
        <w:spacing w:line="240" w:lineRule="auto"/>
        <w:ind w:firstLine="709"/>
        <w:jc w:val="both"/>
        <w:rPr>
          <w:snapToGrid w:val="0"/>
          <w:sz w:val="24"/>
          <w:szCs w:val="24"/>
        </w:rPr>
      </w:pPr>
      <w:r w:rsidRPr="00A7116D">
        <w:rPr>
          <w:snapToGrid w:val="0"/>
          <w:sz w:val="24"/>
          <w:szCs w:val="24"/>
        </w:rPr>
        <w:t xml:space="preserve"> </w:t>
      </w:r>
    </w:p>
    <w:p w:rsidR="00405AEC" w:rsidRDefault="00405AEC" w:rsidP="007F4E1B">
      <w:pPr>
        <w:spacing w:line="240" w:lineRule="auto"/>
        <w:ind w:firstLine="709"/>
        <w:jc w:val="both"/>
        <w:rPr>
          <w:sz w:val="24"/>
          <w:szCs w:val="24"/>
        </w:rPr>
      </w:pPr>
      <w:r>
        <w:rPr>
          <w:sz w:val="24"/>
          <w:szCs w:val="24"/>
        </w:rPr>
        <w:lastRenderedPageBreak/>
        <w:t>5. Гарантируем</w:t>
      </w:r>
      <w:r w:rsidRPr="00626DC1">
        <w:rPr>
          <w:sz w:val="24"/>
          <w:szCs w:val="24"/>
        </w:rPr>
        <w:t>:</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.1. Обеспечить предоставление качественных услуг в течение всего срока их оказания, а именно: </w:t>
      </w:r>
    </w:p>
    <w:p w:rsidR="00405AEC" w:rsidRPr="004E4CCD" w:rsidRDefault="00405AEC" w:rsidP="00405AEC">
      <w:pPr>
        <w:widowControl/>
        <w:suppressAutoHyphens/>
        <w:spacing w:line="240" w:lineRule="auto"/>
        <w:ind w:firstLine="709"/>
        <w:jc w:val="both"/>
        <w:rPr>
          <w:sz w:val="24"/>
          <w:szCs w:val="24"/>
          <w:lang w:eastAsia="ar-SA"/>
        </w:rPr>
      </w:pPr>
      <w:r w:rsidRPr="004E4CCD">
        <w:rPr>
          <w:sz w:val="24"/>
          <w:szCs w:val="24"/>
          <w:lang w:eastAsia="ar-SA"/>
        </w:rPr>
        <w:t>- адаптацию (установку, тестирование, регистрацию, формирование в комплекты, выполнение других настроек) экземпляров Систем;</w:t>
      </w:r>
    </w:p>
    <w:p w:rsidR="00405AEC" w:rsidRPr="004E4CCD" w:rsidRDefault="00405AEC" w:rsidP="00405AEC">
      <w:pPr>
        <w:widowControl/>
        <w:suppressAutoHyphens/>
        <w:spacing w:line="240" w:lineRule="auto"/>
        <w:ind w:firstLine="709"/>
        <w:jc w:val="both"/>
        <w:rPr>
          <w:sz w:val="24"/>
          <w:szCs w:val="24"/>
          <w:lang w:eastAsia="ar-SA"/>
        </w:rPr>
      </w:pPr>
      <w:r w:rsidRPr="004E4CCD">
        <w:rPr>
          <w:sz w:val="24"/>
          <w:szCs w:val="24"/>
          <w:lang w:eastAsia="ar-SA"/>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.2. Ежедневно обновлять экземпляры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через Интернет.</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.3. Консультировать Заказчика по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том числе обучать Заказчика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методикам Сети </w:t>
      </w:r>
      <w:proofErr w:type="spellStart"/>
      <w:r w:rsidRPr="004E4CCD">
        <w:rPr>
          <w:sz w:val="24"/>
          <w:szCs w:val="24"/>
          <w:lang w:eastAsia="ar-SA"/>
        </w:rPr>
        <w:t>КонсультантПлюс</w:t>
      </w:r>
      <w:proofErr w:type="spellEnd"/>
      <w:r w:rsidRPr="004E4CCD">
        <w:rPr>
          <w:sz w:val="24"/>
          <w:szCs w:val="24"/>
          <w:lang w:eastAsia="ar-SA"/>
        </w:rPr>
        <w:t>.</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.4. При необходимости выполнять настройки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на серверах и рабочих станциях Заказчика.</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.5. Предоставлять услуги «Горячей линии»:</w:t>
      </w:r>
    </w:p>
    <w:p w:rsidR="00405AEC" w:rsidRPr="004E4CCD" w:rsidRDefault="00405AEC" w:rsidP="00405AEC">
      <w:pPr>
        <w:widowControl/>
        <w:suppressAutoHyphens/>
        <w:spacing w:line="240" w:lineRule="auto"/>
        <w:ind w:firstLine="709"/>
        <w:jc w:val="both"/>
        <w:rPr>
          <w:sz w:val="24"/>
          <w:szCs w:val="24"/>
          <w:lang w:eastAsia="ar-SA"/>
        </w:rPr>
      </w:pPr>
      <w:r w:rsidRPr="004E4CCD">
        <w:rPr>
          <w:sz w:val="24"/>
          <w:szCs w:val="24"/>
          <w:lang w:eastAsia="ar-SA"/>
        </w:rPr>
        <w:t>- по рабочим дням с 9:00 до 18:00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телефону и в офисе Исполнителя;</w:t>
      </w:r>
    </w:p>
    <w:p w:rsidR="00405AEC" w:rsidRPr="004E4CCD" w:rsidRDefault="00405AEC" w:rsidP="00405AEC">
      <w:pPr>
        <w:widowControl/>
        <w:suppressAutoHyphens/>
        <w:spacing w:line="240" w:lineRule="auto"/>
        <w:ind w:firstLine="709"/>
        <w:jc w:val="both"/>
        <w:rPr>
          <w:sz w:val="24"/>
          <w:szCs w:val="24"/>
          <w:lang w:eastAsia="ar-SA"/>
        </w:rPr>
      </w:pPr>
      <w:r w:rsidRPr="004E4CCD">
        <w:rPr>
          <w:sz w:val="24"/>
          <w:szCs w:val="24"/>
          <w:lang w:eastAsia="ar-SA"/>
        </w:rPr>
        <w:t>- с возможностью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.6. Осуществлять техническую профилактику работоспособности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и восстановление работоспособности экземпляра(-</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сбоев компьютерного оборудования после их устранения Заказчиком.</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.7. Закрепить за Заказчиком персонального специалиста, ответственного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405AEC" w:rsidRPr="004E4CCD" w:rsidRDefault="00405AEC" w:rsidP="00405AEC">
      <w:pPr>
        <w:widowControl/>
        <w:suppressAutoHyphens/>
        <w:spacing w:line="240" w:lineRule="auto"/>
        <w:ind w:firstLine="709"/>
        <w:jc w:val="both"/>
        <w:rPr>
          <w:sz w:val="24"/>
          <w:szCs w:val="24"/>
          <w:lang w:eastAsia="ar-SA"/>
        </w:rPr>
      </w:pPr>
      <w:r>
        <w:rPr>
          <w:sz w:val="24"/>
          <w:szCs w:val="24"/>
          <w:lang w:eastAsia="ar-SA"/>
        </w:rPr>
        <w:t>5.8</w:t>
      </w:r>
      <w:r w:rsidRPr="004E4CCD">
        <w:rPr>
          <w:sz w:val="24"/>
          <w:szCs w:val="24"/>
          <w:lang w:eastAsia="ar-SA"/>
        </w:rPr>
        <w:t>. В срок не более чем 1 (Один) рабочий день вернуть в рабочее состояние экземпляр</w:t>
      </w:r>
      <w:proofErr w:type="gramStart"/>
      <w:r w:rsidRPr="004E4CCD">
        <w:rPr>
          <w:sz w:val="24"/>
          <w:szCs w:val="24"/>
          <w:lang w:eastAsia="ar-SA"/>
        </w:rPr>
        <w:t xml:space="preserve"> (-</w:t>
      </w:r>
      <w:proofErr w:type="gramEnd"/>
      <w:r w:rsidRPr="004E4CCD">
        <w:rPr>
          <w:sz w:val="24"/>
          <w:szCs w:val="24"/>
          <w:lang w:eastAsia="ar-SA"/>
        </w:rPr>
        <w:t xml:space="preserve">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возникновения сбоя в работе.</w:t>
      </w:r>
    </w:p>
    <w:p w:rsidR="00405AEC" w:rsidRDefault="00405AEC" w:rsidP="00405AEC">
      <w:pPr>
        <w:widowControl/>
        <w:suppressAutoHyphens/>
        <w:spacing w:line="240" w:lineRule="auto"/>
        <w:ind w:firstLine="709"/>
        <w:jc w:val="both"/>
        <w:rPr>
          <w:sz w:val="24"/>
          <w:szCs w:val="24"/>
          <w:lang w:eastAsia="ar-SA"/>
        </w:rPr>
      </w:pPr>
      <w:r>
        <w:rPr>
          <w:sz w:val="24"/>
          <w:szCs w:val="24"/>
          <w:lang w:eastAsia="ar-SA"/>
        </w:rPr>
        <w:t>6. Качество</w:t>
      </w:r>
      <w:r w:rsidRPr="00F92637">
        <w:rPr>
          <w:sz w:val="24"/>
          <w:szCs w:val="24"/>
          <w:lang w:eastAsia="ar-SA"/>
        </w:rPr>
        <w:t xml:space="preserve"> услуг:</w:t>
      </w:r>
    </w:p>
    <w:p w:rsidR="00405AEC" w:rsidRDefault="00405AEC" w:rsidP="00405AEC">
      <w:pPr>
        <w:spacing w:line="240" w:lineRule="auto"/>
        <w:contextualSpacing/>
        <w:rPr>
          <w:rFonts w:eastAsia="Arial"/>
          <w:b/>
          <w:sz w:val="24"/>
          <w:szCs w:val="24"/>
          <w:lang w:eastAsia="ar-SA"/>
        </w:rPr>
      </w:pPr>
      <w:r>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507F5E" w:rsidRPr="00507F5E" w:rsidRDefault="00507F5E" w:rsidP="00507F5E">
      <w:pPr>
        <w:spacing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507F5E" w:rsidRPr="00507F5E" w:rsidTr="00044E5C">
        <w:trPr>
          <w:trHeight w:val="146"/>
          <w:jc w:val="center"/>
        </w:trPr>
        <w:tc>
          <w:tcPr>
            <w:tcW w:w="4948" w:type="dxa"/>
          </w:tcPr>
          <w:p w:rsidR="00507F5E" w:rsidRPr="00507F5E" w:rsidRDefault="00507F5E" w:rsidP="00507F5E">
            <w:pPr>
              <w:spacing w:line="240" w:lineRule="auto"/>
              <w:rPr>
                <w:i/>
                <w:sz w:val="24"/>
                <w:szCs w:val="24"/>
              </w:rPr>
            </w:pPr>
            <w:r w:rsidRPr="00507F5E">
              <w:rPr>
                <w:i/>
                <w:sz w:val="24"/>
                <w:szCs w:val="24"/>
              </w:rPr>
              <w:t>Наименование контрагента</w:t>
            </w: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r w:rsidRPr="00507F5E">
              <w:rPr>
                <w:b/>
                <w:sz w:val="24"/>
                <w:szCs w:val="24"/>
              </w:rPr>
              <w:t xml:space="preserve">_____________________ </w:t>
            </w:r>
            <w:r w:rsidRPr="00507F5E">
              <w:rPr>
                <w:sz w:val="24"/>
                <w:szCs w:val="24"/>
              </w:rPr>
              <w:t>ФИО</w:t>
            </w:r>
          </w:p>
          <w:p w:rsidR="00507F5E" w:rsidRPr="00507F5E" w:rsidRDefault="00507F5E" w:rsidP="00507F5E">
            <w:pPr>
              <w:spacing w:line="240" w:lineRule="auto"/>
              <w:rPr>
                <w:sz w:val="24"/>
                <w:szCs w:val="24"/>
              </w:rPr>
            </w:pPr>
            <w:r w:rsidRPr="00507F5E">
              <w:rPr>
                <w:sz w:val="24"/>
                <w:szCs w:val="24"/>
              </w:rPr>
              <w:t>МП (при наличии)</w:t>
            </w:r>
          </w:p>
          <w:p w:rsidR="00507F5E" w:rsidRPr="00507F5E" w:rsidRDefault="00507F5E" w:rsidP="00507F5E">
            <w:pPr>
              <w:shd w:val="clear" w:color="auto" w:fill="FFFFFF"/>
              <w:spacing w:line="240" w:lineRule="auto"/>
              <w:ind w:left="168"/>
              <w:rPr>
                <w:b/>
                <w:bCs/>
                <w:spacing w:val="-5"/>
                <w:sz w:val="24"/>
                <w:szCs w:val="24"/>
                <w:u w:val="single"/>
              </w:rPr>
            </w:pPr>
          </w:p>
        </w:tc>
        <w:tc>
          <w:tcPr>
            <w:tcW w:w="5230" w:type="dxa"/>
          </w:tcPr>
          <w:p w:rsidR="00507F5E" w:rsidRPr="00507F5E" w:rsidRDefault="00507F5E" w:rsidP="00507F5E">
            <w:pPr>
              <w:shd w:val="clear" w:color="auto" w:fill="FFFFFF"/>
              <w:spacing w:line="240" w:lineRule="auto"/>
              <w:ind w:firstLine="33"/>
              <w:rPr>
                <w:sz w:val="24"/>
                <w:szCs w:val="24"/>
              </w:rPr>
            </w:pPr>
            <w:proofErr w:type="spellStart"/>
            <w:r w:rsidRPr="00507F5E">
              <w:rPr>
                <w:sz w:val="24"/>
                <w:szCs w:val="24"/>
              </w:rPr>
              <w:t>И.о</w:t>
            </w:r>
            <w:proofErr w:type="spellEnd"/>
            <w:r w:rsidRPr="00507F5E">
              <w:rPr>
                <w:sz w:val="24"/>
                <w:szCs w:val="24"/>
              </w:rPr>
              <w:t xml:space="preserve">. руководителя </w:t>
            </w:r>
          </w:p>
          <w:p w:rsidR="00507F5E" w:rsidRPr="00507F5E" w:rsidRDefault="00507F5E" w:rsidP="00507F5E">
            <w:pPr>
              <w:shd w:val="clear" w:color="auto" w:fill="FFFFFF"/>
              <w:spacing w:line="240" w:lineRule="auto"/>
              <w:ind w:firstLine="33"/>
              <w:rPr>
                <w:sz w:val="24"/>
                <w:szCs w:val="24"/>
              </w:rPr>
            </w:pPr>
            <w:r w:rsidRPr="00507F5E">
              <w:rPr>
                <w:sz w:val="24"/>
                <w:szCs w:val="24"/>
              </w:rPr>
              <w:t>ФГБУ «АМП Каспийского моря»</w:t>
            </w:r>
          </w:p>
          <w:p w:rsidR="00507F5E" w:rsidRPr="00507F5E" w:rsidRDefault="00507F5E" w:rsidP="00507F5E">
            <w:pPr>
              <w:shd w:val="clear" w:color="auto" w:fill="FFFFFF"/>
              <w:spacing w:line="240" w:lineRule="auto"/>
              <w:ind w:firstLine="33"/>
              <w:rPr>
                <w:b/>
                <w:sz w:val="24"/>
                <w:szCs w:val="24"/>
              </w:rPr>
            </w:pPr>
          </w:p>
          <w:p w:rsidR="00507F5E" w:rsidRPr="00507F5E" w:rsidRDefault="00507F5E" w:rsidP="00507F5E">
            <w:pPr>
              <w:shd w:val="clear" w:color="auto" w:fill="FFFFFF"/>
              <w:spacing w:line="240" w:lineRule="auto"/>
              <w:rPr>
                <w:b/>
                <w:sz w:val="24"/>
                <w:szCs w:val="24"/>
              </w:rPr>
            </w:pPr>
            <w:r w:rsidRPr="00507F5E">
              <w:rPr>
                <w:b/>
                <w:sz w:val="24"/>
                <w:szCs w:val="24"/>
              </w:rPr>
              <w:t xml:space="preserve">___________________ </w:t>
            </w:r>
            <w:r w:rsidRPr="00507F5E">
              <w:rPr>
                <w:color w:val="000000"/>
                <w:sz w:val="24"/>
                <w:szCs w:val="24"/>
              </w:rPr>
              <w:t>Н.А. Ковалев</w:t>
            </w:r>
          </w:p>
          <w:p w:rsidR="00507F5E" w:rsidRPr="00507F5E" w:rsidRDefault="00507F5E" w:rsidP="00507F5E">
            <w:pPr>
              <w:spacing w:line="240" w:lineRule="auto"/>
              <w:rPr>
                <w:sz w:val="24"/>
                <w:szCs w:val="24"/>
              </w:rPr>
            </w:pPr>
            <w:r w:rsidRPr="00507F5E">
              <w:rPr>
                <w:sz w:val="24"/>
                <w:szCs w:val="24"/>
              </w:rPr>
              <w:t xml:space="preserve">МП </w:t>
            </w:r>
          </w:p>
        </w:tc>
      </w:tr>
    </w:tbl>
    <w:p w:rsidR="007F4E1B" w:rsidRPr="00F54D21" w:rsidRDefault="007F4E1B" w:rsidP="007F4E1B">
      <w:r w:rsidRPr="00F54D21">
        <w:t xml:space="preserve">*Спецификация заполняется на основании предложения (заявки) победителя закупки </w:t>
      </w:r>
    </w:p>
    <w:p w:rsidR="00D40ED9" w:rsidRDefault="00D40ED9" w:rsidP="00507F5E">
      <w:pPr>
        <w:spacing w:after="200" w:line="276" w:lineRule="auto"/>
        <w:rPr>
          <w:sz w:val="22"/>
          <w:szCs w:val="22"/>
        </w:rPr>
        <w:sectPr w:rsidR="00D40ED9" w:rsidSect="00D40ED9">
          <w:pgSz w:w="16838" w:h="11906" w:orient="landscape"/>
          <w:pgMar w:top="567" w:right="992" w:bottom="1134" w:left="992" w:header="709" w:footer="709" w:gutter="0"/>
          <w:cols w:space="708"/>
          <w:titlePg/>
          <w:docGrid w:linePitch="360"/>
        </w:sectPr>
      </w:pPr>
    </w:p>
    <w:p w:rsidR="00507F5E" w:rsidRDefault="00507F5E" w:rsidP="00507F5E">
      <w:pPr>
        <w:spacing w:after="200" w:line="276" w:lineRule="auto"/>
        <w:rPr>
          <w:sz w:val="22"/>
          <w:szCs w:val="22"/>
        </w:rPr>
      </w:pPr>
    </w:p>
    <w:p w:rsidR="00A63A21" w:rsidRPr="00052FEF" w:rsidRDefault="00A63A21" w:rsidP="00A63A21">
      <w:pPr>
        <w:spacing w:line="240" w:lineRule="auto"/>
        <w:ind w:firstLine="5387"/>
        <w:rPr>
          <w:b/>
          <w:bCs/>
          <w:sz w:val="24"/>
          <w:szCs w:val="24"/>
        </w:rPr>
      </w:pPr>
      <w:r w:rsidRPr="00052FEF">
        <w:rPr>
          <w:b/>
          <w:bCs/>
          <w:sz w:val="24"/>
          <w:szCs w:val="24"/>
        </w:rPr>
        <w:t>Приложение № 4</w:t>
      </w:r>
    </w:p>
    <w:p w:rsidR="00A63A21" w:rsidRPr="00052FEF" w:rsidRDefault="00A63A21" w:rsidP="00A63A2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left="5387"/>
        <w:jc w:val="both"/>
        <w:rPr>
          <w:b/>
          <w:sz w:val="24"/>
          <w:szCs w:val="24"/>
        </w:rPr>
      </w:pPr>
    </w:p>
    <w:p w:rsidR="00A63A21" w:rsidRPr="00AE2C88" w:rsidRDefault="00A63A21" w:rsidP="00A63A21">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A63A21" w:rsidRPr="000E765E" w:rsidRDefault="00A63A21" w:rsidP="000E765E">
      <w:pPr>
        <w:spacing w:line="240" w:lineRule="auto"/>
        <w:jc w:val="both"/>
        <w:rPr>
          <w:sz w:val="24"/>
          <w:szCs w:val="24"/>
        </w:rPr>
      </w:pPr>
    </w:p>
    <w:p w:rsidR="001C646D" w:rsidRPr="009B619E" w:rsidRDefault="001C646D" w:rsidP="001C646D">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Pr="009B619E">
        <w:rPr>
          <w:sz w:val="24"/>
          <w:szCs w:val="24"/>
        </w:rPr>
        <w:t>Оказание услуг по информационному обслуживанию справочно-правовых систем "Консультант Плюс" на 2023 год.</w:t>
      </w:r>
    </w:p>
    <w:p w:rsidR="001C646D" w:rsidRDefault="001C646D" w:rsidP="001C646D">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1C646D" w:rsidRPr="009B619E" w:rsidRDefault="001C646D" w:rsidP="001C646D">
      <w:pPr>
        <w:tabs>
          <w:tab w:val="left" w:pos="0"/>
          <w:tab w:val="left" w:pos="567"/>
        </w:tabs>
        <w:spacing w:line="240" w:lineRule="auto"/>
        <w:ind w:firstLine="284"/>
        <w:contextualSpacing/>
        <w:jc w:val="both"/>
        <w:rPr>
          <w:sz w:val="24"/>
          <w:szCs w:val="24"/>
        </w:rPr>
      </w:pPr>
      <w:r w:rsidRPr="009B619E">
        <w:rPr>
          <w:sz w:val="24"/>
          <w:szCs w:val="24"/>
        </w:rPr>
        <w:t xml:space="preserve">3. </w:t>
      </w:r>
      <w:r w:rsidRPr="009B619E">
        <w:rPr>
          <w:bCs/>
          <w:sz w:val="24"/>
          <w:szCs w:val="24"/>
        </w:rPr>
        <w:t>Место оказания услуг:</w:t>
      </w:r>
      <w:r w:rsidRPr="009B619E">
        <w:rPr>
          <w:b/>
          <w:bCs/>
          <w:sz w:val="24"/>
          <w:szCs w:val="24"/>
        </w:rPr>
        <w:t xml:space="preserve"> </w:t>
      </w:r>
      <w:r w:rsidRPr="009B619E">
        <w:rPr>
          <w:sz w:val="24"/>
          <w:szCs w:val="24"/>
        </w:rPr>
        <w:t>Россия 414016, г. Астрахань, ул. Капитана Краснова, 31.</w:t>
      </w:r>
    </w:p>
    <w:p w:rsidR="001C646D" w:rsidRDefault="001C646D" w:rsidP="001C646D">
      <w:pPr>
        <w:tabs>
          <w:tab w:val="left" w:pos="0"/>
          <w:tab w:val="left" w:pos="567"/>
        </w:tabs>
        <w:spacing w:line="240" w:lineRule="auto"/>
        <w:ind w:firstLine="284"/>
        <w:contextualSpacing/>
        <w:jc w:val="both"/>
        <w:rPr>
          <w:sz w:val="24"/>
          <w:szCs w:val="24"/>
        </w:rPr>
      </w:pPr>
      <w:r w:rsidRPr="003455D1">
        <w:rPr>
          <w:sz w:val="24"/>
          <w:szCs w:val="24"/>
        </w:rPr>
        <w:t>4. Перечень оказываемых услуг:</w:t>
      </w:r>
    </w:p>
    <w:p w:rsidR="00BA6C19" w:rsidRDefault="00BA6C19" w:rsidP="001C646D">
      <w:pPr>
        <w:tabs>
          <w:tab w:val="left" w:pos="0"/>
          <w:tab w:val="left" w:pos="567"/>
        </w:tabs>
        <w:spacing w:line="240" w:lineRule="auto"/>
        <w:ind w:firstLine="284"/>
        <w:contextualSpacing/>
        <w:jc w:val="both"/>
        <w:rPr>
          <w:sz w:val="24"/>
          <w:szCs w:val="24"/>
        </w:rPr>
      </w:pPr>
    </w:p>
    <w:tbl>
      <w:tblPr>
        <w:tblW w:w="10685"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34"/>
        <w:gridCol w:w="992"/>
        <w:gridCol w:w="2693"/>
      </w:tblGrid>
      <w:tr w:rsidR="001C646D" w:rsidRPr="00A747DB" w:rsidTr="00BA6C19">
        <w:trPr>
          <w:trHeight w:val="66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1C646D" w:rsidRPr="00A747DB" w:rsidRDefault="001C646D" w:rsidP="00224677">
            <w:pPr>
              <w:suppressAutoHyphens/>
              <w:spacing w:line="240" w:lineRule="auto"/>
              <w:jc w:val="center"/>
              <w:rPr>
                <w:b/>
                <w:sz w:val="24"/>
                <w:szCs w:val="24"/>
                <w:lang w:eastAsia="ar-SA"/>
              </w:rPr>
            </w:pPr>
            <w:r w:rsidRPr="00A747DB">
              <w:rPr>
                <w:b/>
                <w:sz w:val="24"/>
                <w:szCs w:val="24"/>
                <w:lang w:eastAsia="ar-SA"/>
              </w:rPr>
              <w:t>№</w:t>
            </w:r>
          </w:p>
          <w:p w:rsidR="001C646D" w:rsidRPr="00A747DB" w:rsidRDefault="001C646D" w:rsidP="00224677">
            <w:pPr>
              <w:suppressAutoHyphens/>
              <w:spacing w:line="240" w:lineRule="auto"/>
              <w:jc w:val="center"/>
              <w:rPr>
                <w:b/>
                <w:sz w:val="24"/>
                <w:szCs w:val="24"/>
                <w:lang w:eastAsia="ar-SA"/>
              </w:rPr>
            </w:pPr>
            <w:proofErr w:type="gramStart"/>
            <w:r w:rsidRPr="00A747DB">
              <w:rPr>
                <w:b/>
                <w:sz w:val="24"/>
                <w:szCs w:val="24"/>
                <w:lang w:eastAsia="ar-SA"/>
              </w:rPr>
              <w:t>п</w:t>
            </w:r>
            <w:proofErr w:type="gramEnd"/>
            <w:r w:rsidRPr="00A747DB">
              <w:rPr>
                <w:b/>
                <w:sz w:val="24"/>
                <w:szCs w:val="24"/>
                <w:lang w:eastAsia="ar-SA"/>
              </w:rPr>
              <w:t>/п</w:t>
            </w:r>
          </w:p>
        </w:tc>
        <w:tc>
          <w:tcPr>
            <w:tcW w:w="6334" w:type="dxa"/>
            <w:tcBorders>
              <w:top w:val="single" w:sz="4" w:space="0" w:color="auto"/>
              <w:left w:val="single" w:sz="4" w:space="0" w:color="auto"/>
              <w:bottom w:val="single" w:sz="4" w:space="0" w:color="auto"/>
              <w:right w:val="single" w:sz="4" w:space="0" w:color="auto"/>
            </w:tcBorders>
            <w:vAlign w:val="center"/>
            <w:hideMark/>
          </w:tcPr>
          <w:p w:rsidR="001C646D" w:rsidRPr="00A747DB" w:rsidRDefault="001C646D" w:rsidP="00224677">
            <w:pPr>
              <w:suppressAutoHyphens/>
              <w:spacing w:line="240" w:lineRule="auto"/>
              <w:jc w:val="center"/>
              <w:rPr>
                <w:b/>
                <w:sz w:val="24"/>
                <w:szCs w:val="24"/>
                <w:lang w:eastAsia="ar-SA"/>
              </w:rPr>
            </w:pPr>
            <w:r w:rsidRPr="00A747DB">
              <w:rPr>
                <w:b/>
                <w:sz w:val="24"/>
                <w:szCs w:val="24"/>
                <w:lang w:eastAsia="ar-SA"/>
              </w:rPr>
              <w:t>Наименование, характеристики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C646D" w:rsidRPr="00A747DB" w:rsidRDefault="001C646D" w:rsidP="00224677">
            <w:pPr>
              <w:suppressAutoHyphens/>
              <w:spacing w:line="240" w:lineRule="auto"/>
              <w:jc w:val="center"/>
              <w:rPr>
                <w:b/>
                <w:sz w:val="24"/>
                <w:szCs w:val="24"/>
                <w:lang w:eastAsia="ar-SA"/>
              </w:rPr>
            </w:pPr>
            <w:r w:rsidRPr="00A747DB">
              <w:rPr>
                <w:b/>
                <w:sz w:val="24"/>
                <w:szCs w:val="24"/>
                <w:lang w:eastAsia="ar-SA"/>
              </w:rPr>
              <w:t>Кол-во систем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1C646D" w:rsidRPr="00A747DB" w:rsidRDefault="001C646D" w:rsidP="00224677">
            <w:pPr>
              <w:suppressAutoHyphens/>
              <w:spacing w:line="240" w:lineRule="auto"/>
              <w:jc w:val="center"/>
              <w:rPr>
                <w:b/>
                <w:sz w:val="24"/>
                <w:szCs w:val="24"/>
                <w:lang w:eastAsia="ar-SA"/>
              </w:rPr>
            </w:pPr>
            <w:r w:rsidRPr="00A747DB">
              <w:rPr>
                <w:b/>
                <w:sz w:val="24"/>
                <w:szCs w:val="24"/>
                <w:lang w:eastAsia="ar-SA"/>
              </w:rPr>
              <w:t xml:space="preserve">Версия </w:t>
            </w:r>
          </w:p>
          <w:p w:rsidR="001C646D" w:rsidRPr="00A747DB" w:rsidRDefault="001C646D" w:rsidP="00224677">
            <w:pPr>
              <w:suppressAutoHyphens/>
              <w:spacing w:line="240" w:lineRule="auto"/>
              <w:jc w:val="center"/>
              <w:rPr>
                <w:b/>
                <w:sz w:val="24"/>
                <w:szCs w:val="24"/>
                <w:lang w:eastAsia="ar-SA"/>
              </w:rPr>
            </w:pPr>
            <w:r w:rsidRPr="00A747DB">
              <w:rPr>
                <w:sz w:val="24"/>
                <w:szCs w:val="24"/>
                <w:lang w:eastAsia="ar-SA"/>
              </w:rPr>
              <w:t>(сетевая, локальная, сетевая однопользовательская)</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hideMark/>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6334" w:type="dxa"/>
            <w:tcBorders>
              <w:top w:val="single" w:sz="4" w:space="0" w:color="auto"/>
              <w:left w:val="single" w:sz="4" w:space="0" w:color="auto"/>
              <w:bottom w:val="single" w:sz="4" w:space="0" w:color="auto"/>
              <w:right w:val="single" w:sz="4" w:space="0" w:color="auto"/>
            </w:tcBorders>
            <w:vAlign w:val="center"/>
            <w:hideMark/>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 xml:space="preserve">Версия </w:t>
            </w:r>
            <w:proofErr w:type="spellStart"/>
            <w:proofErr w:type="gramStart"/>
            <w:r w:rsidRPr="00A747DB">
              <w:rPr>
                <w:color w:val="000000"/>
                <w:sz w:val="24"/>
                <w:szCs w:val="24"/>
                <w:lang w:eastAsia="ar-SA"/>
              </w:rPr>
              <w:t>Проф</w:t>
            </w:r>
            <w:proofErr w:type="spellEnd"/>
            <w:proofErr w:type="gramEnd"/>
            <w:r w:rsidRPr="00A747DB">
              <w:rPr>
                <w:color w:val="000000"/>
                <w:sz w:val="24"/>
                <w:szCs w:val="24"/>
                <w:lang w:eastAsia="ar-SA"/>
              </w:rPr>
              <w:t xml:space="preserve"> (в состав Системы входят Информационные Банки: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 xml:space="preserve">Российское законодательство (версия </w:t>
            </w:r>
            <w:proofErr w:type="spellStart"/>
            <w:proofErr w:type="gramStart"/>
            <w:r w:rsidRPr="00A747DB">
              <w:rPr>
                <w:color w:val="000000"/>
                <w:sz w:val="24"/>
                <w:szCs w:val="24"/>
                <w:lang w:eastAsia="ar-SA"/>
              </w:rPr>
              <w:t>Проф</w:t>
            </w:r>
            <w:proofErr w:type="spellEnd"/>
            <w:proofErr w:type="gramEnd"/>
            <w:r w:rsidRPr="00A747DB">
              <w:rPr>
                <w:color w:val="000000"/>
                <w:sz w:val="24"/>
                <w:szCs w:val="24"/>
                <w:lang w:eastAsia="ar-SA"/>
              </w:rPr>
              <w:t>),</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Эксперт-приложение (бюджетные организации),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Решения госорганов по спорным ситуациям,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Практика антимонопольной службы,</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Архив решений ФАС и УФАС,</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Правовые позиции высших судов,</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Решения высших судов,</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Суд по интеллектуальным правам,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Онлайн-архивы судебных решений,</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Судебная практика для бухгалтера,</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бюджетному учету и налогам,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Вопросы-ответы (бюджетные организации),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Корреспонденция счетов (бюджетные организации),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Пресса и книги (бюджетные организации),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налогам,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кадровым вопросам,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Вопросы-ответы,</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сделкам,</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Бухгалтерская пресса и книги,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Постатейные комментарии и книги,</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договорной работе,</w:t>
            </w:r>
          </w:p>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Путеводитель по судебной практике (ГК РФ),</w:t>
            </w:r>
          </w:p>
          <w:p w:rsidR="001C646D" w:rsidRPr="00A747DB" w:rsidRDefault="001C646D" w:rsidP="00224677">
            <w:pPr>
              <w:suppressAutoHyphens/>
              <w:spacing w:line="240" w:lineRule="auto"/>
              <w:rPr>
                <w:sz w:val="24"/>
                <w:szCs w:val="24"/>
                <w:lang w:eastAsia="ar-SA"/>
              </w:rPr>
            </w:pPr>
            <w:r w:rsidRPr="00A747DB">
              <w:rPr>
                <w:sz w:val="24"/>
                <w:szCs w:val="24"/>
                <w:lang w:eastAsia="ar-SA"/>
              </w:rPr>
              <w:t>Путеводитель по корпоративным процедурам,</w:t>
            </w:r>
          </w:p>
          <w:p w:rsidR="001C646D" w:rsidRPr="00A747DB" w:rsidRDefault="001C646D" w:rsidP="00224677">
            <w:pPr>
              <w:suppressAutoHyphens/>
              <w:spacing w:line="240" w:lineRule="auto"/>
              <w:rPr>
                <w:sz w:val="24"/>
                <w:szCs w:val="24"/>
                <w:lang w:eastAsia="ar-SA"/>
              </w:rPr>
            </w:pPr>
            <w:r w:rsidRPr="00A747DB">
              <w:rPr>
                <w:sz w:val="24"/>
                <w:szCs w:val="24"/>
                <w:lang w:eastAsia="ar-SA"/>
              </w:rPr>
              <w:t>Путеводитель по корпоративным спорам,</w:t>
            </w:r>
          </w:p>
          <w:p w:rsidR="001C646D" w:rsidRPr="00A747DB" w:rsidRDefault="001C646D" w:rsidP="00224677">
            <w:pPr>
              <w:suppressAutoHyphens/>
              <w:spacing w:line="240" w:lineRule="auto"/>
              <w:rPr>
                <w:sz w:val="24"/>
                <w:szCs w:val="24"/>
                <w:lang w:eastAsia="ar-SA"/>
              </w:rPr>
            </w:pPr>
            <w:r w:rsidRPr="00A747DB">
              <w:rPr>
                <w:sz w:val="24"/>
                <w:szCs w:val="24"/>
                <w:lang w:eastAsia="ar-SA"/>
              </w:rPr>
              <w:t>Путеводитель по трудовым спорам,</w:t>
            </w:r>
          </w:p>
          <w:p w:rsidR="001C646D" w:rsidRPr="00A747DB" w:rsidRDefault="001C646D" w:rsidP="00224677">
            <w:pPr>
              <w:suppressAutoHyphens/>
              <w:spacing w:line="240" w:lineRule="auto"/>
              <w:rPr>
                <w:sz w:val="24"/>
                <w:szCs w:val="24"/>
                <w:lang w:eastAsia="ar-SA"/>
              </w:rPr>
            </w:pPr>
            <w:r w:rsidRPr="00A747DB">
              <w:rPr>
                <w:sz w:val="24"/>
                <w:szCs w:val="24"/>
                <w:lang w:eastAsia="ar-SA"/>
              </w:rPr>
              <w:t>Путеводитель по спорам в сфере закупок,</w:t>
            </w:r>
          </w:p>
          <w:p w:rsidR="001C646D" w:rsidRPr="00A747DB" w:rsidRDefault="001C646D" w:rsidP="00224677">
            <w:pPr>
              <w:suppressAutoHyphens/>
              <w:spacing w:line="240" w:lineRule="auto"/>
              <w:rPr>
                <w:sz w:val="24"/>
                <w:szCs w:val="24"/>
                <w:lang w:eastAsia="ar-SA"/>
              </w:rPr>
            </w:pPr>
            <w:r w:rsidRPr="00A747DB">
              <w:rPr>
                <w:sz w:val="24"/>
                <w:szCs w:val="24"/>
                <w:lang w:eastAsia="ar-SA"/>
              </w:rPr>
              <w:t xml:space="preserve">Путеводитель по </w:t>
            </w:r>
            <w:proofErr w:type="spellStart"/>
            <w:r w:rsidRPr="00A747DB">
              <w:rPr>
                <w:sz w:val="24"/>
                <w:szCs w:val="24"/>
                <w:lang w:eastAsia="ar-SA"/>
              </w:rPr>
              <w:t>госуслугам</w:t>
            </w:r>
            <w:proofErr w:type="spellEnd"/>
            <w:r w:rsidRPr="00A747DB">
              <w:rPr>
                <w:sz w:val="24"/>
                <w:szCs w:val="24"/>
                <w:lang w:eastAsia="ar-SA"/>
              </w:rPr>
              <w:t xml:space="preserve"> для юридических лиц,</w:t>
            </w:r>
          </w:p>
          <w:p w:rsidR="001C646D" w:rsidRPr="00A747DB" w:rsidRDefault="001C646D" w:rsidP="00224677">
            <w:pPr>
              <w:suppressAutoHyphens/>
              <w:spacing w:line="240" w:lineRule="auto"/>
              <w:rPr>
                <w:sz w:val="24"/>
                <w:szCs w:val="24"/>
                <w:lang w:eastAsia="ar-SA"/>
              </w:rPr>
            </w:pPr>
            <w:r w:rsidRPr="00A747DB">
              <w:rPr>
                <w:sz w:val="24"/>
                <w:szCs w:val="24"/>
                <w:lang w:eastAsia="ar-SA"/>
              </w:rPr>
              <w:t xml:space="preserve">Путеводитель по контрактной системе в сфере </w:t>
            </w:r>
            <w:proofErr w:type="spellStart"/>
            <w:r w:rsidRPr="00A747DB">
              <w:rPr>
                <w:sz w:val="24"/>
                <w:szCs w:val="24"/>
                <w:lang w:eastAsia="ar-SA"/>
              </w:rPr>
              <w:t>госзакупок</w:t>
            </w:r>
            <w:proofErr w:type="spellEnd"/>
            <w:r w:rsidRPr="00A747DB">
              <w:rPr>
                <w:sz w:val="24"/>
                <w:szCs w:val="24"/>
                <w:lang w:eastAsia="ar-SA"/>
              </w:rPr>
              <w:t>,</w:t>
            </w:r>
          </w:p>
          <w:p w:rsidR="001C646D" w:rsidRPr="00A747DB" w:rsidRDefault="001C646D" w:rsidP="00224677">
            <w:pPr>
              <w:suppressAutoHyphens/>
              <w:spacing w:line="240" w:lineRule="auto"/>
              <w:rPr>
                <w:sz w:val="24"/>
                <w:szCs w:val="24"/>
                <w:lang w:eastAsia="ar-SA"/>
              </w:rPr>
            </w:pPr>
            <w:r w:rsidRPr="00A747DB">
              <w:rPr>
                <w:sz w:val="24"/>
                <w:szCs w:val="24"/>
                <w:lang w:eastAsia="ar-SA"/>
              </w:rPr>
              <w:t>Путеводитель по спорам в сфере госзаказа,</w:t>
            </w:r>
          </w:p>
          <w:p w:rsidR="001C646D" w:rsidRPr="00A747DB" w:rsidRDefault="001C646D" w:rsidP="00224677">
            <w:pPr>
              <w:suppressAutoHyphens/>
              <w:spacing w:line="240" w:lineRule="auto"/>
              <w:rPr>
                <w:sz w:val="24"/>
                <w:szCs w:val="24"/>
                <w:lang w:eastAsia="ar-SA"/>
              </w:rPr>
            </w:pPr>
            <w:proofErr w:type="gramStart"/>
            <w:r w:rsidRPr="00A747DB">
              <w:rPr>
                <w:sz w:val="24"/>
                <w:szCs w:val="24"/>
                <w:lang w:eastAsia="ar-SA"/>
              </w:rPr>
              <w:t>Юридическая пресса)</w:t>
            </w:r>
            <w:proofErr w:type="gramEnd"/>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 xml:space="preserve">Сетевая </w:t>
            </w:r>
          </w:p>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для 50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2</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 xml:space="preserve">Сетевая </w:t>
            </w:r>
          </w:p>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для 50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lastRenderedPageBreak/>
              <w:t>3</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СС </w:t>
            </w:r>
            <w:proofErr w:type="spellStart"/>
            <w:r w:rsidRPr="00A747DB">
              <w:rPr>
                <w:color w:val="000000"/>
                <w:sz w:val="24"/>
                <w:szCs w:val="24"/>
                <w:lang w:eastAsia="ar-SA"/>
              </w:rPr>
              <w:t>КонсультантАрбитраж</w:t>
            </w:r>
            <w:proofErr w:type="spellEnd"/>
            <w:r w:rsidRPr="00A747DB">
              <w:rPr>
                <w:color w:val="000000"/>
                <w:sz w:val="24"/>
                <w:szCs w:val="24"/>
                <w:lang w:eastAsia="ar-SA"/>
              </w:rPr>
              <w:t>: Арбитражные суды всех округов</w:t>
            </w:r>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rPr>
            </w:pPr>
            <w:r w:rsidRPr="00A747DB">
              <w:rPr>
                <w:sz w:val="24"/>
                <w:szCs w:val="24"/>
              </w:rPr>
              <w:t>сетевая</w:t>
            </w:r>
          </w:p>
          <w:p w:rsidR="001C646D" w:rsidRPr="00A747DB" w:rsidRDefault="001C646D" w:rsidP="00224677">
            <w:pPr>
              <w:suppressAutoHyphens/>
              <w:spacing w:line="240" w:lineRule="auto"/>
              <w:jc w:val="center"/>
              <w:rPr>
                <w:sz w:val="24"/>
                <w:szCs w:val="24"/>
                <w:lang w:eastAsia="ar-SA"/>
              </w:rPr>
            </w:pPr>
            <w:r w:rsidRPr="00A747DB">
              <w:rPr>
                <w:sz w:val="24"/>
                <w:szCs w:val="24"/>
              </w:rPr>
              <w:t>для двух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4</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СС Деловые бумаги</w:t>
            </w:r>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rPr>
            </w:pPr>
            <w:r w:rsidRPr="00A747DB">
              <w:rPr>
                <w:sz w:val="24"/>
                <w:szCs w:val="24"/>
              </w:rPr>
              <w:t>сетевая</w:t>
            </w:r>
          </w:p>
          <w:p w:rsidR="001C646D" w:rsidRPr="00A747DB" w:rsidRDefault="001C646D" w:rsidP="00224677">
            <w:pPr>
              <w:suppressAutoHyphens/>
              <w:spacing w:line="240" w:lineRule="auto"/>
              <w:jc w:val="center"/>
              <w:rPr>
                <w:sz w:val="24"/>
                <w:szCs w:val="24"/>
              </w:rPr>
            </w:pPr>
            <w:r w:rsidRPr="00A747DB">
              <w:rPr>
                <w:sz w:val="24"/>
                <w:szCs w:val="24"/>
              </w:rPr>
              <w:t>для двух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5</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sz w:val="24"/>
                <w:szCs w:val="24"/>
                <w:lang w:eastAsia="ar-SA"/>
              </w:rPr>
            </w:pPr>
            <w:r w:rsidRPr="00A747DB">
              <w:rPr>
                <w:sz w:val="24"/>
                <w:szCs w:val="24"/>
                <w:lang w:eastAsia="ar-SA"/>
              </w:rPr>
              <w:t xml:space="preserve">Оказание информационных услуг с использованием экземпляра СПС </w:t>
            </w:r>
            <w:proofErr w:type="spellStart"/>
            <w:r w:rsidRPr="00A747DB">
              <w:rPr>
                <w:sz w:val="24"/>
                <w:szCs w:val="24"/>
                <w:lang w:eastAsia="ar-SA"/>
              </w:rPr>
              <w:t>КонсультантПлюс</w:t>
            </w:r>
            <w:proofErr w:type="spellEnd"/>
            <w:r w:rsidRPr="00A747DB">
              <w:rPr>
                <w:sz w:val="24"/>
                <w:szCs w:val="24"/>
                <w:lang w:eastAsia="ar-SA"/>
              </w:rPr>
              <w:t xml:space="preserve">: </w:t>
            </w:r>
            <w:proofErr w:type="gramStart"/>
            <w:r w:rsidRPr="00A747DB">
              <w:rPr>
                <w:sz w:val="24"/>
                <w:szCs w:val="24"/>
                <w:lang w:eastAsia="ar-SA"/>
              </w:rPr>
              <w:t>Регионы (5 регионов:</w:t>
            </w:r>
            <w:proofErr w:type="gramEnd"/>
            <w:r w:rsidRPr="00A747DB">
              <w:rPr>
                <w:sz w:val="24"/>
                <w:szCs w:val="24"/>
                <w:lang w:eastAsia="ar-SA"/>
              </w:rPr>
              <w:t xml:space="preserve"> </w:t>
            </w:r>
            <w:proofErr w:type="gramStart"/>
            <w:r w:rsidRPr="00A747DB">
              <w:rPr>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rPr>
            </w:pPr>
            <w:r w:rsidRPr="00A747DB">
              <w:rPr>
                <w:sz w:val="24"/>
                <w:szCs w:val="24"/>
              </w:rPr>
              <w:t xml:space="preserve">сетевая, </w:t>
            </w:r>
          </w:p>
          <w:p w:rsidR="001C646D" w:rsidRPr="00A747DB" w:rsidRDefault="001C646D" w:rsidP="00224677">
            <w:pPr>
              <w:suppressAutoHyphens/>
              <w:spacing w:line="240" w:lineRule="auto"/>
              <w:jc w:val="center"/>
              <w:rPr>
                <w:sz w:val="24"/>
                <w:szCs w:val="24"/>
              </w:rPr>
            </w:pPr>
            <w:r w:rsidRPr="00A747DB">
              <w:rPr>
                <w:sz w:val="24"/>
                <w:szCs w:val="24"/>
              </w:rPr>
              <w:t>для двух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6</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 xml:space="preserve">Сетевая </w:t>
            </w:r>
          </w:p>
          <w:p w:rsidR="001C646D" w:rsidRPr="00A747DB" w:rsidRDefault="001C646D" w:rsidP="00224677">
            <w:pPr>
              <w:suppressAutoHyphens/>
              <w:spacing w:line="240" w:lineRule="auto"/>
              <w:jc w:val="center"/>
              <w:rPr>
                <w:sz w:val="24"/>
                <w:szCs w:val="24"/>
                <w:highlight w:val="yellow"/>
                <w:lang w:eastAsia="ar-SA"/>
              </w:rPr>
            </w:pPr>
            <w:r w:rsidRPr="00A747DB">
              <w:rPr>
                <w:sz w:val="24"/>
                <w:szCs w:val="24"/>
                <w:lang w:eastAsia="ar-SA"/>
              </w:rPr>
              <w:t>для 50 пользователей</w:t>
            </w:r>
          </w:p>
        </w:tc>
      </w:tr>
      <w:tr w:rsidR="001C646D" w:rsidRPr="00A747DB" w:rsidTr="00BA6C19">
        <w:trPr>
          <w:trHeight w:val="219"/>
          <w:jc w:val="center"/>
        </w:trPr>
        <w:tc>
          <w:tcPr>
            <w:tcW w:w="666"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7</w:t>
            </w:r>
          </w:p>
        </w:tc>
        <w:tc>
          <w:tcPr>
            <w:tcW w:w="6334" w:type="dxa"/>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rPr>
                <w:color w:val="000000"/>
                <w:sz w:val="24"/>
                <w:szCs w:val="24"/>
                <w:lang w:eastAsia="ar-SA"/>
              </w:rPr>
            </w:pPr>
            <w:r w:rsidRPr="00A747DB">
              <w:rPr>
                <w:color w:val="000000"/>
                <w:sz w:val="24"/>
                <w:szCs w:val="24"/>
                <w:lang w:eastAsia="ar-SA"/>
              </w:rPr>
              <w:t xml:space="preserve">Оказание информационных услуг с использованием экземпляра СПС </w:t>
            </w:r>
            <w:proofErr w:type="spellStart"/>
            <w:r w:rsidRPr="00A747DB">
              <w:rPr>
                <w:color w:val="000000"/>
                <w:sz w:val="24"/>
                <w:szCs w:val="24"/>
                <w:lang w:eastAsia="ar-SA"/>
              </w:rPr>
              <w:t>КонсультантПлюс</w:t>
            </w:r>
            <w:proofErr w:type="spellEnd"/>
            <w:r w:rsidRPr="00A747DB">
              <w:rPr>
                <w:color w:val="000000"/>
                <w:sz w:val="24"/>
                <w:szCs w:val="24"/>
                <w:lang w:eastAsia="ar-SA"/>
              </w:rPr>
              <w:t>: Эксперт-приложение</w:t>
            </w:r>
          </w:p>
        </w:tc>
        <w:tc>
          <w:tcPr>
            <w:tcW w:w="992"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1C646D" w:rsidRPr="00A747DB" w:rsidRDefault="001C646D" w:rsidP="00224677">
            <w:pPr>
              <w:suppressAutoHyphens/>
              <w:spacing w:line="240" w:lineRule="auto"/>
              <w:jc w:val="center"/>
              <w:rPr>
                <w:sz w:val="24"/>
                <w:szCs w:val="24"/>
                <w:lang w:eastAsia="ar-SA"/>
              </w:rPr>
            </w:pPr>
            <w:r w:rsidRPr="00A747DB">
              <w:rPr>
                <w:sz w:val="24"/>
                <w:szCs w:val="24"/>
                <w:lang w:eastAsia="ar-SA"/>
              </w:rPr>
              <w:t xml:space="preserve">Сетевая </w:t>
            </w:r>
          </w:p>
          <w:p w:rsidR="001C646D" w:rsidRPr="00A747DB" w:rsidRDefault="001C646D" w:rsidP="00224677">
            <w:pPr>
              <w:suppressAutoHyphens/>
              <w:spacing w:line="240" w:lineRule="auto"/>
              <w:jc w:val="center"/>
              <w:rPr>
                <w:sz w:val="24"/>
                <w:szCs w:val="24"/>
                <w:highlight w:val="yellow"/>
                <w:lang w:eastAsia="ar-SA"/>
              </w:rPr>
            </w:pPr>
            <w:r w:rsidRPr="00A747DB">
              <w:rPr>
                <w:sz w:val="24"/>
                <w:szCs w:val="24"/>
                <w:lang w:eastAsia="ar-SA"/>
              </w:rPr>
              <w:t>для 50 пользователей</w:t>
            </w:r>
          </w:p>
        </w:tc>
      </w:tr>
      <w:tr w:rsidR="001C646D" w:rsidRPr="00A747DB" w:rsidTr="00224677">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ind w:left="567"/>
              <w:rPr>
                <w:b/>
                <w:sz w:val="24"/>
                <w:szCs w:val="24"/>
                <w:lang w:eastAsia="ar-SA"/>
              </w:rPr>
            </w:pPr>
            <w:r w:rsidRPr="00A747DB">
              <w:rPr>
                <w:b/>
                <w:sz w:val="24"/>
                <w:szCs w:val="24"/>
                <w:lang w:eastAsia="ar-SA"/>
              </w:rPr>
              <w:t>Итого в месяц:</w:t>
            </w:r>
          </w:p>
        </w:tc>
      </w:tr>
      <w:tr w:rsidR="001C646D" w:rsidRPr="00A747DB" w:rsidTr="00224677">
        <w:trPr>
          <w:trHeight w:val="219"/>
          <w:jc w:val="center"/>
        </w:trPr>
        <w:tc>
          <w:tcPr>
            <w:tcW w:w="10685" w:type="dxa"/>
            <w:gridSpan w:val="4"/>
            <w:tcBorders>
              <w:top w:val="single" w:sz="4" w:space="0" w:color="auto"/>
              <w:left w:val="single" w:sz="4" w:space="0" w:color="auto"/>
              <w:bottom w:val="single" w:sz="4" w:space="0" w:color="auto"/>
              <w:right w:val="single" w:sz="4" w:space="0" w:color="auto"/>
            </w:tcBorders>
            <w:vAlign w:val="center"/>
          </w:tcPr>
          <w:p w:rsidR="001C646D" w:rsidRPr="00A747DB" w:rsidRDefault="001C646D" w:rsidP="00224677">
            <w:pPr>
              <w:suppressAutoHyphens/>
              <w:spacing w:line="240" w:lineRule="auto"/>
              <w:ind w:left="567"/>
              <w:rPr>
                <w:b/>
                <w:sz w:val="24"/>
                <w:szCs w:val="24"/>
                <w:lang w:eastAsia="ar-SA"/>
              </w:rPr>
            </w:pPr>
            <w:r w:rsidRPr="00A747DB">
              <w:rPr>
                <w:b/>
                <w:sz w:val="24"/>
                <w:szCs w:val="24"/>
                <w:lang w:eastAsia="ar-SA"/>
              </w:rPr>
              <w:t>Итого за 12 месяцев</w:t>
            </w:r>
          </w:p>
        </w:tc>
      </w:tr>
    </w:tbl>
    <w:p w:rsidR="001C646D" w:rsidRDefault="001C646D" w:rsidP="001C646D">
      <w:pPr>
        <w:spacing w:line="240" w:lineRule="auto"/>
        <w:ind w:firstLine="709"/>
        <w:jc w:val="both"/>
        <w:rPr>
          <w:snapToGrid w:val="0"/>
          <w:sz w:val="24"/>
          <w:szCs w:val="24"/>
        </w:rPr>
      </w:pPr>
      <w:r w:rsidRPr="00A7116D">
        <w:rPr>
          <w:snapToGrid w:val="0"/>
          <w:sz w:val="24"/>
          <w:szCs w:val="24"/>
        </w:rPr>
        <w:t xml:space="preserve"> </w:t>
      </w:r>
    </w:p>
    <w:p w:rsidR="001C646D" w:rsidRDefault="001C646D" w:rsidP="001C646D">
      <w:pPr>
        <w:shd w:val="clear" w:color="auto" w:fill="FFFFFF"/>
        <w:autoSpaceDE w:val="0"/>
        <w:autoSpaceDN w:val="0"/>
        <w:adjustRightInd w:val="0"/>
        <w:spacing w:line="240" w:lineRule="auto"/>
        <w:ind w:firstLine="720"/>
        <w:jc w:val="both"/>
        <w:rPr>
          <w:sz w:val="24"/>
          <w:szCs w:val="24"/>
        </w:rPr>
      </w:pPr>
      <w:r>
        <w:rPr>
          <w:sz w:val="24"/>
          <w:szCs w:val="24"/>
        </w:rPr>
        <w:t>5. Гарантируем</w:t>
      </w:r>
      <w:r w:rsidRPr="00626DC1">
        <w:rPr>
          <w:sz w:val="24"/>
          <w:szCs w:val="24"/>
        </w:rPr>
        <w:t>:</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.1. Обеспечить предоставление качественных услуг в течение всего срока их оказания, а именно: </w:t>
      </w:r>
    </w:p>
    <w:p w:rsidR="001C646D" w:rsidRPr="004E4CCD" w:rsidRDefault="001C646D" w:rsidP="001C646D">
      <w:pPr>
        <w:widowControl/>
        <w:suppressAutoHyphens/>
        <w:spacing w:line="240" w:lineRule="auto"/>
        <w:ind w:firstLine="709"/>
        <w:jc w:val="both"/>
        <w:rPr>
          <w:sz w:val="24"/>
          <w:szCs w:val="24"/>
          <w:lang w:eastAsia="ar-SA"/>
        </w:rPr>
      </w:pPr>
      <w:r w:rsidRPr="004E4CCD">
        <w:rPr>
          <w:sz w:val="24"/>
          <w:szCs w:val="24"/>
          <w:lang w:eastAsia="ar-SA"/>
        </w:rPr>
        <w:t>- адаптацию (установку, тестирование, регистрацию, формирование в комплекты, выполнение других настроек) экземпляров Систем;</w:t>
      </w:r>
    </w:p>
    <w:p w:rsidR="001C646D" w:rsidRPr="004E4CCD" w:rsidRDefault="001C646D" w:rsidP="001C646D">
      <w:pPr>
        <w:widowControl/>
        <w:suppressAutoHyphens/>
        <w:spacing w:line="240" w:lineRule="auto"/>
        <w:ind w:firstLine="709"/>
        <w:jc w:val="both"/>
        <w:rPr>
          <w:sz w:val="24"/>
          <w:szCs w:val="24"/>
          <w:lang w:eastAsia="ar-SA"/>
        </w:rPr>
      </w:pPr>
      <w:r w:rsidRPr="004E4CCD">
        <w:rPr>
          <w:sz w:val="24"/>
          <w:szCs w:val="24"/>
          <w:lang w:eastAsia="ar-SA"/>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.2. Ежедневно обновлять экземпляры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через Интернет.</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.3. Консультировать Заказчика по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том числе обучать Заказчика работе с экземплярами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методикам Сети </w:t>
      </w:r>
      <w:proofErr w:type="spellStart"/>
      <w:r w:rsidRPr="004E4CCD">
        <w:rPr>
          <w:sz w:val="24"/>
          <w:szCs w:val="24"/>
          <w:lang w:eastAsia="ar-SA"/>
        </w:rPr>
        <w:t>КонсультантПлюс</w:t>
      </w:r>
      <w:proofErr w:type="spellEnd"/>
      <w:r w:rsidRPr="004E4CCD">
        <w:rPr>
          <w:sz w:val="24"/>
          <w:szCs w:val="24"/>
          <w:lang w:eastAsia="ar-SA"/>
        </w:rPr>
        <w:t>.</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.4. При необходимости выполнять настройки Системы </w:t>
      </w:r>
      <w:proofErr w:type="spellStart"/>
      <w:r w:rsidRPr="004E4CCD">
        <w:rPr>
          <w:sz w:val="24"/>
          <w:szCs w:val="24"/>
          <w:lang w:eastAsia="ar-SA"/>
        </w:rPr>
        <w:t>КонсультантПлюс</w:t>
      </w:r>
      <w:proofErr w:type="spellEnd"/>
      <w:r w:rsidRPr="004E4CCD">
        <w:rPr>
          <w:sz w:val="24"/>
          <w:szCs w:val="24"/>
          <w:lang w:eastAsia="ar-SA"/>
        </w:rPr>
        <w:t xml:space="preserve"> на серверах и рабочих станциях Заказчика.</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.5. Предоставлять услуги «Горячей линии»:</w:t>
      </w:r>
    </w:p>
    <w:p w:rsidR="001C646D" w:rsidRPr="004E4CCD" w:rsidRDefault="001C646D" w:rsidP="001C646D">
      <w:pPr>
        <w:widowControl/>
        <w:suppressAutoHyphens/>
        <w:spacing w:line="240" w:lineRule="auto"/>
        <w:ind w:firstLine="709"/>
        <w:jc w:val="both"/>
        <w:rPr>
          <w:sz w:val="24"/>
          <w:szCs w:val="24"/>
          <w:lang w:eastAsia="ar-SA"/>
        </w:rPr>
      </w:pPr>
      <w:r w:rsidRPr="004E4CCD">
        <w:rPr>
          <w:sz w:val="24"/>
          <w:szCs w:val="24"/>
          <w:lang w:eastAsia="ar-SA"/>
        </w:rPr>
        <w:t>- по рабочим дням с 9:00 до 18:00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по телефону и в офисе Исполнителя;</w:t>
      </w:r>
    </w:p>
    <w:p w:rsidR="001C646D" w:rsidRPr="004E4CCD" w:rsidRDefault="001C646D" w:rsidP="001C646D">
      <w:pPr>
        <w:widowControl/>
        <w:suppressAutoHyphens/>
        <w:spacing w:line="240" w:lineRule="auto"/>
        <w:ind w:firstLine="709"/>
        <w:jc w:val="both"/>
        <w:rPr>
          <w:sz w:val="24"/>
          <w:szCs w:val="24"/>
          <w:lang w:eastAsia="ar-SA"/>
        </w:rPr>
      </w:pPr>
      <w:r w:rsidRPr="004E4CCD">
        <w:rPr>
          <w:sz w:val="24"/>
          <w:szCs w:val="24"/>
          <w:lang w:eastAsia="ar-SA"/>
        </w:rPr>
        <w:t>- с возможностью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.6. Осуществлять техническую профилактику работоспособности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и восстановление работоспособности экземпляра(-</w:t>
      </w:r>
      <w:proofErr w:type="spellStart"/>
      <w:r w:rsidRPr="004E4CCD">
        <w:rPr>
          <w:sz w:val="24"/>
          <w:szCs w:val="24"/>
          <w:lang w:eastAsia="ar-SA"/>
        </w:rPr>
        <w:t>ов</w:t>
      </w:r>
      <w:proofErr w:type="spellEnd"/>
      <w:r w:rsidRPr="004E4CCD">
        <w:rPr>
          <w:sz w:val="24"/>
          <w:szCs w:val="24"/>
          <w:lang w:eastAsia="ar-SA"/>
        </w:rPr>
        <w:t xml:space="preserve">)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сбоев компьютерного оборудования после их устранения Заказчиком.</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.7. Закрепить за Заказчиком персонального специалиста, ответственного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1C646D" w:rsidRPr="004E4CCD" w:rsidRDefault="001C646D" w:rsidP="001C646D">
      <w:pPr>
        <w:widowControl/>
        <w:suppressAutoHyphens/>
        <w:spacing w:line="240" w:lineRule="auto"/>
        <w:ind w:firstLine="709"/>
        <w:jc w:val="both"/>
        <w:rPr>
          <w:sz w:val="24"/>
          <w:szCs w:val="24"/>
          <w:lang w:eastAsia="ar-SA"/>
        </w:rPr>
      </w:pPr>
      <w:r>
        <w:rPr>
          <w:sz w:val="24"/>
          <w:szCs w:val="24"/>
          <w:lang w:eastAsia="ar-SA"/>
        </w:rPr>
        <w:t>5.8</w:t>
      </w:r>
      <w:r w:rsidRPr="004E4CCD">
        <w:rPr>
          <w:sz w:val="24"/>
          <w:szCs w:val="24"/>
          <w:lang w:eastAsia="ar-SA"/>
        </w:rPr>
        <w:t>. В срок не более чем 1 (Один) рабочий день вернуть в рабочее состояние экземпляр</w:t>
      </w:r>
      <w:proofErr w:type="gramStart"/>
      <w:r w:rsidRPr="004E4CCD">
        <w:rPr>
          <w:sz w:val="24"/>
          <w:szCs w:val="24"/>
          <w:lang w:eastAsia="ar-SA"/>
        </w:rPr>
        <w:t xml:space="preserve"> (-</w:t>
      </w:r>
      <w:proofErr w:type="gramEnd"/>
      <w:r w:rsidRPr="004E4CCD">
        <w:rPr>
          <w:sz w:val="24"/>
          <w:szCs w:val="24"/>
          <w:lang w:eastAsia="ar-SA"/>
        </w:rPr>
        <w:t xml:space="preserve">ы) Системы </w:t>
      </w:r>
      <w:proofErr w:type="spellStart"/>
      <w:r w:rsidRPr="004E4CCD">
        <w:rPr>
          <w:sz w:val="24"/>
          <w:szCs w:val="24"/>
          <w:lang w:eastAsia="ar-SA"/>
        </w:rPr>
        <w:t>КонсультантПлюс</w:t>
      </w:r>
      <w:proofErr w:type="spellEnd"/>
      <w:r w:rsidRPr="004E4CCD">
        <w:rPr>
          <w:sz w:val="24"/>
          <w:szCs w:val="24"/>
          <w:lang w:eastAsia="ar-SA"/>
        </w:rPr>
        <w:t xml:space="preserve"> в случае возникновения сбоя в работе.</w:t>
      </w:r>
    </w:p>
    <w:p w:rsidR="00BA6C19" w:rsidRDefault="00BA6C19" w:rsidP="001C646D">
      <w:pPr>
        <w:widowControl/>
        <w:suppressAutoHyphens/>
        <w:spacing w:line="240" w:lineRule="auto"/>
        <w:ind w:firstLine="709"/>
        <w:jc w:val="both"/>
        <w:rPr>
          <w:sz w:val="24"/>
          <w:szCs w:val="24"/>
          <w:lang w:eastAsia="ar-SA"/>
        </w:rPr>
      </w:pPr>
    </w:p>
    <w:p w:rsidR="00BA6C19" w:rsidRDefault="00BA6C19" w:rsidP="001C646D">
      <w:pPr>
        <w:widowControl/>
        <w:suppressAutoHyphens/>
        <w:spacing w:line="240" w:lineRule="auto"/>
        <w:ind w:firstLine="709"/>
        <w:jc w:val="both"/>
        <w:rPr>
          <w:sz w:val="24"/>
          <w:szCs w:val="24"/>
          <w:lang w:eastAsia="ar-SA"/>
        </w:rPr>
      </w:pPr>
    </w:p>
    <w:p w:rsidR="001C646D" w:rsidRDefault="001C646D" w:rsidP="001C646D">
      <w:pPr>
        <w:widowControl/>
        <w:suppressAutoHyphens/>
        <w:spacing w:line="240" w:lineRule="auto"/>
        <w:ind w:firstLine="709"/>
        <w:jc w:val="both"/>
        <w:rPr>
          <w:sz w:val="24"/>
          <w:szCs w:val="24"/>
          <w:lang w:eastAsia="ar-SA"/>
        </w:rPr>
      </w:pPr>
      <w:r>
        <w:rPr>
          <w:sz w:val="24"/>
          <w:szCs w:val="24"/>
          <w:lang w:eastAsia="ar-SA"/>
        </w:rPr>
        <w:lastRenderedPageBreak/>
        <w:t>6. Качество</w:t>
      </w:r>
      <w:r w:rsidRPr="00F92637">
        <w:rPr>
          <w:sz w:val="24"/>
          <w:szCs w:val="24"/>
          <w:lang w:eastAsia="ar-SA"/>
        </w:rPr>
        <w:t xml:space="preserve"> услуг:</w:t>
      </w:r>
    </w:p>
    <w:p w:rsidR="001C646D" w:rsidRDefault="001C646D" w:rsidP="001C646D">
      <w:pPr>
        <w:spacing w:line="240" w:lineRule="auto"/>
        <w:contextualSpacing/>
        <w:rPr>
          <w:rFonts w:eastAsia="Arial"/>
          <w:b/>
          <w:sz w:val="24"/>
          <w:szCs w:val="24"/>
          <w:lang w:eastAsia="ar-SA"/>
        </w:rPr>
      </w:pPr>
      <w:r>
        <w:rPr>
          <w:sz w:val="24"/>
          <w:szCs w:val="24"/>
          <w:lang w:eastAsia="ar-SA"/>
        </w:rPr>
        <w:t>Гарантируем, что качество услуг будет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A63A21" w:rsidRDefault="00A63A21" w:rsidP="00A63A21">
      <w:pPr>
        <w:spacing w:line="240" w:lineRule="auto"/>
        <w:contextualSpacing/>
        <w:rPr>
          <w:rFonts w:eastAsia="Arial"/>
          <w:b/>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BA6C19" w:rsidRDefault="00BA6C19" w:rsidP="00A63A21">
      <w:pPr>
        <w:jc w:val="right"/>
        <w:rPr>
          <w:rFonts w:eastAsia="Arial"/>
          <w:sz w:val="24"/>
          <w:szCs w:val="24"/>
          <w:lang w:eastAsia="ar-SA"/>
        </w:rPr>
      </w:pPr>
    </w:p>
    <w:p w:rsidR="00A63A21" w:rsidRPr="007033AD" w:rsidRDefault="00A63A21" w:rsidP="00A63A21">
      <w:pPr>
        <w:spacing w:line="240" w:lineRule="auto"/>
        <w:ind w:firstLine="5387"/>
        <w:jc w:val="right"/>
        <w:rPr>
          <w:bCs/>
          <w:sz w:val="24"/>
          <w:szCs w:val="24"/>
        </w:rPr>
      </w:pPr>
      <w:r w:rsidRPr="007033AD">
        <w:rPr>
          <w:bCs/>
          <w:sz w:val="24"/>
          <w:szCs w:val="24"/>
        </w:rPr>
        <w:lastRenderedPageBreak/>
        <w:t>Приложение № 5</w:t>
      </w:r>
    </w:p>
    <w:p w:rsidR="00A63A21" w:rsidRDefault="00A63A21" w:rsidP="00A63A2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A63A21" w:rsidRDefault="00A63A21" w:rsidP="00A63A21">
      <w:pPr>
        <w:spacing w:line="240" w:lineRule="auto"/>
        <w:ind w:firstLine="5387"/>
        <w:jc w:val="right"/>
        <w:rPr>
          <w:bCs/>
          <w:sz w:val="24"/>
          <w:szCs w:val="24"/>
        </w:rPr>
      </w:pPr>
    </w:p>
    <w:p w:rsidR="00A63A21" w:rsidRPr="0018582C" w:rsidRDefault="00A63A21" w:rsidP="00A63A2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A63A21" w:rsidRPr="0018582C" w:rsidRDefault="00A63A21" w:rsidP="00A63A21">
      <w:pPr>
        <w:spacing w:line="240" w:lineRule="auto"/>
        <w:jc w:val="center"/>
        <w:rPr>
          <w:sz w:val="24"/>
          <w:szCs w:val="24"/>
        </w:rPr>
      </w:pPr>
      <w:r w:rsidRPr="0018582C">
        <w:rPr>
          <w:sz w:val="24"/>
          <w:szCs w:val="24"/>
        </w:rPr>
        <w:t>(контрагенты (физические лица))</w:t>
      </w:r>
    </w:p>
    <w:p w:rsidR="00A63A21" w:rsidRPr="0018582C" w:rsidRDefault="00A63A21" w:rsidP="00A63A21">
      <w:pPr>
        <w:spacing w:line="240" w:lineRule="auto"/>
        <w:jc w:val="center"/>
        <w:rPr>
          <w:sz w:val="24"/>
          <w:szCs w:val="24"/>
        </w:rPr>
      </w:pPr>
    </w:p>
    <w:p w:rsidR="00A63A21" w:rsidRPr="0018582C" w:rsidRDefault="00A63A21" w:rsidP="00A63A2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A63A21" w:rsidRPr="0018582C" w:rsidRDefault="00A63A21" w:rsidP="00A63A2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A63A21" w:rsidRPr="0018582C" w:rsidRDefault="00A63A21" w:rsidP="00A63A21">
      <w:pPr>
        <w:spacing w:line="240" w:lineRule="auto"/>
        <w:jc w:val="both"/>
        <w:rPr>
          <w:sz w:val="24"/>
          <w:szCs w:val="24"/>
          <w:lang w:eastAsia="en-US"/>
        </w:rPr>
      </w:pPr>
      <w:r w:rsidRPr="0018582C">
        <w:rPr>
          <w:sz w:val="24"/>
          <w:szCs w:val="24"/>
          <w:lang w:eastAsia="en-US"/>
        </w:rPr>
        <w:t>- данные паспорта;</w:t>
      </w:r>
    </w:p>
    <w:p w:rsidR="00A63A21" w:rsidRPr="0018582C" w:rsidRDefault="00A63A21" w:rsidP="00A63A21">
      <w:pPr>
        <w:spacing w:line="240" w:lineRule="auto"/>
        <w:jc w:val="both"/>
        <w:rPr>
          <w:sz w:val="24"/>
          <w:szCs w:val="24"/>
          <w:lang w:eastAsia="en-US"/>
        </w:rPr>
      </w:pPr>
      <w:r w:rsidRPr="0018582C">
        <w:rPr>
          <w:sz w:val="24"/>
          <w:szCs w:val="24"/>
          <w:lang w:eastAsia="en-US"/>
        </w:rPr>
        <w:t>- дата рождения;</w:t>
      </w:r>
    </w:p>
    <w:p w:rsidR="00A63A21" w:rsidRPr="0018582C" w:rsidRDefault="00A63A21" w:rsidP="00A63A21">
      <w:pPr>
        <w:spacing w:line="240" w:lineRule="auto"/>
        <w:jc w:val="both"/>
        <w:rPr>
          <w:sz w:val="24"/>
          <w:szCs w:val="24"/>
          <w:lang w:eastAsia="en-US"/>
        </w:rPr>
      </w:pPr>
      <w:r w:rsidRPr="0018582C">
        <w:rPr>
          <w:sz w:val="24"/>
          <w:szCs w:val="24"/>
          <w:lang w:eastAsia="en-US"/>
        </w:rPr>
        <w:t>- адрес регистрации;</w:t>
      </w:r>
    </w:p>
    <w:p w:rsidR="00A63A21" w:rsidRPr="0018582C" w:rsidRDefault="00A63A21" w:rsidP="00A63A21">
      <w:pPr>
        <w:spacing w:line="240" w:lineRule="auto"/>
        <w:jc w:val="both"/>
        <w:rPr>
          <w:sz w:val="24"/>
          <w:szCs w:val="24"/>
          <w:lang w:eastAsia="en-US"/>
        </w:rPr>
      </w:pPr>
      <w:r w:rsidRPr="0018582C">
        <w:rPr>
          <w:sz w:val="24"/>
          <w:szCs w:val="24"/>
          <w:lang w:eastAsia="en-US"/>
        </w:rPr>
        <w:t>- ИНН;</w:t>
      </w:r>
    </w:p>
    <w:p w:rsidR="00A63A21" w:rsidRPr="0018582C" w:rsidRDefault="00A63A21" w:rsidP="00A63A21">
      <w:pPr>
        <w:spacing w:line="240" w:lineRule="auto"/>
        <w:jc w:val="both"/>
        <w:rPr>
          <w:sz w:val="24"/>
          <w:szCs w:val="24"/>
          <w:lang w:eastAsia="en-US"/>
        </w:rPr>
      </w:pPr>
      <w:r w:rsidRPr="0018582C">
        <w:rPr>
          <w:sz w:val="24"/>
          <w:szCs w:val="24"/>
          <w:lang w:eastAsia="en-US"/>
        </w:rPr>
        <w:t>- СНИЛС;</w:t>
      </w:r>
    </w:p>
    <w:p w:rsidR="00A63A21" w:rsidRPr="0018582C" w:rsidRDefault="00A63A21" w:rsidP="00A63A21">
      <w:pPr>
        <w:spacing w:line="240" w:lineRule="auto"/>
        <w:jc w:val="both"/>
        <w:rPr>
          <w:sz w:val="24"/>
          <w:szCs w:val="24"/>
          <w:lang w:eastAsia="en-US"/>
        </w:rPr>
      </w:pPr>
      <w:r w:rsidRPr="0018582C">
        <w:rPr>
          <w:sz w:val="24"/>
          <w:szCs w:val="24"/>
          <w:lang w:eastAsia="en-US"/>
        </w:rPr>
        <w:t>- номер счета в кредитном учреждении;</w:t>
      </w:r>
    </w:p>
    <w:p w:rsidR="00A63A21" w:rsidRPr="0018582C" w:rsidRDefault="00A63A21" w:rsidP="00A63A2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A63A21" w:rsidRPr="0018582C" w:rsidRDefault="00A63A21" w:rsidP="00A63A21">
      <w:pPr>
        <w:spacing w:line="240" w:lineRule="auto"/>
        <w:jc w:val="both"/>
        <w:rPr>
          <w:sz w:val="24"/>
          <w:szCs w:val="24"/>
          <w:lang w:eastAsia="en-US"/>
        </w:rPr>
      </w:pPr>
      <w:r w:rsidRPr="0018582C">
        <w:rPr>
          <w:sz w:val="24"/>
          <w:szCs w:val="24"/>
          <w:lang w:eastAsia="en-US"/>
        </w:rPr>
        <w:t>- БИК;</w:t>
      </w:r>
    </w:p>
    <w:p w:rsidR="00A63A21" w:rsidRPr="0018582C" w:rsidRDefault="00A63A21" w:rsidP="00A63A2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A63A21" w:rsidRPr="0018582C" w:rsidRDefault="00A63A21" w:rsidP="00A63A2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A63A21" w:rsidRPr="0018582C" w:rsidRDefault="00A63A21" w:rsidP="00A63A2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rPr>
          <w:sz w:val="24"/>
          <w:szCs w:val="24"/>
        </w:rPr>
      </w:pPr>
      <w:r w:rsidRPr="00E01792">
        <w:rPr>
          <w:sz w:val="24"/>
          <w:szCs w:val="24"/>
        </w:rPr>
        <w:t xml:space="preserve"> «____»______________20____г._________________________________________________________</w:t>
      </w:r>
    </w:p>
    <w:p w:rsidR="00A63A21" w:rsidRPr="00E01792" w:rsidRDefault="00A63A21" w:rsidP="00A63A21">
      <w:pPr>
        <w:spacing w:line="240" w:lineRule="auto"/>
        <w:jc w:val="both"/>
        <w:rPr>
          <w:bCs/>
          <w:sz w:val="24"/>
          <w:szCs w:val="24"/>
        </w:rPr>
      </w:pPr>
      <w:r>
        <w:rPr>
          <w:sz w:val="24"/>
          <w:szCs w:val="24"/>
        </w:rPr>
        <w:t xml:space="preserve">                  (дата)                                      (личная подпись)                              (расшифровка подписи)</w:t>
      </w:r>
    </w:p>
    <w:p w:rsidR="00A63A21" w:rsidRPr="00E01792" w:rsidRDefault="00A63A21" w:rsidP="00A63A21">
      <w:pPr>
        <w:tabs>
          <w:tab w:val="left" w:pos="11219"/>
        </w:tabs>
        <w:spacing w:line="240" w:lineRule="auto"/>
        <w:contextualSpacing/>
        <w:rPr>
          <w:rFonts w:eastAsia="Arial"/>
          <w:b/>
          <w:sz w:val="24"/>
          <w:szCs w:val="24"/>
          <w:lang w:eastAsia="ar-SA"/>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r>
        <w:rPr>
          <w:b/>
          <w:bCs/>
          <w:sz w:val="24"/>
          <w:szCs w:val="24"/>
        </w:rPr>
        <w:lastRenderedPageBreak/>
        <w:t>Приложение № 6</w:t>
      </w:r>
    </w:p>
    <w:p w:rsidR="00A63A21" w:rsidRDefault="00A63A21" w:rsidP="00A63A21">
      <w:pPr>
        <w:spacing w:line="240" w:lineRule="auto"/>
        <w:ind w:firstLine="5387"/>
        <w:rPr>
          <w:bCs/>
          <w:sz w:val="24"/>
          <w:szCs w:val="24"/>
        </w:rPr>
      </w:pPr>
      <w:r>
        <w:rPr>
          <w:bCs/>
          <w:sz w:val="24"/>
          <w:szCs w:val="24"/>
        </w:rPr>
        <w:t>к документации от “____“ ________ 2022 г.</w:t>
      </w:r>
    </w:p>
    <w:p w:rsidR="00A63A21" w:rsidRDefault="00A63A21" w:rsidP="00A63A21">
      <w:pPr>
        <w:spacing w:line="240" w:lineRule="auto"/>
        <w:jc w:val="center"/>
        <w:rPr>
          <w:rFonts w:eastAsia="Arial"/>
          <w:sz w:val="24"/>
          <w:szCs w:val="24"/>
          <w:lang w:eastAsia="ar-SA"/>
        </w:rPr>
      </w:pPr>
    </w:p>
    <w:p w:rsidR="00A63A21" w:rsidRDefault="00A63A21" w:rsidP="00A63A2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A63A21" w:rsidRDefault="00A63A21" w:rsidP="00A63A21">
      <w:pPr>
        <w:spacing w:line="240" w:lineRule="auto"/>
        <w:jc w:val="center"/>
        <w:rPr>
          <w:rFonts w:eastAsia="Arial"/>
          <w:b/>
          <w:sz w:val="24"/>
          <w:szCs w:val="24"/>
          <w:lang w:eastAsia="ar-SA"/>
        </w:rPr>
      </w:pPr>
    </w:p>
    <w:p w:rsidR="00A63A21" w:rsidRDefault="00A63A21" w:rsidP="00A63A2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A63A21" w:rsidRDefault="00A63A21" w:rsidP="00A63A21">
      <w:pPr>
        <w:jc w:val="right"/>
        <w:rPr>
          <w:rFonts w:eastAsia="Arial"/>
          <w:sz w:val="24"/>
          <w:szCs w:val="24"/>
          <w:lang w:eastAsia="ar-SA"/>
        </w:rPr>
      </w:pPr>
    </w:p>
    <w:p w:rsidR="00550FF5" w:rsidRDefault="00550FF5"/>
    <w:sectPr w:rsidR="00550FF5" w:rsidSect="00A63A2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48" w:rsidRDefault="00530A48">
      <w:pPr>
        <w:spacing w:line="240" w:lineRule="auto"/>
      </w:pPr>
      <w:r>
        <w:separator/>
      </w:r>
    </w:p>
  </w:endnote>
  <w:endnote w:type="continuationSeparator" w:id="0">
    <w:p w:rsidR="00530A48" w:rsidRDefault="00530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48" w:rsidRDefault="00530A48">
      <w:pPr>
        <w:spacing w:line="240" w:lineRule="auto"/>
      </w:pPr>
      <w:r>
        <w:separator/>
      </w:r>
    </w:p>
  </w:footnote>
  <w:footnote w:type="continuationSeparator" w:id="0">
    <w:p w:rsidR="00530A48" w:rsidRDefault="00530A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7" w:rsidRDefault="00224677"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4677" w:rsidRDefault="00224677">
    <w:pPr>
      <w:pStyle w:val="a4"/>
    </w:pPr>
  </w:p>
  <w:p w:rsidR="00224677" w:rsidRDefault="002246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7" w:rsidRDefault="00224677"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04D9">
      <w:rPr>
        <w:rStyle w:val="a6"/>
        <w:noProof/>
      </w:rPr>
      <w:t>34</w:t>
    </w:r>
    <w:r>
      <w:rPr>
        <w:rStyle w:val="a6"/>
      </w:rPr>
      <w:fldChar w:fldCharType="end"/>
    </w:r>
  </w:p>
  <w:p w:rsidR="00224677" w:rsidRDefault="00224677">
    <w:pPr>
      <w:pStyle w:val="a4"/>
    </w:pPr>
  </w:p>
  <w:p w:rsidR="00224677" w:rsidRDefault="00224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4"/>
  </w:num>
  <w:num w:numId="12">
    <w:abstractNumId w:val="7"/>
  </w:num>
  <w:num w:numId="13">
    <w:abstractNumId w:val="21"/>
  </w:num>
  <w:num w:numId="14">
    <w:abstractNumId w:val="20"/>
  </w:num>
  <w:num w:numId="15">
    <w:abstractNumId w:val="5"/>
  </w:num>
  <w:num w:numId="16">
    <w:abstractNumId w:val="19"/>
  </w:num>
  <w:num w:numId="17">
    <w:abstractNumId w:val="24"/>
  </w:num>
  <w:num w:numId="18">
    <w:abstractNumId w:val="3"/>
  </w:num>
  <w:num w:numId="19">
    <w:abstractNumId w:val="11"/>
  </w:num>
  <w:num w:numId="20">
    <w:abstractNumId w:val="13"/>
  </w:num>
  <w:num w:numId="21">
    <w:abstractNumId w:val="16"/>
  </w:num>
  <w:num w:numId="22">
    <w:abstractNumId w:val="26"/>
  </w:num>
  <w:num w:numId="23">
    <w:abstractNumId w:val="17"/>
  </w:num>
  <w:num w:numId="24">
    <w:abstractNumId w:val="15"/>
  </w:num>
  <w:num w:numId="25">
    <w:abstractNumId w:val="8"/>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1"/>
    <w:rsid w:val="00044E5C"/>
    <w:rsid w:val="00082036"/>
    <w:rsid w:val="000D352A"/>
    <w:rsid w:val="000E765E"/>
    <w:rsid w:val="001C646D"/>
    <w:rsid w:val="00224677"/>
    <w:rsid w:val="002841C8"/>
    <w:rsid w:val="00300205"/>
    <w:rsid w:val="003615F3"/>
    <w:rsid w:val="003F6658"/>
    <w:rsid w:val="00405AEC"/>
    <w:rsid w:val="00414843"/>
    <w:rsid w:val="00507F5E"/>
    <w:rsid w:val="00530A48"/>
    <w:rsid w:val="00550FF5"/>
    <w:rsid w:val="006E4FC0"/>
    <w:rsid w:val="00780DD5"/>
    <w:rsid w:val="007823B8"/>
    <w:rsid w:val="0079272C"/>
    <w:rsid w:val="007F4E1B"/>
    <w:rsid w:val="008E7845"/>
    <w:rsid w:val="009060EE"/>
    <w:rsid w:val="009B619E"/>
    <w:rsid w:val="00A63A21"/>
    <w:rsid w:val="00A7116D"/>
    <w:rsid w:val="00A747DB"/>
    <w:rsid w:val="00B007C8"/>
    <w:rsid w:val="00BA6C19"/>
    <w:rsid w:val="00BC2701"/>
    <w:rsid w:val="00CC27B4"/>
    <w:rsid w:val="00CE015D"/>
    <w:rsid w:val="00D40ED9"/>
    <w:rsid w:val="00D77236"/>
    <w:rsid w:val="00DD73BF"/>
    <w:rsid w:val="00E100A5"/>
    <w:rsid w:val="00E51FBA"/>
    <w:rsid w:val="00EC1FDF"/>
    <w:rsid w:val="00F004D9"/>
    <w:rsid w:val="00F410CD"/>
    <w:rsid w:val="00F475D2"/>
    <w:rsid w:val="00F867A1"/>
    <w:rsid w:val="00F9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uiPriority w:val="99"/>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uiPriority w:val="99"/>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13914</Words>
  <Characters>79310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3</cp:revision>
  <cp:lastPrinted>2022-11-16T07:47:00Z</cp:lastPrinted>
  <dcterms:created xsi:type="dcterms:W3CDTF">2022-11-16T06:05:00Z</dcterms:created>
  <dcterms:modified xsi:type="dcterms:W3CDTF">2022-11-16T07:49:00Z</dcterms:modified>
</cp:coreProperties>
</file>