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104338" w:rsidP="0003369D">
            <w:pPr>
              <w:spacing w:line="240" w:lineRule="auto"/>
              <w:ind w:firstLine="5103"/>
              <w:jc w:val="right"/>
              <w:rPr>
                <w:sz w:val="28"/>
                <w:szCs w:val="28"/>
              </w:rPr>
            </w:pPr>
            <w:proofErr w:type="spellStart"/>
            <w:r>
              <w:rPr>
                <w:sz w:val="28"/>
                <w:szCs w:val="28"/>
              </w:rPr>
              <w:t>И.о</w:t>
            </w:r>
            <w:proofErr w:type="spellEnd"/>
            <w:r>
              <w:rPr>
                <w:sz w:val="28"/>
                <w:szCs w:val="28"/>
              </w:rPr>
              <w:t>.</w:t>
            </w:r>
            <w:r w:rsidR="002D5C52">
              <w:rPr>
                <w:sz w:val="28"/>
                <w:szCs w:val="28"/>
              </w:rPr>
              <w:t xml:space="preserve"> </w:t>
            </w:r>
            <w:r>
              <w:rPr>
                <w:sz w:val="28"/>
                <w:szCs w:val="28"/>
              </w:rPr>
              <w:t>р</w:t>
            </w:r>
            <w:r w:rsidR="005869BD">
              <w:rPr>
                <w:sz w:val="28"/>
                <w:szCs w:val="28"/>
              </w:rPr>
              <w:t>уководител</w:t>
            </w:r>
            <w:r>
              <w:rPr>
                <w:sz w:val="28"/>
                <w:szCs w:val="28"/>
              </w:rPr>
              <w:t>я</w:t>
            </w:r>
          </w:p>
          <w:p w:rsidR="003F1A0B" w:rsidRDefault="00E61A85" w:rsidP="003F1A0B">
            <w:pPr>
              <w:spacing w:line="240" w:lineRule="auto"/>
              <w:ind w:firstLine="5103"/>
              <w:rPr>
                <w:sz w:val="28"/>
                <w:szCs w:val="28"/>
              </w:rPr>
            </w:pPr>
            <w:r w:rsidRPr="00913105">
              <w:rPr>
                <w:sz w:val="28"/>
                <w:szCs w:val="28"/>
              </w:rPr>
              <w:t xml:space="preserve">       ФГБУ «АМП Каспийского моря»</w:t>
            </w:r>
          </w:p>
          <w:p w:rsidR="00104338" w:rsidRPr="00913105" w:rsidRDefault="00104338"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104338">
              <w:rPr>
                <w:sz w:val="28"/>
                <w:szCs w:val="28"/>
              </w:rPr>
              <w:t>Н.А.</w:t>
            </w:r>
            <w:r w:rsidR="002D5C52">
              <w:rPr>
                <w:sz w:val="28"/>
                <w:szCs w:val="28"/>
              </w:rPr>
              <w:t xml:space="preserve"> </w:t>
            </w:r>
            <w:r w:rsidR="00104338">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w:t>
            </w:r>
            <w:r w:rsidR="002D5C52">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4B7B9F" w:rsidRPr="004B7B9F">
              <w:rPr>
                <w:b/>
                <w:sz w:val="32"/>
                <w:szCs w:val="32"/>
              </w:rPr>
              <w:t>Поставка легков</w:t>
            </w:r>
            <w:r w:rsidR="00B27B49">
              <w:rPr>
                <w:b/>
                <w:sz w:val="32"/>
                <w:szCs w:val="32"/>
              </w:rPr>
              <w:t>ого</w:t>
            </w:r>
            <w:r w:rsidR="004B7B9F" w:rsidRPr="004B7B9F">
              <w:rPr>
                <w:b/>
                <w:sz w:val="32"/>
                <w:szCs w:val="32"/>
              </w:rPr>
              <w:t xml:space="preserve"> автомобил</w:t>
            </w:r>
            <w:r w:rsidR="00B27B49">
              <w:rPr>
                <w:b/>
                <w:sz w:val="32"/>
                <w:szCs w:val="32"/>
              </w:rPr>
              <w:t>я</w:t>
            </w:r>
            <w:r w:rsidR="004B7B9F" w:rsidRPr="004B7B9F">
              <w:rPr>
                <w:b/>
                <w:sz w:val="32"/>
                <w:szCs w:val="32"/>
              </w:rPr>
              <w:t xml:space="preserve"> </w:t>
            </w:r>
            <w:r w:rsidR="00AD677B">
              <w:t xml:space="preserve"> </w:t>
            </w:r>
            <w:r w:rsidR="00AD677B" w:rsidRPr="00AD677B">
              <w:rPr>
                <w:b/>
                <w:sz w:val="32"/>
                <w:szCs w:val="32"/>
              </w:rPr>
              <w:t xml:space="preserve">марки </w:t>
            </w:r>
            <w:proofErr w:type="spellStart"/>
            <w:r w:rsidR="00AD677B" w:rsidRPr="00AD677B">
              <w:rPr>
                <w:b/>
                <w:sz w:val="32"/>
                <w:szCs w:val="32"/>
              </w:rPr>
              <w:t>Toyota</w:t>
            </w:r>
            <w:proofErr w:type="spellEnd"/>
            <w:r w:rsidR="00AD677B" w:rsidRPr="00AD677B">
              <w:rPr>
                <w:b/>
                <w:sz w:val="32"/>
                <w:szCs w:val="32"/>
              </w:rPr>
              <w:t xml:space="preserve"> </w:t>
            </w:r>
            <w:proofErr w:type="spellStart"/>
            <w:r w:rsidR="00AD677B" w:rsidRPr="00AD677B">
              <w:rPr>
                <w:b/>
                <w:sz w:val="32"/>
                <w:szCs w:val="32"/>
              </w:rPr>
              <w:t>Camry</w:t>
            </w:r>
            <w:proofErr w:type="spellEnd"/>
            <w:r w:rsidR="00AD677B" w:rsidRPr="00AD677B">
              <w:rPr>
                <w:b/>
                <w:sz w:val="32"/>
                <w:szCs w:val="32"/>
              </w:rPr>
              <w:t xml:space="preserve"> </w:t>
            </w:r>
            <w:proofErr w:type="spellStart"/>
            <w:r w:rsidR="00AD677B" w:rsidRPr="00AD677B">
              <w:rPr>
                <w:b/>
                <w:sz w:val="32"/>
                <w:szCs w:val="32"/>
              </w:rPr>
              <w:t>Lux</w:t>
            </w:r>
            <w:proofErr w:type="spellEnd"/>
            <w:r w:rsidR="00AD677B" w:rsidRPr="00AD677B">
              <w:rPr>
                <w:b/>
                <w:sz w:val="32"/>
                <w:szCs w:val="32"/>
              </w:rPr>
              <w:t xml:space="preserve"> </w:t>
            </w:r>
            <w:proofErr w:type="spellStart"/>
            <w:r w:rsidR="00AD677B" w:rsidRPr="00AD677B">
              <w:rPr>
                <w:b/>
                <w:sz w:val="32"/>
                <w:szCs w:val="32"/>
              </w:rPr>
              <w:t>Safety</w:t>
            </w:r>
            <w:proofErr w:type="spellEnd"/>
            <w:r w:rsidR="00AD677B" w:rsidRPr="00AD677B">
              <w:rPr>
                <w:b/>
                <w:sz w:val="32"/>
                <w:szCs w:val="32"/>
              </w:rPr>
              <w:t xml:space="preserve"> или эквивалент 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2D5C52">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w:t>
            </w:r>
            <w:r w:rsidR="002D5C52">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tc>
      </w:tr>
    </w:tbl>
    <w:p w:rsidR="00D378D7" w:rsidRDefault="00D378D7"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w:t>
      </w:r>
      <w:r w:rsidR="001105CE">
        <w:rPr>
          <w:color w:val="000000"/>
          <w:sz w:val="24"/>
          <w:szCs w:val="24"/>
        </w:rPr>
        <w:t>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28532A" w:rsidRDefault="00450CE1" w:rsidP="00CA073D">
      <w:pPr>
        <w:spacing w:line="240" w:lineRule="auto"/>
        <w:jc w:val="both"/>
        <w:rPr>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r w:rsidR="0028532A" w:rsidRPr="0028532A">
        <w:t xml:space="preserve"> </w:t>
      </w:r>
      <w:r w:rsidR="0028532A" w:rsidRPr="00CA073D">
        <w:rPr>
          <w:bCs/>
          <w:sz w:val="24"/>
          <w:szCs w:val="24"/>
        </w:rPr>
        <w:t>Поставка легков</w:t>
      </w:r>
      <w:r w:rsidR="00CA073D" w:rsidRPr="00CA073D">
        <w:rPr>
          <w:bCs/>
          <w:sz w:val="24"/>
          <w:szCs w:val="24"/>
        </w:rPr>
        <w:t>ого</w:t>
      </w:r>
      <w:r w:rsidR="0028532A" w:rsidRPr="00CA073D">
        <w:rPr>
          <w:bCs/>
          <w:sz w:val="24"/>
          <w:szCs w:val="24"/>
        </w:rPr>
        <w:t xml:space="preserve"> автомобил</w:t>
      </w:r>
      <w:r w:rsidR="00CA073D" w:rsidRPr="00CA073D">
        <w:rPr>
          <w:bCs/>
          <w:sz w:val="24"/>
          <w:szCs w:val="24"/>
        </w:rPr>
        <w:t>я</w:t>
      </w:r>
      <w:r w:rsidR="0028532A" w:rsidRPr="00CA073D">
        <w:rPr>
          <w:bCs/>
          <w:sz w:val="24"/>
          <w:szCs w:val="24"/>
        </w:rPr>
        <w:t xml:space="preserve"> марки </w:t>
      </w:r>
      <w:proofErr w:type="spellStart"/>
      <w:r w:rsidR="00AD677B">
        <w:rPr>
          <w:bCs/>
          <w:sz w:val="24"/>
          <w:szCs w:val="24"/>
        </w:rPr>
        <w:t>Toyota</w:t>
      </w:r>
      <w:proofErr w:type="spellEnd"/>
      <w:r w:rsidR="00AD677B">
        <w:rPr>
          <w:bCs/>
          <w:sz w:val="24"/>
          <w:szCs w:val="24"/>
        </w:rPr>
        <w:t xml:space="preserve"> </w:t>
      </w:r>
      <w:proofErr w:type="spellStart"/>
      <w:r w:rsidR="00AD677B">
        <w:rPr>
          <w:bCs/>
          <w:sz w:val="24"/>
          <w:szCs w:val="24"/>
        </w:rPr>
        <w:t>Camry</w:t>
      </w:r>
      <w:proofErr w:type="spellEnd"/>
      <w:r w:rsidR="00CA073D" w:rsidRPr="00CA073D">
        <w:rPr>
          <w:bCs/>
          <w:sz w:val="24"/>
          <w:szCs w:val="24"/>
          <w:lang w:eastAsia="ar-SA"/>
        </w:rPr>
        <w:t xml:space="preserve"> </w:t>
      </w:r>
      <w:r w:rsidR="00CA073D" w:rsidRPr="00CA073D">
        <w:rPr>
          <w:bCs/>
          <w:sz w:val="24"/>
          <w:szCs w:val="24"/>
          <w:lang w:val="en-US" w:eastAsia="ar-SA"/>
        </w:rPr>
        <w:t>Lux</w:t>
      </w:r>
      <w:r w:rsidR="00CA073D" w:rsidRPr="00CA073D">
        <w:rPr>
          <w:bCs/>
          <w:sz w:val="24"/>
          <w:szCs w:val="24"/>
          <w:lang w:eastAsia="ar-SA"/>
        </w:rPr>
        <w:t xml:space="preserve"> </w:t>
      </w:r>
      <w:r w:rsidR="00CA073D" w:rsidRPr="00CA073D">
        <w:rPr>
          <w:bCs/>
          <w:sz w:val="24"/>
          <w:szCs w:val="24"/>
          <w:lang w:val="en-US" w:eastAsia="ar-SA"/>
        </w:rPr>
        <w:t>Safety</w:t>
      </w:r>
      <w:r w:rsidR="00CA073D" w:rsidRPr="00CA073D">
        <w:rPr>
          <w:bCs/>
          <w:sz w:val="24"/>
          <w:szCs w:val="24"/>
        </w:rPr>
        <w:t xml:space="preserve"> </w:t>
      </w:r>
      <w:r w:rsidR="0028532A" w:rsidRPr="00CA073D">
        <w:rPr>
          <w:bCs/>
          <w:sz w:val="24"/>
          <w:szCs w:val="24"/>
        </w:rPr>
        <w:t xml:space="preserve">или эквивалент для ФГБУ “АМП Каспийского моря” в количестве </w:t>
      </w:r>
      <w:r w:rsidR="00CA073D" w:rsidRPr="00CA073D">
        <w:rPr>
          <w:bCs/>
          <w:sz w:val="24"/>
          <w:szCs w:val="24"/>
        </w:rPr>
        <w:t>1</w:t>
      </w:r>
      <w:r w:rsidR="0028532A" w:rsidRPr="00CA073D">
        <w:rPr>
          <w:bCs/>
          <w:sz w:val="24"/>
          <w:szCs w:val="24"/>
        </w:rPr>
        <w:t xml:space="preserve"> шт.</w:t>
      </w:r>
    </w:p>
    <w:p w:rsidR="008E2D27" w:rsidRDefault="008E2D27" w:rsidP="00590E37">
      <w:pPr>
        <w:spacing w:line="240" w:lineRule="auto"/>
        <w:jc w:val="both"/>
        <w:rPr>
          <w:bCs/>
          <w:color w:val="17365D" w:themeColor="text2" w:themeShade="BF"/>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AD677B" w:rsidRPr="0011479A" w:rsidRDefault="00AD677B" w:rsidP="00590E37">
      <w:pPr>
        <w:spacing w:line="240" w:lineRule="auto"/>
        <w:jc w:val="both"/>
        <w:rPr>
          <w:bCs/>
          <w:sz w:val="24"/>
          <w:szCs w:val="24"/>
        </w:rPr>
      </w:pPr>
    </w:p>
    <w:p w:rsidR="00B31736" w:rsidRPr="0011479A" w:rsidRDefault="00450CE1" w:rsidP="00590E37">
      <w:pPr>
        <w:spacing w:line="240" w:lineRule="auto"/>
        <w:jc w:val="both"/>
        <w:rPr>
          <w:bCs/>
          <w:sz w:val="24"/>
          <w:szCs w:val="24"/>
        </w:rPr>
      </w:pPr>
      <w:r w:rsidRPr="004E517A">
        <w:rPr>
          <w:b/>
          <w:sz w:val="24"/>
          <w:szCs w:val="24"/>
        </w:rPr>
        <w:lastRenderedPageBreak/>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CA073D" w:rsidRPr="00CA073D" w:rsidRDefault="00450CE1" w:rsidP="00FE22F2">
      <w:pPr>
        <w:spacing w:line="240" w:lineRule="auto"/>
        <w:contextualSpacing/>
        <w:jc w:val="both"/>
        <w:rPr>
          <w:bCs/>
          <w:sz w:val="22"/>
          <w:szCs w:val="22"/>
        </w:rPr>
      </w:pPr>
      <w:r w:rsidRPr="00CA073D">
        <w:rPr>
          <w:b/>
          <w:bCs/>
          <w:sz w:val="24"/>
          <w:szCs w:val="24"/>
        </w:rPr>
        <w:t>7</w:t>
      </w:r>
      <w:r w:rsidR="004A2980" w:rsidRPr="00CA073D">
        <w:rPr>
          <w:b/>
          <w:bCs/>
          <w:sz w:val="24"/>
          <w:szCs w:val="24"/>
        </w:rPr>
        <w:t xml:space="preserve">. Место </w:t>
      </w:r>
      <w:r w:rsidR="00CB17BD" w:rsidRPr="00CA073D">
        <w:rPr>
          <w:b/>
          <w:bCs/>
          <w:sz w:val="24"/>
          <w:szCs w:val="24"/>
        </w:rPr>
        <w:t>поставки товара</w:t>
      </w:r>
      <w:r w:rsidR="0019332E" w:rsidRPr="00CA073D">
        <w:rPr>
          <w:b/>
          <w:bCs/>
          <w:sz w:val="24"/>
          <w:szCs w:val="24"/>
        </w:rPr>
        <w:t>:</w:t>
      </w:r>
      <w:r w:rsidR="00CF57B4" w:rsidRPr="00CA073D">
        <w:t xml:space="preserve"> </w:t>
      </w:r>
      <w:r w:rsidR="00CA073D" w:rsidRPr="00CA073D">
        <w:rPr>
          <w:bCs/>
          <w:sz w:val="22"/>
          <w:szCs w:val="22"/>
        </w:rPr>
        <w:t xml:space="preserve"> </w:t>
      </w:r>
      <w:r w:rsidR="00AD677B" w:rsidRPr="00AD677B">
        <w:rPr>
          <w:bCs/>
          <w:sz w:val="24"/>
          <w:szCs w:val="24"/>
        </w:rPr>
        <w:t>Российская Федерация. Поставщик осуществляет поставку товара путем его передачи Покупателю в месте нахождения Поставщика (склада Поставщика) находящегося не далее 1000 км от Покупателя ФГБУ «АМП Каспийского моря», расположенное по адресу: Российская Федерация, 414016, г. Астрахань, ул. Капитана Краснова,31</w:t>
      </w:r>
      <w:r w:rsidR="00CA073D" w:rsidRPr="001105CE">
        <w:rPr>
          <w:bCs/>
          <w:sz w:val="24"/>
          <w:szCs w:val="24"/>
        </w:rPr>
        <w:t>.</w:t>
      </w:r>
      <w:r w:rsidR="00CA073D" w:rsidRPr="00CA073D">
        <w:rPr>
          <w:bCs/>
          <w:sz w:val="22"/>
          <w:szCs w:val="22"/>
        </w:rPr>
        <w:t xml:space="preserve"> </w:t>
      </w:r>
    </w:p>
    <w:p w:rsidR="004020BB" w:rsidRPr="00CA073D" w:rsidRDefault="00450CE1" w:rsidP="00FE22F2">
      <w:pPr>
        <w:spacing w:line="240" w:lineRule="auto"/>
        <w:contextualSpacing/>
        <w:jc w:val="both"/>
        <w:rPr>
          <w:sz w:val="24"/>
          <w:szCs w:val="24"/>
        </w:rPr>
      </w:pPr>
      <w:r w:rsidRPr="00CA073D">
        <w:rPr>
          <w:b/>
          <w:bCs/>
          <w:sz w:val="24"/>
          <w:szCs w:val="24"/>
        </w:rPr>
        <w:t>8</w:t>
      </w:r>
      <w:r w:rsidR="004A2980" w:rsidRPr="00CA073D">
        <w:rPr>
          <w:b/>
          <w:bCs/>
          <w:sz w:val="24"/>
          <w:szCs w:val="24"/>
        </w:rPr>
        <w:t xml:space="preserve">. Срок </w:t>
      </w:r>
      <w:r w:rsidR="00FE22F2" w:rsidRPr="00CA073D">
        <w:rPr>
          <w:b/>
          <w:bCs/>
          <w:sz w:val="24"/>
          <w:szCs w:val="24"/>
        </w:rPr>
        <w:t>поставки товара</w:t>
      </w:r>
      <w:r w:rsidR="004A2980" w:rsidRPr="00CA073D">
        <w:rPr>
          <w:b/>
          <w:bCs/>
          <w:sz w:val="24"/>
          <w:szCs w:val="24"/>
        </w:rPr>
        <w:t>:</w:t>
      </w:r>
      <w:r w:rsidR="00851B97" w:rsidRPr="00CA073D">
        <w:rPr>
          <w:b/>
          <w:bCs/>
          <w:sz w:val="24"/>
          <w:szCs w:val="24"/>
        </w:rPr>
        <w:t xml:space="preserve"> </w:t>
      </w:r>
      <w:r w:rsidR="00F86D0A" w:rsidRPr="00CA073D">
        <w:rPr>
          <w:bCs/>
          <w:sz w:val="24"/>
          <w:szCs w:val="24"/>
        </w:rPr>
        <w:t>в течение 30 (Тридцати) рабочих дней после подписания Сторонами договора.</w:t>
      </w:r>
    </w:p>
    <w:p w:rsidR="004A2980" w:rsidRPr="0011479A" w:rsidRDefault="00450CE1" w:rsidP="00590E37">
      <w:pPr>
        <w:spacing w:line="240" w:lineRule="auto"/>
        <w:jc w:val="both"/>
        <w:rPr>
          <w:sz w:val="24"/>
          <w:szCs w:val="24"/>
        </w:rPr>
      </w:pPr>
      <w:r w:rsidRPr="00CA073D">
        <w:rPr>
          <w:b/>
          <w:sz w:val="24"/>
          <w:szCs w:val="24"/>
        </w:rPr>
        <w:t>9</w:t>
      </w:r>
      <w:r w:rsidR="004A2980" w:rsidRPr="00CA073D">
        <w:rPr>
          <w:b/>
          <w:sz w:val="24"/>
          <w:szCs w:val="24"/>
        </w:rPr>
        <w:t>. Условия</w:t>
      </w:r>
      <w:r w:rsidR="00A05688" w:rsidRPr="00CA073D">
        <w:rPr>
          <w:b/>
          <w:sz w:val="24"/>
          <w:szCs w:val="24"/>
        </w:rPr>
        <w:t xml:space="preserve"> поставки товара</w:t>
      </w:r>
      <w:r w:rsidR="004A2980" w:rsidRPr="00CA073D">
        <w:rPr>
          <w:b/>
          <w:sz w:val="24"/>
          <w:szCs w:val="24"/>
        </w:rPr>
        <w:t>:</w:t>
      </w:r>
      <w:r w:rsidR="00D5443E" w:rsidRPr="00CA073D">
        <w:rPr>
          <w:sz w:val="24"/>
          <w:szCs w:val="24"/>
        </w:rPr>
        <w:t xml:space="preserve"> в соответствии с </w:t>
      </w:r>
      <w:r w:rsidR="006E6A14" w:rsidRPr="00CA073D">
        <w:rPr>
          <w:sz w:val="24"/>
          <w:szCs w:val="24"/>
        </w:rPr>
        <w:t>П</w:t>
      </w:r>
      <w:r w:rsidR="00D5443E" w:rsidRPr="00CA073D">
        <w:rPr>
          <w:sz w:val="24"/>
          <w:szCs w:val="24"/>
        </w:rPr>
        <w:t>роектом</w:t>
      </w:r>
      <w:r w:rsidR="00D5443E" w:rsidRPr="0011479A">
        <w:rPr>
          <w:sz w:val="24"/>
          <w:szCs w:val="24"/>
        </w:rPr>
        <w:t xml:space="preserve">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E2F15" w:rsidRPr="002E2F15" w:rsidRDefault="00450CE1" w:rsidP="002E2F15">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253003">
        <w:rPr>
          <w:sz w:val="24"/>
          <w:szCs w:val="24"/>
        </w:rPr>
        <w:t>в соответствии с обоснованием начальной (максимальной) цены договора (</w:t>
      </w:r>
      <w:r w:rsidR="00253003" w:rsidRPr="0011479A">
        <w:rPr>
          <w:color w:val="17365D" w:themeColor="text2" w:themeShade="BF"/>
          <w:sz w:val="24"/>
          <w:szCs w:val="24"/>
        </w:rPr>
        <w:t>Приложение №</w:t>
      </w:r>
      <w:r w:rsidR="00253003">
        <w:rPr>
          <w:color w:val="17365D" w:themeColor="text2" w:themeShade="BF"/>
          <w:sz w:val="24"/>
          <w:szCs w:val="24"/>
        </w:rPr>
        <w:t xml:space="preserve"> 5</w:t>
      </w:r>
      <w:r w:rsidR="00253003" w:rsidRPr="0011479A">
        <w:rPr>
          <w:color w:val="17365D" w:themeColor="text2" w:themeShade="BF"/>
          <w:sz w:val="24"/>
          <w:szCs w:val="24"/>
        </w:rPr>
        <w:t xml:space="preserve"> к документации</w:t>
      </w:r>
      <w:r w:rsidR="00253003">
        <w:rPr>
          <w:color w:val="17365D" w:themeColor="text2" w:themeShade="BF"/>
          <w:sz w:val="24"/>
          <w:szCs w:val="24"/>
        </w:rPr>
        <w:t>)</w:t>
      </w:r>
      <w:r w:rsidR="00253003" w:rsidRPr="002E2F15">
        <w:rPr>
          <w:bCs/>
          <w:sz w:val="24"/>
          <w:szCs w:val="24"/>
          <w:lang w:eastAsia="ar-SA"/>
        </w:rPr>
        <w:t xml:space="preserve"> </w:t>
      </w:r>
      <w:r w:rsidR="00CA073D">
        <w:rPr>
          <w:bCs/>
          <w:sz w:val="24"/>
          <w:szCs w:val="24"/>
          <w:lang w:eastAsia="ar-SA"/>
        </w:rPr>
        <w:t>3 343 500</w:t>
      </w:r>
      <w:r w:rsidR="002E2F15" w:rsidRPr="002E2F15">
        <w:rPr>
          <w:b/>
          <w:bCs/>
          <w:sz w:val="24"/>
          <w:szCs w:val="24"/>
          <w:lang w:eastAsia="ar-SA"/>
        </w:rPr>
        <w:t xml:space="preserve"> </w:t>
      </w:r>
      <w:r w:rsidR="002E2F15" w:rsidRPr="002E2F15">
        <w:rPr>
          <w:bCs/>
          <w:sz w:val="24"/>
          <w:szCs w:val="24"/>
          <w:lang w:eastAsia="ar-SA"/>
        </w:rPr>
        <w:t>(</w:t>
      </w:r>
      <w:r w:rsidR="001105CE">
        <w:rPr>
          <w:bCs/>
          <w:sz w:val="24"/>
          <w:szCs w:val="24"/>
          <w:lang w:eastAsia="ar-SA"/>
        </w:rPr>
        <w:t>Т</w:t>
      </w:r>
      <w:r w:rsidR="00CA073D">
        <w:rPr>
          <w:bCs/>
          <w:sz w:val="24"/>
          <w:szCs w:val="24"/>
          <w:lang w:eastAsia="ar-SA"/>
        </w:rPr>
        <w:t>ри миллиона триста сорок три тысячи пятьсот</w:t>
      </w:r>
      <w:r w:rsidR="002E2F15" w:rsidRPr="002E2F15">
        <w:rPr>
          <w:bCs/>
          <w:sz w:val="24"/>
          <w:szCs w:val="24"/>
          <w:lang w:eastAsia="ar-SA"/>
        </w:rPr>
        <w:t>) рублей 00 копеек, в том числе начальная (максимальная) цена за единицу товара:</w:t>
      </w:r>
    </w:p>
    <w:p w:rsidR="002E2F15" w:rsidRPr="002E2F15" w:rsidRDefault="002E2F15" w:rsidP="002E2F15">
      <w:pPr>
        <w:widowControl/>
        <w:suppressAutoHyphens/>
        <w:spacing w:line="240" w:lineRule="auto"/>
        <w:contextualSpacing/>
        <w:jc w:val="both"/>
        <w:rPr>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962"/>
        <w:gridCol w:w="1671"/>
        <w:gridCol w:w="2299"/>
        <w:gridCol w:w="1659"/>
      </w:tblGrid>
      <w:tr w:rsidR="002E2F15" w:rsidRPr="002E2F15" w:rsidTr="002D5C52">
        <w:trPr>
          <w:trHeight w:val="558"/>
        </w:trPr>
        <w:tc>
          <w:tcPr>
            <w:tcW w:w="0" w:type="auto"/>
            <w:vMerge w:val="restart"/>
            <w:shd w:val="clear" w:color="auto" w:fill="auto"/>
            <w:noWrap/>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 xml:space="preserve">№ </w:t>
            </w:r>
            <w:proofErr w:type="gramStart"/>
            <w:r w:rsidRPr="002E2F15">
              <w:rPr>
                <w:bCs/>
                <w:sz w:val="24"/>
                <w:szCs w:val="24"/>
                <w:lang w:eastAsia="ar-SA"/>
              </w:rPr>
              <w:t>п</w:t>
            </w:r>
            <w:proofErr w:type="gramEnd"/>
            <w:r w:rsidRPr="002E2F15">
              <w:rPr>
                <w:bCs/>
                <w:sz w:val="24"/>
                <w:szCs w:val="24"/>
                <w:lang w:eastAsia="ar-SA"/>
              </w:rPr>
              <w:t>/п</w:t>
            </w:r>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Наименование товара</w:t>
            </w:r>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 xml:space="preserve">Количество, </w:t>
            </w:r>
            <w:proofErr w:type="spellStart"/>
            <w:proofErr w:type="gramStart"/>
            <w:r w:rsidRPr="002E2F15">
              <w:rPr>
                <w:bCs/>
                <w:sz w:val="24"/>
                <w:szCs w:val="24"/>
                <w:lang w:eastAsia="ar-SA"/>
              </w:rPr>
              <w:t>шт</w:t>
            </w:r>
            <w:proofErr w:type="spellEnd"/>
            <w:proofErr w:type="gramEnd"/>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 xml:space="preserve">НМЦ единицы товара, </w:t>
            </w:r>
            <w:proofErr w:type="spellStart"/>
            <w:r w:rsidRPr="002E2F15">
              <w:rPr>
                <w:bCs/>
                <w:sz w:val="24"/>
                <w:szCs w:val="24"/>
                <w:lang w:eastAsia="ar-SA"/>
              </w:rPr>
              <w:t>руб</w:t>
            </w:r>
            <w:proofErr w:type="spellEnd"/>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 xml:space="preserve">Стоимость, </w:t>
            </w:r>
            <w:proofErr w:type="spellStart"/>
            <w:r w:rsidRPr="002E2F15">
              <w:rPr>
                <w:bCs/>
                <w:sz w:val="24"/>
                <w:szCs w:val="24"/>
                <w:lang w:eastAsia="ar-SA"/>
              </w:rPr>
              <w:t>руб</w:t>
            </w:r>
            <w:proofErr w:type="spellEnd"/>
          </w:p>
        </w:tc>
      </w:tr>
      <w:tr w:rsidR="002E2F15" w:rsidRPr="002E2F15" w:rsidTr="002D5C52">
        <w:trPr>
          <w:trHeight w:val="276"/>
        </w:trPr>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r>
      <w:tr w:rsidR="002E2F15" w:rsidRPr="002E2F15" w:rsidTr="002D5C52">
        <w:trPr>
          <w:trHeight w:val="558"/>
        </w:trPr>
        <w:tc>
          <w:tcPr>
            <w:tcW w:w="0" w:type="auto"/>
            <w:shd w:val="clear" w:color="auto" w:fill="auto"/>
            <w:noWrap/>
            <w:hideMark/>
          </w:tcPr>
          <w:p w:rsidR="002E2F15" w:rsidRPr="002E2F15" w:rsidRDefault="002E2F15" w:rsidP="002E2F15">
            <w:pPr>
              <w:widowControl/>
              <w:suppressAutoHyphens/>
              <w:spacing w:line="240" w:lineRule="auto"/>
              <w:contextualSpacing/>
              <w:jc w:val="both"/>
              <w:rPr>
                <w:bCs/>
                <w:sz w:val="24"/>
                <w:szCs w:val="24"/>
                <w:lang w:eastAsia="ar-SA"/>
              </w:rPr>
            </w:pPr>
            <w:r w:rsidRPr="002E2F15">
              <w:rPr>
                <w:bCs/>
                <w:sz w:val="24"/>
                <w:szCs w:val="24"/>
                <w:lang w:eastAsia="ar-SA"/>
              </w:rPr>
              <w:t>1.</w:t>
            </w:r>
          </w:p>
        </w:tc>
        <w:tc>
          <w:tcPr>
            <w:tcW w:w="0" w:type="auto"/>
            <w:shd w:val="clear" w:color="auto" w:fill="auto"/>
          </w:tcPr>
          <w:p w:rsidR="002E2F15" w:rsidRPr="002E2F15" w:rsidRDefault="002E2F15" w:rsidP="002E2F15">
            <w:pPr>
              <w:widowControl/>
              <w:suppressAutoHyphens/>
              <w:spacing w:line="240" w:lineRule="auto"/>
              <w:contextualSpacing/>
              <w:rPr>
                <w:bCs/>
                <w:sz w:val="24"/>
                <w:szCs w:val="24"/>
                <w:lang w:eastAsia="ar-SA"/>
              </w:rPr>
            </w:pPr>
            <w:r w:rsidRPr="002E2F15">
              <w:rPr>
                <w:bCs/>
                <w:sz w:val="24"/>
                <w:szCs w:val="24"/>
                <w:lang w:eastAsia="ar-SA"/>
              </w:rPr>
              <w:t xml:space="preserve">Автомобиль </w:t>
            </w:r>
            <w:proofErr w:type="spellStart"/>
            <w:r w:rsidR="00CA073D" w:rsidRPr="00CA073D">
              <w:rPr>
                <w:bCs/>
                <w:sz w:val="24"/>
                <w:szCs w:val="24"/>
              </w:rPr>
              <w:t>Toyota</w:t>
            </w:r>
            <w:proofErr w:type="spellEnd"/>
            <w:r w:rsidR="00CA073D" w:rsidRPr="00CA073D">
              <w:rPr>
                <w:bCs/>
                <w:sz w:val="24"/>
                <w:szCs w:val="24"/>
              </w:rPr>
              <w:t xml:space="preserve"> </w:t>
            </w:r>
            <w:proofErr w:type="spellStart"/>
            <w:r w:rsidR="00CA073D" w:rsidRPr="00CA073D">
              <w:rPr>
                <w:bCs/>
                <w:sz w:val="24"/>
                <w:szCs w:val="24"/>
              </w:rPr>
              <w:t>Camry</w:t>
            </w:r>
            <w:proofErr w:type="spellEnd"/>
            <w:r w:rsidR="00CA073D" w:rsidRPr="00CA073D">
              <w:rPr>
                <w:bCs/>
                <w:sz w:val="24"/>
                <w:szCs w:val="24"/>
              </w:rPr>
              <w:t xml:space="preserve"> </w:t>
            </w:r>
            <w:r w:rsidR="00CA073D" w:rsidRPr="00CA073D">
              <w:rPr>
                <w:bCs/>
                <w:sz w:val="24"/>
                <w:szCs w:val="24"/>
                <w:lang w:eastAsia="ar-SA"/>
              </w:rPr>
              <w:t xml:space="preserve"> </w:t>
            </w:r>
            <w:r w:rsidR="00CA073D" w:rsidRPr="00CA073D">
              <w:rPr>
                <w:bCs/>
                <w:sz w:val="24"/>
                <w:szCs w:val="24"/>
                <w:lang w:val="en-US" w:eastAsia="ar-SA"/>
              </w:rPr>
              <w:t>Lux</w:t>
            </w:r>
            <w:r w:rsidR="00CA073D" w:rsidRPr="00CA073D">
              <w:rPr>
                <w:bCs/>
                <w:sz w:val="24"/>
                <w:szCs w:val="24"/>
                <w:lang w:eastAsia="ar-SA"/>
              </w:rPr>
              <w:t xml:space="preserve"> </w:t>
            </w:r>
            <w:r w:rsidR="00CA073D" w:rsidRPr="00CA073D">
              <w:rPr>
                <w:bCs/>
                <w:sz w:val="24"/>
                <w:szCs w:val="24"/>
                <w:lang w:val="en-US" w:eastAsia="ar-SA"/>
              </w:rPr>
              <w:t>Safety</w:t>
            </w:r>
            <w:r w:rsidR="00CA073D" w:rsidRPr="00CA073D">
              <w:rPr>
                <w:bCs/>
                <w:sz w:val="24"/>
                <w:szCs w:val="24"/>
              </w:rPr>
              <w:t xml:space="preserve"> </w:t>
            </w:r>
            <w:r w:rsidRPr="002E2F15">
              <w:rPr>
                <w:bCs/>
                <w:sz w:val="24"/>
                <w:szCs w:val="24"/>
                <w:lang w:eastAsia="ar-SA"/>
              </w:rPr>
              <w:t>или эквивалент</w:t>
            </w:r>
          </w:p>
        </w:tc>
        <w:tc>
          <w:tcPr>
            <w:tcW w:w="0" w:type="auto"/>
            <w:shd w:val="clear" w:color="auto" w:fill="auto"/>
            <w:noWrap/>
          </w:tcPr>
          <w:p w:rsidR="002E2F15" w:rsidRPr="002E2F15" w:rsidRDefault="00CA073D" w:rsidP="002E2F15">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2E2F15" w:rsidRPr="002E2F15" w:rsidRDefault="00CA073D" w:rsidP="002E2F15">
            <w:pPr>
              <w:widowControl/>
              <w:suppressAutoHyphens/>
              <w:spacing w:line="240" w:lineRule="auto"/>
              <w:contextualSpacing/>
              <w:jc w:val="center"/>
              <w:rPr>
                <w:bCs/>
                <w:sz w:val="24"/>
                <w:szCs w:val="24"/>
                <w:lang w:eastAsia="ar-SA"/>
              </w:rPr>
            </w:pPr>
            <w:r>
              <w:rPr>
                <w:bCs/>
                <w:sz w:val="24"/>
                <w:szCs w:val="24"/>
                <w:lang w:eastAsia="ar-SA"/>
              </w:rPr>
              <w:t>3 343 500,00</w:t>
            </w:r>
          </w:p>
        </w:tc>
        <w:tc>
          <w:tcPr>
            <w:tcW w:w="0" w:type="auto"/>
            <w:shd w:val="clear" w:color="auto" w:fill="auto"/>
          </w:tcPr>
          <w:p w:rsidR="002E2F15" w:rsidRPr="002E2F15" w:rsidRDefault="00CA073D" w:rsidP="002E2F15">
            <w:pPr>
              <w:widowControl/>
              <w:suppressAutoHyphens/>
              <w:spacing w:line="240" w:lineRule="auto"/>
              <w:contextualSpacing/>
              <w:jc w:val="center"/>
              <w:rPr>
                <w:bCs/>
                <w:sz w:val="24"/>
                <w:szCs w:val="24"/>
                <w:lang w:eastAsia="ar-SA"/>
              </w:rPr>
            </w:pPr>
            <w:r>
              <w:rPr>
                <w:bCs/>
                <w:sz w:val="24"/>
                <w:szCs w:val="24"/>
                <w:lang w:eastAsia="ar-SA"/>
              </w:rPr>
              <w:t>3 343 500,00</w:t>
            </w:r>
          </w:p>
        </w:tc>
      </w:tr>
      <w:tr w:rsidR="002E2F15" w:rsidRPr="002E2F15" w:rsidTr="00EB40E1">
        <w:trPr>
          <w:trHeight w:val="368"/>
        </w:trPr>
        <w:tc>
          <w:tcPr>
            <w:tcW w:w="0" w:type="auto"/>
            <w:gridSpan w:val="4"/>
            <w:shd w:val="clear" w:color="auto" w:fill="auto"/>
            <w:noWrap/>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Итого:</w:t>
            </w:r>
          </w:p>
        </w:tc>
        <w:tc>
          <w:tcPr>
            <w:tcW w:w="0" w:type="auto"/>
            <w:shd w:val="clear" w:color="auto" w:fill="auto"/>
            <w:hideMark/>
          </w:tcPr>
          <w:p w:rsidR="002E2F15" w:rsidRPr="002E2F15" w:rsidRDefault="00CA073D" w:rsidP="002E2F15">
            <w:pPr>
              <w:widowControl/>
              <w:suppressAutoHyphens/>
              <w:spacing w:line="240" w:lineRule="auto"/>
              <w:contextualSpacing/>
              <w:jc w:val="center"/>
              <w:rPr>
                <w:b/>
                <w:bCs/>
                <w:sz w:val="24"/>
                <w:szCs w:val="24"/>
                <w:lang w:eastAsia="ar-SA"/>
              </w:rPr>
            </w:pPr>
            <w:r>
              <w:rPr>
                <w:b/>
                <w:bCs/>
                <w:sz w:val="24"/>
                <w:szCs w:val="24"/>
                <w:lang w:eastAsia="ar-SA"/>
              </w:rPr>
              <w:t>3 343 500</w:t>
            </w:r>
            <w:r w:rsidR="002E2F15" w:rsidRPr="002E2F15">
              <w:rPr>
                <w:b/>
                <w:bCs/>
                <w:sz w:val="24"/>
                <w:szCs w:val="24"/>
                <w:lang w:eastAsia="ar-SA"/>
              </w:rPr>
              <w:t>,00</w:t>
            </w:r>
          </w:p>
        </w:tc>
      </w:tr>
    </w:tbl>
    <w:p w:rsidR="002E2F15" w:rsidRPr="002E2F15" w:rsidRDefault="002E2F15" w:rsidP="002E2F15">
      <w:pPr>
        <w:widowControl/>
        <w:suppressAutoHyphens/>
        <w:spacing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AD677B" w:rsidRDefault="004A2980" w:rsidP="00DE1A57">
      <w:pPr>
        <w:pStyle w:val="19"/>
        <w:tabs>
          <w:tab w:val="left" w:pos="0"/>
          <w:tab w:val="center" w:pos="851"/>
          <w:tab w:val="left" w:pos="2694"/>
          <w:tab w:val="left" w:pos="2835"/>
          <w:tab w:val="left" w:pos="3119"/>
        </w:tabs>
        <w:spacing w:before="0" w:after="0"/>
        <w:jc w:val="both"/>
        <w:rPr>
          <w:color w:val="17365D" w:themeColor="text2" w:themeShade="BF"/>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3B56D1" w:rsidRPr="003B56D1">
        <w:rPr>
          <w:bCs/>
          <w:szCs w:val="24"/>
        </w:rPr>
        <w:t xml:space="preserve">Цена </w:t>
      </w:r>
      <w:r w:rsidR="002D5C52">
        <w:rPr>
          <w:bCs/>
          <w:szCs w:val="24"/>
        </w:rPr>
        <w:t xml:space="preserve">настоящего </w:t>
      </w:r>
      <w:r w:rsidR="003B56D1" w:rsidRPr="003B56D1">
        <w:rPr>
          <w:bCs/>
          <w:szCs w:val="24"/>
        </w:rPr>
        <w:t>договора включает в себя стоимость товара, стоимость дополнительного оборудов</w:t>
      </w:r>
      <w:r w:rsidR="00CA4AC5">
        <w:rPr>
          <w:bCs/>
          <w:szCs w:val="24"/>
        </w:rPr>
        <w:t xml:space="preserve">ания, затраты по предпродажной </w:t>
      </w:r>
      <w:r w:rsidR="003B56D1" w:rsidRPr="003B56D1">
        <w:rPr>
          <w:bCs/>
          <w:szCs w:val="24"/>
        </w:rPr>
        <w:t>подготовке товара, расходы на доставку товара, погрузочно-разгрузочные работы,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w:t>
      </w:r>
      <w:r w:rsidR="002D5C52">
        <w:rPr>
          <w:bCs/>
          <w:szCs w:val="24"/>
        </w:rPr>
        <w:t xml:space="preserve"> своих обязательств</w:t>
      </w:r>
      <w:proofErr w:type="gramEnd"/>
      <w:r w:rsidR="002D5C52">
        <w:rPr>
          <w:bCs/>
          <w:szCs w:val="24"/>
        </w:rPr>
        <w:t xml:space="preserve"> по договору (в соответствии с Проектом договора (</w:t>
      </w:r>
      <w:r w:rsidR="002D5C52" w:rsidRPr="00AD677B">
        <w:rPr>
          <w:color w:val="17365D" w:themeColor="text2" w:themeShade="BF"/>
          <w:szCs w:val="24"/>
        </w:rPr>
        <w:t>Приложение № 3 к документации)).</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w:t>
      </w:r>
      <w:r w:rsidR="004A2980" w:rsidRPr="0011479A">
        <w:rPr>
          <w:rFonts w:ascii="Times New Roman" w:hAnsi="Times New Roman" w:cs="Times New Roman"/>
          <w:sz w:val="24"/>
          <w:szCs w:val="24"/>
        </w:rPr>
        <w:lastRenderedPageBreak/>
        <w:t>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 xml:space="preserve">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w:t>
      </w:r>
      <w:r w:rsidR="00BA2B8C" w:rsidRPr="00BA2B8C">
        <w:rPr>
          <w:sz w:val="24"/>
          <w:szCs w:val="24"/>
          <w:lang w:eastAsia="en-US"/>
        </w:rPr>
        <w:lastRenderedPageBreak/>
        <w:t>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w:t>
      </w:r>
      <w:r w:rsidR="00A80EC7" w:rsidRPr="0011479A">
        <w:rPr>
          <w:sz w:val="24"/>
          <w:szCs w:val="24"/>
        </w:rPr>
        <w:lastRenderedPageBreak/>
        <w:t>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xml:space="preserve">, предусмотренные извещением и </w:t>
      </w:r>
      <w:r w:rsidRPr="0011479A">
        <w:rPr>
          <w:sz w:val="24"/>
          <w:szCs w:val="24"/>
        </w:rPr>
        <w:lastRenderedPageBreak/>
        <w:t>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870F15">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870F15">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870F15">
        <w:rPr>
          <w:rFonts w:ascii="Times New Roman" w:eastAsia="Calibri" w:hAnsi="Times New Roman" w:cs="Times New Roman"/>
          <w:sz w:val="24"/>
          <w:szCs w:val="24"/>
        </w:rPr>
        <w:t>истечения</w:t>
      </w:r>
      <w:r w:rsidRPr="0011479A">
        <w:rPr>
          <w:rFonts w:ascii="Times New Roman" w:eastAsia="Calibri" w:hAnsi="Times New Roman" w:cs="Times New Roman"/>
          <w:sz w:val="24"/>
          <w:szCs w:val="24"/>
        </w:rPr>
        <w:t xml:space="preserve">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w:t>
      </w:r>
      <w:r w:rsidR="00AD677B" w:rsidRPr="00AD677B">
        <w:rPr>
          <w:b/>
          <w:color w:val="FF0000"/>
          <w:sz w:val="24"/>
          <w:szCs w:val="24"/>
          <w:highlight w:val="yellow"/>
        </w:rPr>
        <w:t>1</w:t>
      </w:r>
      <w:r w:rsidR="009874C5">
        <w:rPr>
          <w:b/>
          <w:color w:val="FF0000"/>
          <w:sz w:val="24"/>
          <w:szCs w:val="24"/>
          <w:highlight w:val="yellow"/>
        </w:rPr>
        <w:t>6</w:t>
      </w:r>
      <w:r w:rsidR="00AD677B" w:rsidRPr="00AD677B">
        <w:rPr>
          <w:b/>
          <w:color w:val="FF0000"/>
          <w:sz w:val="24"/>
          <w:szCs w:val="24"/>
          <w:highlight w:val="yellow"/>
        </w:rPr>
        <w:t>.02.</w:t>
      </w:r>
      <w:r w:rsidR="00E36EA6" w:rsidRPr="0008794F">
        <w:rPr>
          <w:b/>
          <w:color w:val="FF0000"/>
          <w:sz w:val="24"/>
          <w:szCs w:val="24"/>
          <w:highlight w:val="yellow"/>
        </w:rPr>
        <w:t>2</w:t>
      </w:r>
      <w:r w:rsidR="00E36EA6" w:rsidRPr="00643634">
        <w:rPr>
          <w:b/>
          <w:color w:val="FF0000"/>
          <w:sz w:val="24"/>
          <w:szCs w:val="24"/>
          <w:highlight w:val="yellow"/>
        </w:rPr>
        <w:t>02</w:t>
      </w:r>
      <w:r w:rsidR="0008794F">
        <w:rPr>
          <w:b/>
          <w:color w:val="FF0000"/>
          <w:sz w:val="24"/>
          <w:szCs w:val="24"/>
          <w:highlight w:val="yellow"/>
        </w:rPr>
        <w:t>2</w:t>
      </w:r>
      <w:r w:rsidRPr="00643634">
        <w:rPr>
          <w:b/>
          <w:color w:val="FF0000"/>
          <w:sz w:val="24"/>
          <w:szCs w:val="24"/>
          <w:highlight w:val="yellow"/>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w:t>
      </w:r>
      <w:r w:rsidR="00AD677B">
        <w:rPr>
          <w:color w:val="000000"/>
          <w:sz w:val="24"/>
          <w:szCs w:val="24"/>
        </w:rPr>
        <w:t xml:space="preserve"> </w:t>
      </w:r>
      <w:r w:rsidR="009874C5">
        <w:rPr>
          <w:b/>
          <w:color w:val="FF0000"/>
          <w:sz w:val="24"/>
          <w:szCs w:val="24"/>
          <w:highlight w:val="yellow"/>
        </w:rPr>
        <w:t>25.02</w:t>
      </w:r>
      <w:r w:rsidR="00AD677B" w:rsidRPr="00AD677B">
        <w:rPr>
          <w:b/>
          <w:color w:val="FF0000"/>
          <w:sz w:val="24"/>
          <w:szCs w:val="24"/>
          <w:highlight w:val="yellow"/>
        </w:rPr>
        <w:t>.</w:t>
      </w:r>
      <w:r w:rsidR="0008794F" w:rsidRPr="0008794F">
        <w:rPr>
          <w:b/>
          <w:color w:val="FF0000"/>
          <w:sz w:val="24"/>
          <w:szCs w:val="24"/>
          <w:highlight w:val="yellow"/>
        </w:rPr>
        <w:t>2</w:t>
      </w:r>
      <w:r w:rsidR="0008794F" w:rsidRPr="00643634">
        <w:rPr>
          <w:b/>
          <w:color w:val="FF0000"/>
          <w:sz w:val="24"/>
          <w:szCs w:val="24"/>
          <w:highlight w:val="yellow"/>
        </w:rPr>
        <w:t>02</w:t>
      </w:r>
      <w:r w:rsidR="0008794F">
        <w:rPr>
          <w:b/>
          <w:color w:val="FF0000"/>
          <w:sz w:val="24"/>
          <w:szCs w:val="24"/>
          <w:highlight w:val="yellow"/>
        </w:rPr>
        <w:t>2</w:t>
      </w:r>
      <w:r w:rsidR="0008794F" w:rsidRPr="00643634">
        <w:rPr>
          <w:b/>
          <w:color w:val="FF0000"/>
          <w:sz w:val="24"/>
          <w:szCs w:val="24"/>
          <w:highlight w:val="yellow"/>
        </w:rPr>
        <w:t xml:space="preserve"> г</w:t>
      </w:r>
      <w:r w:rsidRPr="00643634">
        <w:rPr>
          <w:b/>
          <w:color w:val="FF0000"/>
          <w:sz w:val="24"/>
          <w:szCs w:val="24"/>
          <w:highlight w:val="yellow"/>
        </w:rPr>
        <w:t xml:space="preserve">., до 12.00 </w:t>
      </w:r>
      <w:proofErr w:type="gramStart"/>
      <w:r w:rsidRPr="00643634">
        <w:rPr>
          <w:b/>
          <w:color w:val="FF0000"/>
          <w:sz w:val="24"/>
          <w:szCs w:val="24"/>
          <w:highlight w:val="yellow"/>
        </w:rPr>
        <w:t>МСК</w:t>
      </w:r>
      <w:proofErr w:type="gramEnd"/>
      <w:r w:rsidRPr="00643634">
        <w:rPr>
          <w:b/>
          <w:color w:val="FF0000"/>
          <w:sz w:val="24"/>
          <w:szCs w:val="24"/>
          <w:highlight w:val="yellow"/>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w:t>
      </w:r>
      <w:r w:rsidRPr="0011479A">
        <w:rPr>
          <w:sz w:val="24"/>
          <w:szCs w:val="24"/>
        </w:rPr>
        <w:lastRenderedPageBreak/>
        <w:t xml:space="preserve">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08794F" w:rsidRPr="00AD677B">
        <w:rPr>
          <w:b/>
          <w:color w:val="FF0000"/>
          <w:sz w:val="24"/>
          <w:szCs w:val="24"/>
          <w:highlight w:val="yellow"/>
        </w:rPr>
        <w:t>«</w:t>
      </w:r>
      <w:r w:rsidR="00AD677B" w:rsidRPr="00AD677B">
        <w:rPr>
          <w:b/>
          <w:color w:val="FF0000"/>
          <w:sz w:val="24"/>
          <w:szCs w:val="24"/>
          <w:highlight w:val="yellow"/>
        </w:rPr>
        <w:t>1</w:t>
      </w:r>
      <w:r w:rsidR="009874C5">
        <w:rPr>
          <w:b/>
          <w:color w:val="FF0000"/>
          <w:sz w:val="24"/>
          <w:szCs w:val="24"/>
          <w:highlight w:val="yellow"/>
        </w:rPr>
        <w:t>6</w:t>
      </w:r>
      <w:r w:rsidR="0008794F" w:rsidRPr="00AD677B">
        <w:rPr>
          <w:b/>
          <w:color w:val="FF0000"/>
          <w:sz w:val="24"/>
          <w:szCs w:val="24"/>
          <w:highlight w:val="yellow"/>
        </w:rPr>
        <w:t>»</w:t>
      </w:r>
      <w:r w:rsidR="00AD677B" w:rsidRPr="00AD677B">
        <w:rPr>
          <w:b/>
          <w:color w:val="FF0000"/>
          <w:sz w:val="24"/>
          <w:szCs w:val="24"/>
          <w:highlight w:val="yellow"/>
        </w:rPr>
        <w:t xml:space="preserve"> февраля</w:t>
      </w:r>
      <w:r w:rsidR="00AD677B">
        <w:rPr>
          <w:color w:val="000000"/>
          <w:sz w:val="24"/>
          <w:szCs w:val="24"/>
          <w:highlight w:val="yellow"/>
        </w:rPr>
        <w:t xml:space="preserve"> </w:t>
      </w:r>
      <w:r w:rsidR="0008794F" w:rsidRPr="0008794F">
        <w:rPr>
          <w:b/>
          <w:color w:val="FF0000"/>
          <w:sz w:val="24"/>
          <w:szCs w:val="24"/>
          <w:highlight w:val="yellow"/>
        </w:rPr>
        <w:t>2</w:t>
      </w:r>
      <w:r w:rsidR="0008794F" w:rsidRPr="00643634">
        <w:rPr>
          <w:b/>
          <w:color w:val="FF0000"/>
          <w:sz w:val="24"/>
          <w:szCs w:val="24"/>
          <w:highlight w:val="yellow"/>
        </w:rPr>
        <w:t>02</w:t>
      </w:r>
      <w:r w:rsidR="0008794F">
        <w:rPr>
          <w:b/>
          <w:color w:val="FF0000"/>
          <w:sz w:val="24"/>
          <w:szCs w:val="24"/>
          <w:highlight w:val="yellow"/>
        </w:rPr>
        <w:t>2</w:t>
      </w:r>
      <w:r w:rsidR="0008794F" w:rsidRPr="00643634">
        <w:rPr>
          <w:b/>
          <w:color w:val="FF0000"/>
          <w:sz w:val="24"/>
          <w:szCs w:val="24"/>
          <w:highlight w:val="yellow"/>
        </w:rPr>
        <w:t xml:space="preserve"> г</w:t>
      </w:r>
    </w:p>
    <w:p w:rsidR="00C84836" w:rsidRPr="0011479A" w:rsidRDefault="00C84836" w:rsidP="00C84836">
      <w:pPr>
        <w:spacing w:line="240" w:lineRule="auto"/>
        <w:jc w:val="both"/>
        <w:rPr>
          <w:rFonts w:eastAsia="Calibri"/>
          <w:sz w:val="24"/>
          <w:szCs w:val="24"/>
        </w:rPr>
      </w:pPr>
      <w:r w:rsidRPr="002A05BF">
        <w:rPr>
          <w:rFonts w:eastAsia="Calibri"/>
          <w:sz w:val="24"/>
          <w:szCs w:val="24"/>
        </w:rPr>
        <w:t xml:space="preserve">Дата и время окончания предоставления </w:t>
      </w:r>
      <w:r w:rsidRPr="002A05BF">
        <w:rPr>
          <w:rFonts w:eastAsia="Calibri"/>
          <w:bCs/>
          <w:sz w:val="24"/>
          <w:szCs w:val="24"/>
        </w:rPr>
        <w:t xml:space="preserve">разъяснений: </w:t>
      </w:r>
      <w:r w:rsidR="009874C5">
        <w:rPr>
          <w:b/>
          <w:color w:val="FF0000"/>
          <w:sz w:val="24"/>
          <w:szCs w:val="24"/>
          <w:highlight w:val="yellow"/>
        </w:rPr>
        <w:t>«25</w:t>
      </w:r>
      <w:r w:rsidR="0008794F" w:rsidRPr="00AD677B">
        <w:rPr>
          <w:b/>
          <w:color w:val="FF0000"/>
          <w:sz w:val="24"/>
          <w:szCs w:val="24"/>
          <w:highlight w:val="yellow"/>
        </w:rPr>
        <w:t>»</w:t>
      </w:r>
      <w:r w:rsidR="00AD677B">
        <w:rPr>
          <w:b/>
          <w:color w:val="FF0000"/>
          <w:sz w:val="24"/>
          <w:szCs w:val="24"/>
          <w:highlight w:val="yellow"/>
        </w:rPr>
        <w:t xml:space="preserve"> </w:t>
      </w:r>
      <w:r w:rsidR="009874C5">
        <w:rPr>
          <w:b/>
          <w:color w:val="FF0000"/>
          <w:sz w:val="24"/>
          <w:szCs w:val="24"/>
          <w:highlight w:val="yellow"/>
        </w:rPr>
        <w:t>февраля</w:t>
      </w:r>
      <w:r w:rsidR="00AD677B">
        <w:rPr>
          <w:b/>
          <w:color w:val="FF0000"/>
          <w:sz w:val="24"/>
          <w:szCs w:val="24"/>
          <w:highlight w:val="yellow"/>
        </w:rPr>
        <w:t xml:space="preserve"> </w:t>
      </w:r>
      <w:r w:rsidR="0008794F" w:rsidRPr="0008794F">
        <w:rPr>
          <w:b/>
          <w:color w:val="FF0000"/>
          <w:sz w:val="24"/>
          <w:szCs w:val="24"/>
          <w:highlight w:val="yellow"/>
        </w:rPr>
        <w:t>2</w:t>
      </w:r>
      <w:r w:rsidR="0008794F" w:rsidRPr="00643634">
        <w:rPr>
          <w:b/>
          <w:color w:val="FF0000"/>
          <w:sz w:val="24"/>
          <w:szCs w:val="24"/>
          <w:highlight w:val="yellow"/>
        </w:rPr>
        <w:t>02</w:t>
      </w:r>
      <w:r w:rsidR="0008794F">
        <w:rPr>
          <w:b/>
          <w:color w:val="FF0000"/>
          <w:sz w:val="24"/>
          <w:szCs w:val="24"/>
          <w:highlight w:val="yellow"/>
        </w:rPr>
        <w:t>2</w:t>
      </w:r>
      <w:r w:rsidR="0008794F" w:rsidRPr="00643634">
        <w:rPr>
          <w:b/>
          <w:color w:val="FF0000"/>
          <w:sz w:val="24"/>
          <w:szCs w:val="24"/>
          <w:highlight w:val="yellow"/>
        </w:rPr>
        <w:t xml:space="preserve"> г</w:t>
      </w:r>
      <w:r w:rsidR="00AD677B">
        <w:rPr>
          <w:b/>
          <w:color w:val="FF0000"/>
          <w:sz w:val="24"/>
          <w:szCs w:val="24"/>
          <w:highlight w:val="yellow"/>
        </w:rPr>
        <w:t>.</w:t>
      </w:r>
      <w:r w:rsidR="0069607B" w:rsidRPr="007073AC">
        <w:rPr>
          <w:rFonts w:eastAsia="Calibri"/>
          <w:b/>
          <w:bCs/>
          <w:color w:val="FF0000"/>
          <w:sz w:val="24"/>
          <w:szCs w:val="24"/>
          <w:highlight w:val="yellow"/>
        </w:rPr>
        <w:t>, 12</w:t>
      </w:r>
      <w:r w:rsidRPr="007073AC">
        <w:rPr>
          <w:rFonts w:eastAsia="Calibri"/>
          <w:b/>
          <w:bCs/>
          <w:color w:val="FF0000"/>
          <w:sz w:val="24"/>
          <w:szCs w:val="24"/>
          <w:highlight w:val="yellow"/>
        </w:rPr>
        <w:t xml:space="preserve">.00 </w:t>
      </w:r>
      <w:proofErr w:type="gramStart"/>
      <w:r w:rsidRPr="007073AC">
        <w:rPr>
          <w:rFonts w:eastAsia="Calibri"/>
          <w:b/>
          <w:bCs/>
          <w:color w:val="FF0000"/>
          <w:sz w:val="24"/>
          <w:szCs w:val="24"/>
          <w:highlight w:val="yellow"/>
        </w:rPr>
        <w:t>МСК</w:t>
      </w:r>
      <w:proofErr w:type="gramEnd"/>
      <w:r w:rsidRPr="007073AC">
        <w:rPr>
          <w:rFonts w:eastAsia="Calibri"/>
          <w:b/>
          <w:bCs/>
          <w:color w:val="FF0000"/>
          <w:sz w:val="24"/>
          <w:szCs w:val="24"/>
          <w:highlight w:val="yellow"/>
        </w:rPr>
        <w:t>+1</w:t>
      </w:r>
      <w:r w:rsidRPr="007073AC">
        <w:rPr>
          <w:rFonts w:eastAsia="Calibri"/>
          <w:b/>
          <w:color w:val="FF0000"/>
          <w:sz w:val="24"/>
          <w:szCs w:val="24"/>
          <w:highlight w:val="yellow"/>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5E367C" w:rsidRPr="007073AC">
        <w:rPr>
          <w:b/>
          <w:color w:val="FF0000"/>
          <w:sz w:val="24"/>
          <w:szCs w:val="24"/>
          <w:highlight w:val="yellow"/>
        </w:rPr>
        <w:t>15</w:t>
      </w:r>
      <w:r w:rsidRPr="007073AC">
        <w:rPr>
          <w:b/>
          <w:color w:val="FF0000"/>
          <w:sz w:val="24"/>
          <w:szCs w:val="24"/>
          <w:highlight w:val="yellow"/>
        </w:rPr>
        <w:t xml:space="preserve"> часов 00 минут </w:t>
      </w:r>
      <w:proofErr w:type="gramStart"/>
      <w:r w:rsidRPr="007073AC">
        <w:rPr>
          <w:b/>
          <w:color w:val="FF0000"/>
          <w:sz w:val="24"/>
          <w:szCs w:val="24"/>
          <w:highlight w:val="yellow"/>
        </w:rPr>
        <w:t>МСК</w:t>
      </w:r>
      <w:proofErr w:type="gramEnd"/>
      <w:r w:rsidRPr="007073AC">
        <w:rPr>
          <w:b/>
          <w:color w:val="FF0000"/>
          <w:sz w:val="24"/>
          <w:szCs w:val="24"/>
          <w:highlight w:val="yellow"/>
        </w:rPr>
        <w:t xml:space="preserve">+1 </w:t>
      </w:r>
      <w:r w:rsidR="0008794F" w:rsidRPr="00AD677B">
        <w:rPr>
          <w:b/>
          <w:color w:val="FF0000"/>
          <w:sz w:val="24"/>
          <w:szCs w:val="24"/>
          <w:highlight w:val="yellow"/>
        </w:rPr>
        <w:t>«</w:t>
      </w:r>
      <w:r w:rsidR="009874C5">
        <w:rPr>
          <w:b/>
          <w:color w:val="FF0000"/>
          <w:sz w:val="24"/>
          <w:szCs w:val="24"/>
          <w:highlight w:val="yellow"/>
        </w:rPr>
        <w:t>25</w:t>
      </w:r>
      <w:r w:rsidR="00AD677B" w:rsidRPr="00AD677B">
        <w:rPr>
          <w:b/>
          <w:color w:val="FF0000"/>
          <w:sz w:val="24"/>
          <w:szCs w:val="24"/>
          <w:highlight w:val="yellow"/>
        </w:rPr>
        <w:t xml:space="preserve">» </w:t>
      </w:r>
      <w:r w:rsidR="009874C5">
        <w:rPr>
          <w:b/>
          <w:color w:val="FF0000"/>
          <w:sz w:val="24"/>
          <w:szCs w:val="24"/>
          <w:highlight w:val="yellow"/>
        </w:rPr>
        <w:t>февраля</w:t>
      </w:r>
      <w:r w:rsidR="00AD677B">
        <w:rPr>
          <w:color w:val="000000"/>
          <w:sz w:val="24"/>
          <w:szCs w:val="24"/>
          <w:highlight w:val="yellow"/>
        </w:rPr>
        <w:t xml:space="preserve"> </w:t>
      </w:r>
      <w:r w:rsidR="0008794F" w:rsidRPr="0008794F">
        <w:rPr>
          <w:b/>
          <w:color w:val="FF0000"/>
          <w:sz w:val="24"/>
          <w:szCs w:val="24"/>
          <w:highlight w:val="yellow"/>
        </w:rPr>
        <w:t>2</w:t>
      </w:r>
      <w:r w:rsidR="0008794F" w:rsidRPr="00643634">
        <w:rPr>
          <w:b/>
          <w:color w:val="FF0000"/>
          <w:sz w:val="24"/>
          <w:szCs w:val="24"/>
          <w:highlight w:val="yellow"/>
        </w:rPr>
        <w:t>02</w:t>
      </w:r>
      <w:r w:rsidR="0008794F">
        <w:rPr>
          <w:b/>
          <w:color w:val="FF0000"/>
          <w:sz w:val="24"/>
          <w:szCs w:val="24"/>
          <w:highlight w:val="yellow"/>
        </w:rPr>
        <w:t>2</w:t>
      </w:r>
      <w:r w:rsidR="0008794F" w:rsidRPr="00643634">
        <w:rPr>
          <w:b/>
          <w:color w:val="FF0000"/>
          <w:sz w:val="24"/>
          <w:szCs w:val="24"/>
          <w:highlight w:val="yellow"/>
        </w:rPr>
        <w:t xml:space="preserve"> г</w:t>
      </w:r>
      <w:r w:rsidR="00AD677B">
        <w:rPr>
          <w:b/>
          <w:color w:val="FF0000"/>
          <w:sz w:val="24"/>
          <w:szCs w:val="24"/>
        </w:rPr>
        <w:t>.</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104338">
        <w:rPr>
          <w:b/>
          <w:color w:val="FF0000"/>
          <w:sz w:val="24"/>
          <w:szCs w:val="24"/>
          <w:highlight w:val="yellow"/>
        </w:rPr>
        <w:t xml:space="preserve">до 12.00 </w:t>
      </w:r>
      <w:proofErr w:type="gramStart"/>
      <w:r w:rsidR="00104338">
        <w:rPr>
          <w:b/>
          <w:color w:val="FF0000"/>
          <w:sz w:val="24"/>
          <w:szCs w:val="24"/>
          <w:highlight w:val="yellow"/>
        </w:rPr>
        <w:t>МСК</w:t>
      </w:r>
      <w:proofErr w:type="gramEnd"/>
      <w:r w:rsidR="00104338">
        <w:rPr>
          <w:b/>
          <w:color w:val="FF0000"/>
          <w:sz w:val="24"/>
          <w:szCs w:val="24"/>
          <w:highlight w:val="yellow"/>
        </w:rPr>
        <w:t xml:space="preserve">+1 </w:t>
      </w:r>
      <w:r w:rsidR="00CE3B0F" w:rsidRPr="00AD677B">
        <w:rPr>
          <w:b/>
          <w:color w:val="FF0000"/>
          <w:sz w:val="24"/>
          <w:szCs w:val="24"/>
          <w:highlight w:val="yellow"/>
        </w:rPr>
        <w:t>«</w:t>
      </w:r>
      <w:r w:rsidR="009874C5">
        <w:rPr>
          <w:b/>
          <w:color w:val="FF0000"/>
          <w:sz w:val="24"/>
          <w:szCs w:val="24"/>
          <w:highlight w:val="yellow"/>
        </w:rPr>
        <w:t>25</w:t>
      </w:r>
      <w:r w:rsidR="00CE3B0F" w:rsidRPr="00AD677B">
        <w:rPr>
          <w:b/>
          <w:color w:val="FF0000"/>
          <w:sz w:val="24"/>
          <w:szCs w:val="24"/>
          <w:highlight w:val="yellow"/>
        </w:rPr>
        <w:t>»</w:t>
      </w:r>
      <w:r w:rsidR="00AD677B" w:rsidRPr="00AD677B">
        <w:rPr>
          <w:b/>
          <w:color w:val="FF0000"/>
          <w:sz w:val="24"/>
          <w:szCs w:val="24"/>
          <w:highlight w:val="yellow"/>
        </w:rPr>
        <w:t xml:space="preserve"> </w:t>
      </w:r>
      <w:r w:rsidR="009874C5">
        <w:rPr>
          <w:b/>
          <w:color w:val="FF0000"/>
          <w:sz w:val="24"/>
          <w:szCs w:val="24"/>
          <w:highlight w:val="yellow"/>
        </w:rPr>
        <w:t>февраля</w:t>
      </w:r>
      <w:r w:rsidR="00AD677B">
        <w:rPr>
          <w:color w:val="000000"/>
          <w:sz w:val="24"/>
          <w:szCs w:val="24"/>
          <w:highlight w:val="yellow"/>
        </w:rPr>
        <w:t xml:space="preserve"> </w:t>
      </w:r>
      <w:r w:rsidR="00CE3B0F" w:rsidRPr="0008794F">
        <w:rPr>
          <w:b/>
          <w:color w:val="FF0000"/>
          <w:sz w:val="24"/>
          <w:szCs w:val="24"/>
          <w:highlight w:val="yellow"/>
        </w:rPr>
        <w:t>2</w:t>
      </w:r>
      <w:r w:rsidR="00CE3B0F" w:rsidRPr="00643634">
        <w:rPr>
          <w:b/>
          <w:color w:val="FF0000"/>
          <w:sz w:val="24"/>
          <w:szCs w:val="24"/>
          <w:highlight w:val="yellow"/>
        </w:rPr>
        <w:t>02</w:t>
      </w:r>
      <w:r w:rsidR="00CE3B0F">
        <w:rPr>
          <w:b/>
          <w:color w:val="FF0000"/>
          <w:sz w:val="24"/>
          <w:szCs w:val="24"/>
          <w:highlight w:val="yellow"/>
        </w:rPr>
        <w:t>2</w:t>
      </w:r>
      <w:r w:rsidR="00CE3B0F" w:rsidRPr="00643634">
        <w:rPr>
          <w:b/>
          <w:color w:val="FF0000"/>
          <w:sz w:val="24"/>
          <w:szCs w:val="24"/>
          <w:highlight w:val="yellow"/>
        </w:rPr>
        <w:t xml:space="preserve"> г</w:t>
      </w:r>
      <w:r w:rsidR="00AD677B">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w:t>
      </w:r>
      <w:r w:rsidRPr="0011479A">
        <w:rPr>
          <w:sz w:val="24"/>
          <w:szCs w:val="24"/>
        </w:rPr>
        <w:lastRenderedPageBreak/>
        <w:t>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sidRPr="00494B84">
        <w:rPr>
          <w:sz w:val="24"/>
          <w:szCs w:val="24"/>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54794E">
        <w:rPr>
          <w:bCs/>
          <w:iCs/>
          <w:sz w:val="24"/>
          <w:szCs w:val="24"/>
        </w:rPr>
        <w:lastRenderedPageBreak/>
        <w:t>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E4C5B">
              <w:rPr>
                <w:color w:val="000000"/>
                <w:sz w:val="22"/>
                <w:szCs w:val="22"/>
              </w:rPr>
              <w:t>202</w:t>
            </w:r>
            <w:r w:rsidR="001105CE">
              <w:rPr>
                <w:color w:val="000000"/>
                <w:sz w:val="22"/>
                <w:szCs w:val="22"/>
              </w:rPr>
              <w:t>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DC53C0" w:rsidRPr="00C53469" w:rsidRDefault="00DC53C0" w:rsidP="00AD677B">
            <w:pPr>
              <w:spacing w:line="240" w:lineRule="auto"/>
              <w:jc w:val="right"/>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AD677B" w:rsidRDefault="00AD677B" w:rsidP="00AD677B">
            <w:pPr>
              <w:spacing w:line="240" w:lineRule="auto"/>
              <w:jc w:val="right"/>
              <w:rPr>
                <w:color w:val="000000"/>
                <w:sz w:val="24"/>
                <w:szCs w:val="24"/>
              </w:rPr>
            </w:pPr>
            <w:proofErr w:type="spellStart"/>
            <w:r>
              <w:rPr>
                <w:color w:val="000000"/>
                <w:sz w:val="24"/>
                <w:szCs w:val="24"/>
              </w:rPr>
              <w:t>И.о</w:t>
            </w:r>
            <w:proofErr w:type="gramStart"/>
            <w:r>
              <w:rPr>
                <w:color w:val="000000"/>
                <w:sz w:val="24"/>
                <w:szCs w:val="24"/>
              </w:rPr>
              <w:t>.</w:t>
            </w:r>
            <w:r w:rsidR="00DC53C0">
              <w:rPr>
                <w:color w:val="000000"/>
                <w:sz w:val="24"/>
                <w:szCs w:val="24"/>
              </w:rPr>
              <w:t>р</w:t>
            </w:r>
            <w:proofErr w:type="gramEnd"/>
            <w:r>
              <w:rPr>
                <w:color w:val="000000"/>
                <w:sz w:val="24"/>
                <w:szCs w:val="24"/>
              </w:rPr>
              <w:t>уководителя</w:t>
            </w:r>
            <w:proofErr w:type="spellEnd"/>
            <w:r w:rsidR="00DC53C0" w:rsidRPr="00C53469">
              <w:rPr>
                <w:color w:val="000000"/>
                <w:sz w:val="24"/>
                <w:szCs w:val="24"/>
              </w:rPr>
              <w:t xml:space="preserve"> </w:t>
            </w:r>
          </w:p>
          <w:p w:rsidR="00DC53C0" w:rsidRPr="00C53469" w:rsidRDefault="00DC53C0" w:rsidP="00AD677B">
            <w:pPr>
              <w:spacing w:line="240" w:lineRule="auto"/>
              <w:jc w:val="right"/>
              <w:rPr>
                <w:color w:val="000000"/>
                <w:sz w:val="24"/>
                <w:szCs w:val="24"/>
              </w:rPr>
            </w:pPr>
            <w:r w:rsidRPr="00C53469">
              <w:rPr>
                <w:color w:val="000000"/>
                <w:sz w:val="24"/>
                <w:szCs w:val="24"/>
              </w:rPr>
              <w:t>ФГБУ «АМП Каспийского моря»</w:t>
            </w:r>
          </w:p>
          <w:p w:rsidR="00E917B7" w:rsidRPr="00C53469" w:rsidRDefault="00DC53C0" w:rsidP="00AD677B">
            <w:pPr>
              <w:spacing w:line="240" w:lineRule="auto"/>
              <w:jc w:val="right"/>
              <w:rPr>
                <w:color w:val="000000"/>
                <w:sz w:val="24"/>
                <w:szCs w:val="24"/>
              </w:rPr>
            </w:pPr>
            <w:r>
              <w:rPr>
                <w:color w:val="000000"/>
                <w:sz w:val="24"/>
                <w:szCs w:val="24"/>
              </w:rPr>
              <w:t>Н.А. 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w:t>
      </w:r>
      <w:r w:rsidR="00DC53C0">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оставку</w:t>
      </w:r>
      <w:r w:rsidR="00564A9B" w:rsidRPr="00564A9B">
        <w:t xml:space="preserve"> </w:t>
      </w:r>
      <w:r w:rsidR="00564A9B" w:rsidRPr="00564A9B">
        <w:rPr>
          <w:b/>
          <w:bCs/>
          <w:sz w:val="24"/>
          <w:szCs w:val="24"/>
        </w:rPr>
        <w:t>легков</w:t>
      </w:r>
      <w:r w:rsidR="00AD677B">
        <w:rPr>
          <w:b/>
          <w:bCs/>
          <w:sz w:val="24"/>
          <w:szCs w:val="24"/>
        </w:rPr>
        <w:t>ого</w:t>
      </w:r>
      <w:r w:rsidR="00564A9B" w:rsidRPr="00564A9B">
        <w:rPr>
          <w:b/>
          <w:bCs/>
          <w:sz w:val="24"/>
          <w:szCs w:val="24"/>
        </w:rPr>
        <w:t xml:space="preserve"> автомобил</w:t>
      </w:r>
      <w:r w:rsidR="00AD677B">
        <w:rPr>
          <w:b/>
          <w:bCs/>
          <w:sz w:val="24"/>
          <w:szCs w:val="24"/>
        </w:rPr>
        <w:t>я</w:t>
      </w:r>
      <w:r w:rsidR="00564A9B" w:rsidRPr="00564A9B">
        <w:rPr>
          <w:b/>
          <w:bCs/>
          <w:sz w:val="24"/>
          <w:szCs w:val="24"/>
        </w:rPr>
        <w:t xml:space="preserve"> </w:t>
      </w:r>
      <w:r w:rsidR="00AD677B" w:rsidRPr="00AD677B">
        <w:rPr>
          <w:b/>
          <w:bCs/>
          <w:sz w:val="24"/>
          <w:szCs w:val="24"/>
        </w:rPr>
        <w:t xml:space="preserve">марки </w:t>
      </w:r>
      <w:proofErr w:type="spellStart"/>
      <w:r w:rsidR="00AD677B" w:rsidRPr="00AD677B">
        <w:rPr>
          <w:b/>
          <w:bCs/>
          <w:sz w:val="24"/>
          <w:szCs w:val="24"/>
        </w:rPr>
        <w:t>Toyota</w:t>
      </w:r>
      <w:proofErr w:type="spellEnd"/>
      <w:r w:rsidR="00AD677B" w:rsidRPr="00AD677B">
        <w:rPr>
          <w:b/>
          <w:bCs/>
          <w:sz w:val="24"/>
          <w:szCs w:val="24"/>
        </w:rPr>
        <w:t xml:space="preserve"> </w:t>
      </w:r>
      <w:proofErr w:type="spellStart"/>
      <w:r w:rsidR="00AD677B" w:rsidRPr="00AD677B">
        <w:rPr>
          <w:b/>
          <w:bCs/>
          <w:sz w:val="24"/>
          <w:szCs w:val="24"/>
        </w:rPr>
        <w:t>Camry</w:t>
      </w:r>
      <w:proofErr w:type="spellEnd"/>
      <w:r w:rsidR="00AD677B" w:rsidRPr="00AD677B">
        <w:rPr>
          <w:b/>
          <w:bCs/>
          <w:sz w:val="24"/>
          <w:szCs w:val="24"/>
        </w:rPr>
        <w:t xml:space="preserve"> </w:t>
      </w:r>
      <w:proofErr w:type="spellStart"/>
      <w:r w:rsidR="00AD677B" w:rsidRPr="00AD677B">
        <w:rPr>
          <w:b/>
          <w:bCs/>
          <w:sz w:val="24"/>
          <w:szCs w:val="24"/>
        </w:rPr>
        <w:t>Lux</w:t>
      </w:r>
      <w:proofErr w:type="spellEnd"/>
      <w:r w:rsidR="00AD677B" w:rsidRPr="00AD677B">
        <w:rPr>
          <w:b/>
          <w:bCs/>
          <w:sz w:val="24"/>
          <w:szCs w:val="24"/>
        </w:rPr>
        <w:t xml:space="preserve"> </w:t>
      </w:r>
      <w:proofErr w:type="spellStart"/>
      <w:r w:rsidR="00AD677B" w:rsidRPr="00AD677B">
        <w:rPr>
          <w:b/>
          <w:bCs/>
          <w:sz w:val="24"/>
          <w:szCs w:val="24"/>
        </w:rPr>
        <w:t>Safety</w:t>
      </w:r>
      <w:proofErr w:type="spellEnd"/>
      <w:r w:rsidR="00AD677B" w:rsidRPr="00AD677B">
        <w:rPr>
          <w:b/>
          <w:bCs/>
          <w:sz w:val="24"/>
          <w:szCs w:val="24"/>
        </w:rPr>
        <w:t xml:space="preserve"> </w:t>
      </w:r>
      <w:r w:rsidR="00AD677B" w:rsidRPr="00AD677B">
        <w:rPr>
          <w:b/>
          <w:bCs/>
          <w:i/>
          <w:color w:val="FF0000"/>
          <w:sz w:val="24"/>
          <w:szCs w:val="24"/>
        </w:rPr>
        <w:t>или эквивалент</w:t>
      </w:r>
      <w:r w:rsidR="00AD677B" w:rsidRPr="00AD677B">
        <w:rPr>
          <w:b/>
          <w:bCs/>
          <w:color w:val="FF0000"/>
          <w:sz w:val="24"/>
          <w:szCs w:val="24"/>
        </w:rPr>
        <w:t xml:space="preserve"> </w:t>
      </w:r>
      <w:r w:rsidR="00AD677B" w:rsidRPr="00AD677B">
        <w:rPr>
          <w:b/>
          <w:bCs/>
          <w:sz w:val="24"/>
          <w:szCs w:val="24"/>
        </w:rPr>
        <w:t>для ФГБУ “АМП Каспийского моря”</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AD677B">
        <w:rPr>
          <w:bCs/>
          <w:sz w:val="24"/>
          <w:szCs w:val="24"/>
        </w:rPr>
        <w:t xml:space="preserve">легкового автомобиля </w:t>
      </w:r>
      <w:r w:rsidR="00AD677B" w:rsidRPr="00AD677B">
        <w:rPr>
          <w:bCs/>
          <w:sz w:val="24"/>
          <w:szCs w:val="24"/>
        </w:rPr>
        <w:t xml:space="preserve">марки </w:t>
      </w:r>
      <w:proofErr w:type="spellStart"/>
      <w:r w:rsidR="00AD677B" w:rsidRPr="00AD677B">
        <w:rPr>
          <w:bCs/>
          <w:sz w:val="24"/>
          <w:szCs w:val="24"/>
        </w:rPr>
        <w:t>Toyota</w:t>
      </w:r>
      <w:proofErr w:type="spellEnd"/>
      <w:r w:rsidR="00AD677B" w:rsidRPr="00AD677B">
        <w:rPr>
          <w:bCs/>
          <w:sz w:val="24"/>
          <w:szCs w:val="24"/>
        </w:rPr>
        <w:t xml:space="preserve"> </w:t>
      </w:r>
      <w:proofErr w:type="spellStart"/>
      <w:r w:rsidR="00AD677B" w:rsidRPr="00AD677B">
        <w:rPr>
          <w:bCs/>
          <w:sz w:val="24"/>
          <w:szCs w:val="24"/>
        </w:rPr>
        <w:t>Camry</w:t>
      </w:r>
      <w:proofErr w:type="spellEnd"/>
      <w:r w:rsidR="00AD677B" w:rsidRPr="00AD677B">
        <w:rPr>
          <w:bCs/>
          <w:sz w:val="24"/>
          <w:szCs w:val="24"/>
        </w:rPr>
        <w:t xml:space="preserve"> </w:t>
      </w:r>
      <w:proofErr w:type="spellStart"/>
      <w:r w:rsidR="00AD677B" w:rsidRPr="00AD677B">
        <w:rPr>
          <w:bCs/>
          <w:sz w:val="24"/>
          <w:szCs w:val="24"/>
        </w:rPr>
        <w:t>Lux</w:t>
      </w:r>
      <w:proofErr w:type="spellEnd"/>
      <w:r w:rsidR="00AD677B" w:rsidRPr="00AD677B">
        <w:rPr>
          <w:bCs/>
          <w:sz w:val="24"/>
          <w:szCs w:val="24"/>
        </w:rPr>
        <w:t xml:space="preserve"> </w:t>
      </w:r>
      <w:proofErr w:type="spellStart"/>
      <w:r w:rsidR="00AD677B" w:rsidRPr="00AD677B">
        <w:rPr>
          <w:bCs/>
          <w:sz w:val="24"/>
          <w:szCs w:val="24"/>
        </w:rPr>
        <w:t>Safety</w:t>
      </w:r>
      <w:proofErr w:type="spellEnd"/>
      <w:r w:rsidR="00AD677B" w:rsidRPr="00AD677B">
        <w:rPr>
          <w:bCs/>
          <w:sz w:val="24"/>
          <w:szCs w:val="24"/>
        </w:rPr>
        <w:t xml:space="preserve"> </w:t>
      </w:r>
      <w:r w:rsidR="00AD677B" w:rsidRPr="00AD677B">
        <w:rPr>
          <w:bCs/>
          <w:i/>
          <w:color w:val="FF0000"/>
          <w:sz w:val="24"/>
          <w:szCs w:val="24"/>
        </w:rPr>
        <w:t>или эквивалент</w:t>
      </w:r>
      <w:r w:rsidR="00AD677B" w:rsidRPr="00AD677B">
        <w:rPr>
          <w:bCs/>
          <w:color w:val="FF0000"/>
          <w:sz w:val="24"/>
          <w:szCs w:val="24"/>
        </w:rPr>
        <w:t xml:space="preserve"> </w:t>
      </w:r>
      <w:r w:rsidR="00AD677B" w:rsidRPr="00AD677B">
        <w:rPr>
          <w:bCs/>
          <w:sz w:val="24"/>
          <w:szCs w:val="24"/>
        </w:rPr>
        <w:t>для ФГБУ “АМП Каспийского моря”</w:t>
      </w:r>
      <w:r w:rsidR="00AD677B">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p w:rsidR="00BD331E" w:rsidRDefault="00BD331E" w:rsidP="001E2C57">
      <w:pPr>
        <w:spacing w:before="60" w:after="60" w:line="240" w:lineRule="auto"/>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90"/>
        <w:gridCol w:w="1870"/>
        <w:gridCol w:w="1498"/>
        <w:gridCol w:w="1226"/>
        <w:gridCol w:w="1408"/>
      </w:tblGrid>
      <w:tr w:rsidR="00D23CD4" w:rsidRPr="00582B70" w:rsidTr="002D5C52">
        <w:trPr>
          <w:trHeight w:val="1932"/>
        </w:trPr>
        <w:tc>
          <w:tcPr>
            <w:tcW w:w="0" w:type="auto"/>
            <w:shd w:val="clear" w:color="auto" w:fill="auto"/>
            <w:noWrap/>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 </w:t>
            </w:r>
            <w:proofErr w:type="gramStart"/>
            <w:r w:rsidRPr="00582B70">
              <w:rPr>
                <w:bCs/>
                <w:sz w:val="24"/>
                <w:szCs w:val="24"/>
                <w:lang w:eastAsia="ar-SA"/>
              </w:rPr>
              <w:t>п</w:t>
            </w:r>
            <w:proofErr w:type="gramEnd"/>
            <w:r w:rsidRPr="00582B70">
              <w:rPr>
                <w:bCs/>
                <w:sz w:val="24"/>
                <w:szCs w:val="24"/>
                <w:lang w:eastAsia="ar-SA"/>
              </w:rPr>
              <w:t>/п</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Наименование товара</w:t>
            </w:r>
            <w:r>
              <w:t xml:space="preserve">. </w:t>
            </w:r>
            <w:proofErr w:type="gramStart"/>
            <w:r w:rsidRPr="00582B70">
              <w:rPr>
                <w:bCs/>
                <w:sz w:val="24"/>
                <w:szCs w:val="24"/>
                <w:lang w:eastAsia="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Количество, </w:t>
            </w:r>
            <w:proofErr w:type="spellStart"/>
            <w:proofErr w:type="gramStart"/>
            <w:r w:rsidRPr="00582B70">
              <w:rPr>
                <w:bCs/>
                <w:sz w:val="24"/>
                <w:szCs w:val="24"/>
                <w:lang w:eastAsia="ar-SA"/>
              </w:rPr>
              <w:t>шт</w:t>
            </w:r>
            <w:proofErr w:type="spellEnd"/>
            <w:proofErr w:type="gramEnd"/>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Pr>
                <w:bCs/>
                <w:sz w:val="24"/>
                <w:szCs w:val="24"/>
                <w:lang w:eastAsia="ar-SA"/>
              </w:rPr>
              <w:t xml:space="preserve">Цена </w:t>
            </w:r>
            <w:r w:rsidRPr="00582B70">
              <w:rPr>
                <w:bCs/>
                <w:sz w:val="24"/>
                <w:szCs w:val="24"/>
                <w:lang w:eastAsia="ar-SA"/>
              </w:rPr>
              <w:t xml:space="preserve">единицы товара, </w:t>
            </w:r>
            <w:proofErr w:type="spellStart"/>
            <w:r w:rsidRPr="00582B70">
              <w:rPr>
                <w:bCs/>
                <w:sz w:val="24"/>
                <w:szCs w:val="24"/>
                <w:lang w:eastAsia="ar-SA"/>
              </w:rPr>
              <w:t>руб</w:t>
            </w:r>
            <w:proofErr w:type="spellEnd"/>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Стоимость, </w:t>
            </w:r>
            <w:proofErr w:type="spellStart"/>
            <w:r w:rsidRPr="00582B70">
              <w:rPr>
                <w:bCs/>
                <w:sz w:val="24"/>
                <w:szCs w:val="24"/>
                <w:lang w:eastAsia="ar-SA"/>
              </w:rPr>
              <w:t>руб</w:t>
            </w:r>
            <w:proofErr w:type="spellEnd"/>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1</w:t>
            </w:r>
            <w:r w:rsidR="00C35BE0">
              <w:rPr>
                <w:bCs/>
                <w:sz w:val="24"/>
                <w:szCs w:val="24"/>
                <w:lang w:eastAsia="ar-SA"/>
              </w:rPr>
              <w:t>.</w:t>
            </w:r>
          </w:p>
        </w:tc>
        <w:tc>
          <w:tcPr>
            <w:tcW w:w="0" w:type="auto"/>
            <w:shd w:val="clear" w:color="auto" w:fill="auto"/>
          </w:tcPr>
          <w:p w:rsidR="00D23CD4" w:rsidRPr="00582B70" w:rsidRDefault="00C35BE0" w:rsidP="00CE3B0F">
            <w:pPr>
              <w:jc w:val="center"/>
              <w:rPr>
                <w:bCs/>
                <w:sz w:val="24"/>
                <w:szCs w:val="24"/>
              </w:rPr>
            </w:pPr>
            <w:r w:rsidRPr="00C35BE0">
              <w:rPr>
                <w:bCs/>
                <w:sz w:val="24"/>
                <w:szCs w:val="24"/>
                <w:lang w:eastAsia="ar-SA"/>
              </w:rPr>
              <w:t xml:space="preserve">Автомобиль </w:t>
            </w:r>
            <w:proofErr w:type="spellStart"/>
            <w:r w:rsidR="00CE3B0F">
              <w:rPr>
                <w:bCs/>
                <w:sz w:val="24"/>
                <w:szCs w:val="24"/>
              </w:rPr>
              <w:t>Toyota</w:t>
            </w:r>
            <w:proofErr w:type="spellEnd"/>
            <w:r w:rsidR="00CE3B0F">
              <w:rPr>
                <w:bCs/>
                <w:sz w:val="24"/>
                <w:szCs w:val="24"/>
              </w:rPr>
              <w:t xml:space="preserve"> </w:t>
            </w:r>
            <w:proofErr w:type="spellStart"/>
            <w:r w:rsidR="00CE3B0F">
              <w:rPr>
                <w:bCs/>
                <w:sz w:val="24"/>
                <w:szCs w:val="24"/>
              </w:rPr>
              <w:t>Camry</w:t>
            </w:r>
            <w:proofErr w:type="spellEnd"/>
            <w:r w:rsidR="00CE3B0F">
              <w:rPr>
                <w:bCs/>
                <w:sz w:val="24"/>
                <w:szCs w:val="24"/>
              </w:rPr>
              <w:t xml:space="preserve"> </w:t>
            </w:r>
            <w:r w:rsidR="006E2E02">
              <w:rPr>
                <w:bCs/>
                <w:sz w:val="24"/>
                <w:szCs w:val="24"/>
                <w:lang w:val="en-US" w:eastAsia="ar-SA"/>
              </w:rPr>
              <w:t>Lux</w:t>
            </w:r>
            <w:r w:rsidR="006E2E02" w:rsidRPr="006E2E02">
              <w:rPr>
                <w:bCs/>
                <w:sz w:val="24"/>
                <w:szCs w:val="24"/>
                <w:lang w:eastAsia="ar-SA"/>
              </w:rPr>
              <w:t xml:space="preserve"> </w:t>
            </w:r>
            <w:r w:rsidR="006E2E02">
              <w:rPr>
                <w:bCs/>
                <w:sz w:val="24"/>
                <w:szCs w:val="24"/>
                <w:lang w:val="en-US" w:eastAsia="ar-SA"/>
              </w:rPr>
              <w:t>Safety</w:t>
            </w:r>
            <w:r w:rsidR="006E2E02" w:rsidRPr="006E2E02">
              <w:rPr>
                <w:bCs/>
                <w:sz w:val="24"/>
                <w:szCs w:val="24"/>
                <w:lang w:eastAsia="ar-SA"/>
              </w:rPr>
              <w:t xml:space="preserve"> </w:t>
            </w:r>
            <w:r w:rsidRPr="00C35BE0">
              <w:rPr>
                <w:bCs/>
                <w:sz w:val="24"/>
                <w:szCs w:val="24"/>
                <w:lang w:eastAsia="ar-SA"/>
              </w:rPr>
              <w:t>или эквивалент</w:t>
            </w: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6E2E02" w:rsidP="00582B70">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481EF9">
        <w:trPr>
          <w:trHeight w:val="293"/>
        </w:trPr>
        <w:tc>
          <w:tcPr>
            <w:tcW w:w="0" w:type="auto"/>
            <w:gridSpan w:val="5"/>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Итого:</w:t>
            </w:r>
          </w:p>
        </w:tc>
        <w:tc>
          <w:tcPr>
            <w:tcW w:w="0" w:type="auto"/>
            <w:shd w:val="clear" w:color="auto" w:fill="auto"/>
            <w:hideMark/>
          </w:tcPr>
          <w:p w:rsidR="00D23CD4" w:rsidRPr="00582B70" w:rsidRDefault="00D23CD4" w:rsidP="00582B70">
            <w:pPr>
              <w:widowControl/>
              <w:suppressAutoHyphens/>
              <w:spacing w:line="240" w:lineRule="auto"/>
              <w:contextualSpacing/>
              <w:jc w:val="center"/>
              <w:rPr>
                <w:b/>
                <w:bCs/>
                <w:sz w:val="24"/>
                <w:szCs w:val="24"/>
                <w:lang w:eastAsia="ar-SA"/>
              </w:rPr>
            </w:pPr>
          </w:p>
        </w:tc>
      </w:tr>
    </w:tbl>
    <w:p w:rsidR="00BD331E" w:rsidRDefault="00BD331E" w:rsidP="00984F76">
      <w:pPr>
        <w:spacing w:line="240" w:lineRule="auto"/>
        <w:ind w:firstLine="567"/>
        <w:contextualSpacing/>
        <w:jc w:val="both"/>
        <w:rPr>
          <w:color w:val="000000"/>
          <w:sz w:val="24"/>
          <w:szCs w:val="24"/>
        </w:rPr>
      </w:pPr>
    </w:p>
    <w:p w:rsidR="00984F76" w:rsidRPr="00984F76" w:rsidRDefault="00AC24F2" w:rsidP="00984F76">
      <w:pPr>
        <w:spacing w:line="240" w:lineRule="auto"/>
        <w:ind w:firstLine="567"/>
        <w:contextualSpacing/>
        <w:jc w:val="both"/>
        <w:rPr>
          <w:color w:val="000000"/>
          <w:sz w:val="24"/>
          <w:szCs w:val="24"/>
        </w:rPr>
      </w:pPr>
      <w:proofErr w:type="gramStart"/>
      <w:r w:rsidRPr="00AC24F2">
        <w:rPr>
          <w:color w:val="000000"/>
          <w:sz w:val="24"/>
          <w:szCs w:val="24"/>
        </w:rPr>
        <w:t xml:space="preserve">Цена настоящего договора включает в себя стоимость товара, стоимость дополнительного оборудования, затраты по предпродажной  подготовке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w:t>
      </w:r>
      <w:r w:rsidRPr="00AC24F2">
        <w:rPr>
          <w:color w:val="000000"/>
          <w:sz w:val="24"/>
          <w:szCs w:val="24"/>
        </w:rPr>
        <w:lastRenderedPageBreak/>
        <w:t>Поставщиком своих обязательств по настоящему договору.</w:t>
      </w:r>
      <w:r w:rsidR="00527083" w:rsidRPr="00527083">
        <w:rPr>
          <w:color w:val="000000"/>
          <w:sz w:val="24"/>
          <w:szCs w:val="24"/>
        </w:rPr>
        <w:t>.</w:t>
      </w:r>
      <w:proofErr w:type="gramEnd"/>
    </w:p>
    <w:p w:rsidR="00BD331E" w:rsidRDefault="00BD331E" w:rsidP="00457947">
      <w:pPr>
        <w:spacing w:before="60" w:after="60" w:line="240" w:lineRule="auto"/>
        <w:ind w:firstLine="709"/>
        <w:jc w:val="both"/>
        <w:rPr>
          <w:color w:val="000000"/>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00CA367B" w:rsidRPr="001F4582">
        <w:rPr>
          <w:rFonts w:eastAsia="Calibri"/>
          <w:i/>
          <w:color w:val="FF0000"/>
          <w:sz w:val="24"/>
          <w:szCs w:val="24"/>
        </w:rPr>
        <w:t>(значение укажите цифрами)</w:t>
      </w:r>
      <w:r w:rsidR="00AC24F2">
        <w:rPr>
          <w:rFonts w:eastAsia="Calibri"/>
          <w:i/>
          <w:color w:val="FF0000"/>
          <w:sz w:val="24"/>
          <w:szCs w:val="24"/>
        </w:rPr>
        <w:t xml:space="preserve"> (не должна превышать 5%)</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lastRenderedPageBreak/>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00481EF9">
        <w:rPr>
          <w:sz w:val="32"/>
          <w:szCs w:val="32"/>
          <w:vertAlign w:val="superscript"/>
        </w:rPr>
        <w:t xml:space="preserve">    </w:t>
      </w:r>
      <w:r w:rsidRPr="00674B43">
        <w:rPr>
          <w:sz w:val="32"/>
          <w:szCs w:val="32"/>
          <w:vertAlign w:val="superscript"/>
        </w:rPr>
        <w:t>(</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3F5034">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3F5034">
        <w:rPr>
          <w:rFonts w:ascii="Times New Roman" w:hAnsi="Times New Roman" w:cs="Times New Roman"/>
          <w:b/>
          <w:sz w:val="24"/>
          <w:szCs w:val="24"/>
          <w:lang w:eastAsia="ru-RU"/>
        </w:rPr>
        <w:t>ч</w:t>
      </w:r>
      <w:r w:rsidR="00CF11DA" w:rsidRPr="003F5034">
        <w:rPr>
          <w:rFonts w:ascii="Times New Roman" w:hAnsi="Times New Roman" w:cs="Times New Roman"/>
          <w:b/>
          <w:sz w:val="24"/>
          <w:szCs w:val="24"/>
          <w:lang w:eastAsia="ru-RU"/>
        </w:rPr>
        <w:t>ест</w:t>
      </w:r>
      <w:r w:rsidR="001D0C5C" w:rsidRPr="003F5034">
        <w:rPr>
          <w:rFonts w:ascii="Times New Roman" w:hAnsi="Times New Roman" w:cs="Times New Roman"/>
          <w:b/>
          <w:sz w:val="24"/>
          <w:szCs w:val="24"/>
          <w:lang w:eastAsia="ru-RU"/>
        </w:rPr>
        <w:t>венных характеристиках товара</w:t>
      </w:r>
      <w:r w:rsidR="007006BC" w:rsidRPr="003F5034">
        <w:rPr>
          <w:rFonts w:ascii="Times New Roman" w:hAnsi="Times New Roman" w:cs="Times New Roman"/>
          <w:b/>
          <w:sz w:val="24"/>
          <w:szCs w:val="24"/>
          <w:lang w:eastAsia="ru-RU"/>
        </w:rPr>
        <w:t>, наименование страны происхождения товара</w:t>
      </w:r>
      <w:r w:rsidRPr="003F5034">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3F5034" w:rsidRPr="003F5034" w:rsidRDefault="003F5034" w:rsidP="003F5034">
      <w:pPr>
        <w:widowControl/>
        <w:spacing w:line="240" w:lineRule="auto"/>
        <w:contextualSpacing/>
        <w:jc w:val="both"/>
        <w:rPr>
          <w:sz w:val="22"/>
          <w:szCs w:val="22"/>
        </w:rPr>
      </w:pPr>
      <w:r w:rsidRPr="003F5034">
        <w:rPr>
          <w:sz w:val="22"/>
          <w:szCs w:val="22"/>
        </w:rPr>
        <w:t xml:space="preserve">1. Наименование и количество поставляемого товара. </w:t>
      </w:r>
      <w:proofErr w:type="gramStart"/>
      <w:r w:rsidRPr="003F5034">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p w:rsidR="003F5034" w:rsidRPr="003F5034" w:rsidRDefault="003F5034" w:rsidP="003F5034">
      <w:pPr>
        <w:widowControl/>
        <w:spacing w:line="240" w:lineRule="auto"/>
        <w:contextualSpacing/>
        <w:jc w:val="both"/>
        <w:rPr>
          <w:sz w:val="22"/>
          <w:szCs w:val="22"/>
        </w:rPr>
      </w:pPr>
    </w:p>
    <w:tbl>
      <w:tblPr>
        <w:tblStyle w:val="a6"/>
        <w:tblW w:w="0" w:type="auto"/>
        <w:tblLook w:val="04A0" w:firstRow="1" w:lastRow="0" w:firstColumn="1" w:lastColumn="0" w:noHBand="0" w:noVBand="1"/>
      </w:tblPr>
      <w:tblGrid>
        <w:gridCol w:w="546"/>
        <w:gridCol w:w="6697"/>
        <w:gridCol w:w="3178"/>
      </w:tblGrid>
      <w:tr w:rsidR="003F5034" w:rsidRPr="003F5034" w:rsidTr="002D5C52">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1.1.</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 xml:space="preserve">Наименование товара. </w:t>
            </w:r>
            <w:proofErr w:type="gramStart"/>
            <w:r w:rsidRPr="003F5034">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w:t>
            </w:r>
            <w:proofErr w:type="gramEnd"/>
          </w:p>
        </w:tc>
        <w:tc>
          <w:tcPr>
            <w:tcW w:w="0" w:type="auto"/>
          </w:tcPr>
          <w:p w:rsidR="003F5034" w:rsidRPr="00CE3B0F" w:rsidRDefault="003F5034" w:rsidP="00CE3B0F">
            <w:pPr>
              <w:spacing w:line="240" w:lineRule="auto"/>
              <w:jc w:val="center"/>
              <w:rPr>
                <w:bCs/>
                <w:sz w:val="24"/>
                <w:szCs w:val="24"/>
              </w:rPr>
            </w:pPr>
            <w:r w:rsidRPr="003F5034">
              <w:rPr>
                <w:sz w:val="22"/>
                <w:szCs w:val="22"/>
              </w:rPr>
              <w:t xml:space="preserve">Автомобиль марки </w:t>
            </w:r>
            <w:proofErr w:type="spellStart"/>
            <w:r w:rsidR="006E2E02" w:rsidRPr="006E2E02">
              <w:rPr>
                <w:bCs/>
                <w:sz w:val="24"/>
                <w:szCs w:val="24"/>
              </w:rPr>
              <w:t>Toyo</w:t>
            </w:r>
            <w:r w:rsidR="00CE3B0F">
              <w:rPr>
                <w:bCs/>
                <w:sz w:val="24"/>
                <w:szCs w:val="24"/>
              </w:rPr>
              <w:t>ta</w:t>
            </w:r>
            <w:proofErr w:type="spellEnd"/>
            <w:r w:rsidR="00CE3B0F">
              <w:rPr>
                <w:bCs/>
                <w:sz w:val="24"/>
                <w:szCs w:val="24"/>
              </w:rPr>
              <w:t xml:space="preserve"> </w:t>
            </w:r>
            <w:proofErr w:type="spellStart"/>
            <w:r w:rsidR="00CE3B0F">
              <w:rPr>
                <w:bCs/>
                <w:sz w:val="24"/>
                <w:szCs w:val="24"/>
              </w:rPr>
              <w:t>Camry</w:t>
            </w:r>
            <w:proofErr w:type="spellEnd"/>
            <w:r w:rsidR="00CE3B0F">
              <w:rPr>
                <w:bCs/>
                <w:sz w:val="24"/>
                <w:szCs w:val="24"/>
              </w:rPr>
              <w:t xml:space="preserve"> </w:t>
            </w:r>
            <w:r w:rsidR="006E2E02">
              <w:rPr>
                <w:bCs/>
                <w:sz w:val="24"/>
                <w:szCs w:val="24"/>
                <w:lang w:val="en-US" w:eastAsia="ar-SA"/>
              </w:rPr>
              <w:t>Lux</w:t>
            </w:r>
            <w:r w:rsidR="006E2E02" w:rsidRPr="006E2E02">
              <w:rPr>
                <w:bCs/>
                <w:sz w:val="24"/>
                <w:szCs w:val="24"/>
                <w:lang w:eastAsia="ar-SA"/>
              </w:rPr>
              <w:t xml:space="preserve"> </w:t>
            </w:r>
            <w:r w:rsidR="006E2E02">
              <w:rPr>
                <w:bCs/>
                <w:sz w:val="24"/>
                <w:szCs w:val="24"/>
                <w:lang w:val="en-US" w:eastAsia="ar-SA"/>
              </w:rPr>
              <w:t>Safety</w:t>
            </w:r>
            <w:r w:rsidR="006E2E02" w:rsidRPr="003F5034">
              <w:rPr>
                <w:sz w:val="22"/>
                <w:szCs w:val="22"/>
              </w:rPr>
              <w:t xml:space="preserve"> </w:t>
            </w:r>
            <w:r w:rsidRPr="003F5034">
              <w:rPr>
                <w:sz w:val="22"/>
                <w:szCs w:val="22"/>
              </w:rPr>
              <w:t>или эквивалент</w:t>
            </w:r>
          </w:p>
        </w:tc>
      </w:tr>
      <w:tr w:rsidR="003F5034" w:rsidRPr="003F5034" w:rsidTr="002D5C52">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1.2.</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Наименование производителя товара:</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__________________</w:t>
            </w:r>
          </w:p>
          <w:p w:rsidR="003F5034" w:rsidRPr="003F5034" w:rsidRDefault="003F5034" w:rsidP="003F5034">
            <w:pPr>
              <w:widowControl/>
              <w:spacing w:line="240" w:lineRule="auto"/>
              <w:contextualSpacing/>
              <w:jc w:val="both"/>
              <w:rPr>
                <w:sz w:val="22"/>
                <w:szCs w:val="22"/>
              </w:rPr>
            </w:pPr>
          </w:p>
        </w:tc>
      </w:tr>
      <w:tr w:rsidR="003F5034" w:rsidRPr="003F5034" w:rsidTr="002D5C52">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1.3.</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Наименование страны происхождения товара:</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__________________</w:t>
            </w:r>
          </w:p>
          <w:p w:rsidR="003F5034" w:rsidRPr="003F5034" w:rsidRDefault="003F5034" w:rsidP="003F5034">
            <w:pPr>
              <w:widowControl/>
              <w:spacing w:line="240" w:lineRule="auto"/>
              <w:contextualSpacing/>
              <w:jc w:val="both"/>
              <w:rPr>
                <w:sz w:val="22"/>
                <w:szCs w:val="22"/>
              </w:rPr>
            </w:pPr>
          </w:p>
        </w:tc>
      </w:tr>
      <w:tr w:rsidR="003F5034" w:rsidRPr="003F5034" w:rsidTr="002D5C52">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1.4.</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 xml:space="preserve">Количество товара, </w:t>
            </w:r>
            <w:proofErr w:type="spellStart"/>
            <w:proofErr w:type="gramStart"/>
            <w:r w:rsidRPr="003F5034">
              <w:rPr>
                <w:sz w:val="22"/>
                <w:szCs w:val="22"/>
              </w:rPr>
              <w:t>шт</w:t>
            </w:r>
            <w:proofErr w:type="spellEnd"/>
            <w:proofErr w:type="gramEnd"/>
          </w:p>
        </w:tc>
        <w:tc>
          <w:tcPr>
            <w:tcW w:w="0" w:type="auto"/>
          </w:tcPr>
          <w:p w:rsidR="003F5034" w:rsidRPr="003F5034" w:rsidRDefault="006E2E02" w:rsidP="00AC24F2">
            <w:pPr>
              <w:widowControl/>
              <w:spacing w:line="240" w:lineRule="auto"/>
              <w:contextualSpacing/>
              <w:jc w:val="center"/>
              <w:rPr>
                <w:sz w:val="22"/>
                <w:szCs w:val="22"/>
              </w:rPr>
            </w:pPr>
            <w:r>
              <w:rPr>
                <w:sz w:val="22"/>
                <w:szCs w:val="22"/>
              </w:rPr>
              <w:t>1</w:t>
            </w:r>
          </w:p>
        </w:tc>
      </w:tr>
    </w:tbl>
    <w:p w:rsidR="003F5034" w:rsidRPr="003F5034" w:rsidRDefault="003F5034" w:rsidP="003F5034">
      <w:pPr>
        <w:widowControl/>
        <w:spacing w:line="240" w:lineRule="auto"/>
        <w:contextualSpacing/>
        <w:jc w:val="both"/>
        <w:rPr>
          <w:sz w:val="22"/>
          <w:szCs w:val="22"/>
        </w:rPr>
      </w:pPr>
    </w:p>
    <w:p w:rsidR="008265A4" w:rsidRPr="00B60824" w:rsidRDefault="008265A4" w:rsidP="008265A4">
      <w:pPr>
        <w:widowControl/>
        <w:spacing w:line="240" w:lineRule="auto"/>
        <w:contextualSpacing/>
        <w:jc w:val="both"/>
        <w:rPr>
          <w:sz w:val="22"/>
          <w:szCs w:val="22"/>
        </w:rPr>
      </w:pPr>
      <w:r>
        <w:rPr>
          <w:sz w:val="22"/>
          <w:szCs w:val="22"/>
        </w:rPr>
        <w:t>2. Технически</w:t>
      </w:r>
      <w:r w:rsidR="00847511">
        <w:rPr>
          <w:sz w:val="22"/>
          <w:szCs w:val="22"/>
        </w:rPr>
        <w:t>е</w:t>
      </w:r>
      <w:r>
        <w:rPr>
          <w:sz w:val="22"/>
          <w:szCs w:val="22"/>
        </w:rPr>
        <w:t xml:space="preserve"> характеристик</w:t>
      </w:r>
      <w:r w:rsidR="00847511">
        <w:rPr>
          <w:sz w:val="22"/>
          <w:szCs w:val="22"/>
        </w:rPr>
        <w:t>и</w:t>
      </w:r>
      <w:r>
        <w:rPr>
          <w:sz w:val="22"/>
          <w:szCs w:val="22"/>
        </w:rPr>
        <w:t xml:space="preserve"> товара, его безопасност</w:t>
      </w:r>
      <w:r w:rsidR="00B21F18">
        <w:rPr>
          <w:sz w:val="22"/>
          <w:szCs w:val="22"/>
        </w:rPr>
        <w:t>ь</w:t>
      </w:r>
      <w:r>
        <w:rPr>
          <w:sz w:val="22"/>
          <w:szCs w:val="22"/>
        </w:rPr>
        <w:t>, функциональны</w:t>
      </w:r>
      <w:r w:rsidR="00B21F18">
        <w:rPr>
          <w:sz w:val="22"/>
          <w:szCs w:val="22"/>
        </w:rPr>
        <w:t>е</w:t>
      </w:r>
      <w:r>
        <w:rPr>
          <w:sz w:val="22"/>
          <w:szCs w:val="22"/>
        </w:rPr>
        <w:t xml:space="preserve"> характеристик</w:t>
      </w:r>
      <w:r w:rsidR="00B21F18">
        <w:rPr>
          <w:sz w:val="22"/>
          <w:szCs w:val="22"/>
        </w:rPr>
        <w:t>и</w:t>
      </w:r>
      <w:r w:rsidRPr="00810B4B">
        <w:rPr>
          <w:sz w:val="22"/>
          <w:szCs w:val="22"/>
        </w:rPr>
        <w:t xml:space="preserve"> (п</w:t>
      </w:r>
      <w:r>
        <w:rPr>
          <w:sz w:val="22"/>
          <w:szCs w:val="22"/>
        </w:rPr>
        <w:t>отребительски</w:t>
      </w:r>
      <w:r w:rsidR="00B21F18">
        <w:rPr>
          <w:sz w:val="22"/>
          <w:szCs w:val="22"/>
        </w:rPr>
        <w:t>е</w:t>
      </w:r>
      <w:r>
        <w:rPr>
          <w:sz w:val="22"/>
          <w:szCs w:val="22"/>
        </w:rPr>
        <w:t xml:space="preserve"> свойства) товара:</w:t>
      </w:r>
    </w:p>
    <w:p w:rsidR="008265A4" w:rsidRPr="00B60824" w:rsidRDefault="008265A4" w:rsidP="008265A4">
      <w:pPr>
        <w:widowControl/>
        <w:spacing w:line="240" w:lineRule="auto"/>
        <w:ind w:left="840"/>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6"/>
        <w:gridCol w:w="3635"/>
        <w:gridCol w:w="6020"/>
      </w:tblGrid>
      <w:tr w:rsidR="0057282B" w:rsidRPr="000C7619" w:rsidTr="0057282B">
        <w:trPr>
          <w:jc w:val="center"/>
        </w:trPr>
        <w:tc>
          <w:tcPr>
            <w:tcW w:w="0" w:type="auto"/>
            <w:shd w:val="clear" w:color="auto" w:fill="auto"/>
            <w:vAlign w:val="center"/>
          </w:tcPr>
          <w:p w:rsidR="0057282B" w:rsidRPr="00FD7C22" w:rsidRDefault="0057282B" w:rsidP="0057282B">
            <w:pPr>
              <w:widowControl/>
              <w:spacing w:line="240" w:lineRule="auto"/>
              <w:contextualSpacing/>
              <w:jc w:val="center"/>
              <w:rPr>
                <w:sz w:val="22"/>
                <w:szCs w:val="22"/>
              </w:rPr>
            </w:pPr>
            <w:r w:rsidRPr="00FD7C22">
              <w:rPr>
                <w:sz w:val="22"/>
                <w:szCs w:val="22"/>
              </w:rPr>
              <w:t>2.1.</w:t>
            </w:r>
          </w:p>
        </w:tc>
        <w:tc>
          <w:tcPr>
            <w:tcW w:w="0" w:type="auto"/>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Тип кузова</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Седан категории</w:t>
            </w:r>
            <w:proofErr w:type="gramStart"/>
            <w:r w:rsidRPr="000C7619">
              <w:rPr>
                <w:sz w:val="22"/>
                <w:szCs w:val="22"/>
              </w:rPr>
              <w:t xml:space="preserve"> В</w:t>
            </w:r>
            <w:proofErr w:type="gramEnd"/>
          </w:p>
        </w:tc>
      </w:tr>
      <w:tr w:rsidR="0057282B" w:rsidRPr="000C7619" w:rsidTr="0057282B">
        <w:trPr>
          <w:jc w:val="center"/>
        </w:trPr>
        <w:tc>
          <w:tcPr>
            <w:tcW w:w="0" w:type="auto"/>
            <w:shd w:val="clear" w:color="auto" w:fill="auto"/>
            <w:vAlign w:val="center"/>
          </w:tcPr>
          <w:p w:rsidR="0057282B" w:rsidRPr="00FD7C22" w:rsidRDefault="0057282B" w:rsidP="0057282B">
            <w:pPr>
              <w:widowControl/>
              <w:spacing w:line="240" w:lineRule="auto"/>
              <w:contextualSpacing/>
              <w:jc w:val="center"/>
              <w:rPr>
                <w:sz w:val="22"/>
                <w:szCs w:val="22"/>
              </w:rPr>
            </w:pPr>
            <w:r w:rsidRPr="00FD7C22">
              <w:rPr>
                <w:sz w:val="22"/>
                <w:szCs w:val="22"/>
              </w:rPr>
              <w:t>2.2.</w:t>
            </w:r>
          </w:p>
        </w:tc>
        <w:tc>
          <w:tcPr>
            <w:tcW w:w="0" w:type="auto"/>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Цвет кузова</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серебристый</w:t>
            </w:r>
          </w:p>
        </w:tc>
      </w:tr>
      <w:tr w:rsidR="0057282B" w:rsidRPr="000C7619" w:rsidTr="0057282B">
        <w:trPr>
          <w:jc w:val="center"/>
        </w:trPr>
        <w:tc>
          <w:tcPr>
            <w:tcW w:w="0" w:type="auto"/>
            <w:shd w:val="clear" w:color="auto" w:fill="auto"/>
            <w:vAlign w:val="center"/>
          </w:tcPr>
          <w:p w:rsidR="0057282B" w:rsidRPr="00FD7C22" w:rsidRDefault="0057282B" w:rsidP="0057282B">
            <w:pPr>
              <w:widowControl/>
              <w:spacing w:line="240" w:lineRule="auto"/>
              <w:contextualSpacing/>
              <w:jc w:val="center"/>
              <w:rPr>
                <w:sz w:val="22"/>
                <w:szCs w:val="22"/>
              </w:rPr>
            </w:pPr>
            <w:r w:rsidRPr="00FD7C22">
              <w:rPr>
                <w:sz w:val="22"/>
                <w:szCs w:val="22"/>
              </w:rPr>
              <w:t>2.3.</w:t>
            </w:r>
          </w:p>
        </w:tc>
        <w:tc>
          <w:tcPr>
            <w:tcW w:w="0" w:type="auto"/>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Год изготовления</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2022</w:t>
            </w:r>
          </w:p>
        </w:tc>
      </w:tr>
      <w:tr w:rsidR="0057282B" w:rsidRPr="000C7619" w:rsidTr="0057282B">
        <w:trPr>
          <w:jc w:val="center"/>
        </w:trPr>
        <w:tc>
          <w:tcPr>
            <w:tcW w:w="0" w:type="auto"/>
            <w:shd w:val="clear" w:color="auto" w:fill="auto"/>
            <w:vAlign w:val="center"/>
          </w:tcPr>
          <w:p w:rsidR="0057282B" w:rsidRPr="00FD7C22" w:rsidRDefault="0057282B" w:rsidP="0057282B">
            <w:pPr>
              <w:widowControl/>
              <w:spacing w:line="240" w:lineRule="auto"/>
              <w:contextualSpacing/>
              <w:jc w:val="center"/>
              <w:rPr>
                <w:sz w:val="22"/>
                <w:szCs w:val="22"/>
              </w:rPr>
            </w:pPr>
            <w:r w:rsidRPr="00FD7C22">
              <w:rPr>
                <w:sz w:val="22"/>
                <w:szCs w:val="22"/>
              </w:rPr>
              <w:t>2.4.</w:t>
            </w:r>
          </w:p>
        </w:tc>
        <w:tc>
          <w:tcPr>
            <w:tcW w:w="0" w:type="auto"/>
            <w:gridSpan w:val="2"/>
            <w:shd w:val="clear" w:color="auto" w:fill="auto"/>
            <w:vAlign w:val="center"/>
          </w:tcPr>
          <w:p w:rsidR="0057282B" w:rsidRPr="000C7619" w:rsidRDefault="0057282B" w:rsidP="0057282B">
            <w:pPr>
              <w:tabs>
                <w:tab w:val="left" w:pos="1418"/>
                <w:tab w:val="left" w:pos="3119"/>
                <w:tab w:val="left" w:pos="5103"/>
              </w:tabs>
              <w:autoSpaceDE w:val="0"/>
              <w:autoSpaceDN w:val="0"/>
              <w:adjustRightInd w:val="0"/>
              <w:spacing w:line="240" w:lineRule="auto"/>
              <w:contextualSpacing/>
              <w:rPr>
                <w:bCs/>
                <w:sz w:val="22"/>
                <w:szCs w:val="22"/>
              </w:rPr>
            </w:pPr>
            <w:r w:rsidRPr="000C7619">
              <w:rPr>
                <w:bCs/>
                <w:sz w:val="22"/>
                <w:szCs w:val="22"/>
              </w:rPr>
              <w:t>Количество мест</w:t>
            </w:r>
          </w:p>
        </w:tc>
        <w:tc>
          <w:tcPr>
            <w:tcW w:w="0" w:type="auto"/>
            <w:shd w:val="clear" w:color="auto" w:fill="auto"/>
            <w:vAlign w:val="center"/>
          </w:tcPr>
          <w:p w:rsidR="0057282B" w:rsidRPr="000C7619" w:rsidRDefault="0057282B" w:rsidP="0057282B">
            <w:pPr>
              <w:tabs>
                <w:tab w:val="left" w:pos="1418"/>
                <w:tab w:val="left" w:pos="3119"/>
                <w:tab w:val="left" w:pos="5103"/>
              </w:tabs>
              <w:autoSpaceDE w:val="0"/>
              <w:autoSpaceDN w:val="0"/>
              <w:adjustRightInd w:val="0"/>
              <w:spacing w:line="240" w:lineRule="auto"/>
              <w:contextualSpacing/>
              <w:rPr>
                <w:sz w:val="22"/>
                <w:szCs w:val="22"/>
              </w:rPr>
            </w:pPr>
            <w:r w:rsidRPr="000C7619">
              <w:rPr>
                <w:sz w:val="22"/>
                <w:szCs w:val="22"/>
              </w:rPr>
              <w:t>5</w:t>
            </w:r>
          </w:p>
        </w:tc>
      </w:tr>
      <w:tr w:rsidR="0057282B" w:rsidRPr="000C7619" w:rsidTr="0057282B">
        <w:trPr>
          <w:jc w:val="center"/>
        </w:trPr>
        <w:tc>
          <w:tcPr>
            <w:tcW w:w="0" w:type="auto"/>
            <w:shd w:val="clear" w:color="auto" w:fill="auto"/>
            <w:vAlign w:val="center"/>
          </w:tcPr>
          <w:p w:rsidR="0057282B" w:rsidRPr="000C7619" w:rsidRDefault="0057282B" w:rsidP="0057282B">
            <w:pPr>
              <w:widowControl/>
              <w:spacing w:line="240" w:lineRule="auto"/>
              <w:contextualSpacing/>
              <w:jc w:val="center"/>
              <w:rPr>
                <w:sz w:val="22"/>
                <w:szCs w:val="22"/>
              </w:rPr>
            </w:pPr>
            <w:r>
              <w:rPr>
                <w:sz w:val="22"/>
                <w:szCs w:val="22"/>
              </w:rPr>
              <w:t>2.5.</w:t>
            </w:r>
          </w:p>
        </w:tc>
        <w:tc>
          <w:tcPr>
            <w:tcW w:w="0" w:type="auto"/>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 xml:space="preserve">Длина, </w:t>
            </w:r>
            <w:proofErr w:type="gramStart"/>
            <w:r w:rsidRPr="000C7619">
              <w:rPr>
                <w:sz w:val="22"/>
                <w:szCs w:val="22"/>
              </w:rPr>
              <w:t>мм</w:t>
            </w:r>
            <w:proofErr w:type="gramEnd"/>
            <w:r w:rsidRPr="000C7619">
              <w:rPr>
                <w:sz w:val="22"/>
                <w:szCs w:val="22"/>
              </w:rPr>
              <w:t>:</w:t>
            </w:r>
          </w:p>
          <w:p w:rsidR="0057282B" w:rsidRPr="000C7619" w:rsidRDefault="0057282B" w:rsidP="0057282B">
            <w:pPr>
              <w:widowControl/>
              <w:spacing w:line="240" w:lineRule="auto"/>
              <w:contextualSpacing/>
              <w:rPr>
                <w:sz w:val="22"/>
                <w:szCs w:val="22"/>
              </w:rPr>
            </w:pPr>
            <w:r w:rsidRPr="000C7619">
              <w:rPr>
                <w:sz w:val="22"/>
                <w:szCs w:val="22"/>
              </w:rPr>
              <w:t xml:space="preserve">Ширина, </w:t>
            </w:r>
            <w:proofErr w:type="gramStart"/>
            <w:r w:rsidRPr="000C7619">
              <w:rPr>
                <w:sz w:val="22"/>
                <w:szCs w:val="22"/>
              </w:rPr>
              <w:t>мм</w:t>
            </w:r>
            <w:proofErr w:type="gramEnd"/>
            <w:r w:rsidRPr="000C7619">
              <w:rPr>
                <w:sz w:val="22"/>
                <w:szCs w:val="22"/>
              </w:rPr>
              <w:t>:</w:t>
            </w:r>
          </w:p>
          <w:p w:rsidR="0057282B" w:rsidRPr="000C7619" w:rsidRDefault="0057282B" w:rsidP="0057282B">
            <w:pPr>
              <w:widowControl/>
              <w:spacing w:line="240" w:lineRule="auto"/>
              <w:contextualSpacing/>
              <w:rPr>
                <w:sz w:val="22"/>
                <w:szCs w:val="22"/>
              </w:rPr>
            </w:pPr>
            <w:r w:rsidRPr="000C7619">
              <w:rPr>
                <w:sz w:val="22"/>
                <w:szCs w:val="22"/>
              </w:rPr>
              <w:t xml:space="preserve">Высота, </w:t>
            </w:r>
            <w:proofErr w:type="gramStart"/>
            <w:r w:rsidRPr="000C7619">
              <w:rPr>
                <w:sz w:val="22"/>
                <w:szCs w:val="22"/>
              </w:rPr>
              <w:t>мм</w:t>
            </w:r>
            <w:proofErr w:type="gramEnd"/>
            <w:r w:rsidRPr="000C7619">
              <w:rPr>
                <w:sz w:val="22"/>
                <w:szCs w:val="22"/>
              </w:rPr>
              <w:t>:</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Не менее 4885</w:t>
            </w:r>
          </w:p>
          <w:p w:rsidR="0057282B" w:rsidRPr="000C7619" w:rsidRDefault="0057282B" w:rsidP="0057282B">
            <w:pPr>
              <w:widowControl/>
              <w:spacing w:line="240" w:lineRule="auto"/>
              <w:contextualSpacing/>
              <w:rPr>
                <w:sz w:val="22"/>
                <w:szCs w:val="22"/>
              </w:rPr>
            </w:pPr>
            <w:r w:rsidRPr="000C7619">
              <w:rPr>
                <w:sz w:val="22"/>
                <w:szCs w:val="22"/>
              </w:rPr>
              <w:t>Не менее 1840</w:t>
            </w:r>
          </w:p>
          <w:p w:rsidR="0057282B" w:rsidRPr="000C7619" w:rsidRDefault="0057282B" w:rsidP="0057282B">
            <w:pPr>
              <w:widowControl/>
              <w:spacing w:line="240" w:lineRule="auto"/>
              <w:contextualSpacing/>
              <w:rPr>
                <w:sz w:val="22"/>
                <w:szCs w:val="22"/>
              </w:rPr>
            </w:pPr>
            <w:r w:rsidRPr="000C7619">
              <w:rPr>
                <w:sz w:val="22"/>
                <w:szCs w:val="22"/>
              </w:rPr>
              <w:t>Не менее 1455</w:t>
            </w:r>
          </w:p>
        </w:tc>
      </w:tr>
      <w:tr w:rsidR="0057282B" w:rsidRPr="000C7619" w:rsidTr="0057282B">
        <w:trPr>
          <w:jc w:val="center"/>
        </w:trPr>
        <w:tc>
          <w:tcPr>
            <w:tcW w:w="0" w:type="auto"/>
            <w:gridSpan w:val="4"/>
            <w:shd w:val="clear" w:color="auto" w:fill="auto"/>
            <w:vAlign w:val="center"/>
          </w:tcPr>
          <w:p w:rsidR="0057282B" w:rsidRPr="000C7619" w:rsidRDefault="0057282B" w:rsidP="0057282B">
            <w:pPr>
              <w:widowControl/>
              <w:spacing w:line="240" w:lineRule="auto"/>
              <w:contextualSpacing/>
              <w:jc w:val="center"/>
              <w:rPr>
                <w:b/>
                <w:sz w:val="22"/>
                <w:szCs w:val="22"/>
              </w:rPr>
            </w:pPr>
            <w:r w:rsidRPr="000C7619">
              <w:rPr>
                <w:b/>
                <w:sz w:val="22"/>
                <w:szCs w:val="22"/>
              </w:rPr>
              <w:t>Двигатель:</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2.6.</w:t>
            </w:r>
          </w:p>
        </w:tc>
        <w:tc>
          <w:tcPr>
            <w:tcW w:w="3652" w:type="dxa"/>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Топливо</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бензин</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2.7.</w:t>
            </w:r>
          </w:p>
        </w:tc>
        <w:tc>
          <w:tcPr>
            <w:tcW w:w="3652" w:type="dxa"/>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Количество цилиндров</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Не менее 4</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2.8.</w:t>
            </w:r>
          </w:p>
        </w:tc>
        <w:tc>
          <w:tcPr>
            <w:tcW w:w="3652"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Рабочий объём двигателя (см</w:t>
            </w:r>
            <w:r>
              <w:rPr>
                <w:sz w:val="22"/>
                <w:szCs w:val="22"/>
                <w:vertAlign w:val="superscript"/>
              </w:rPr>
              <w:t>3</w:t>
            </w:r>
            <w:r w:rsidRPr="000C7619">
              <w:rPr>
                <w:sz w:val="22"/>
                <w:szCs w:val="22"/>
              </w:rPr>
              <w:t>)</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Не менее 2,5 л</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2.9.</w:t>
            </w:r>
          </w:p>
        </w:tc>
        <w:tc>
          <w:tcPr>
            <w:tcW w:w="3652" w:type="dxa"/>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Максимальная мощность (</w:t>
            </w:r>
            <w:proofErr w:type="spellStart"/>
            <w:r w:rsidRPr="000C7619">
              <w:rPr>
                <w:sz w:val="22"/>
                <w:szCs w:val="22"/>
              </w:rPr>
              <w:t>л.</w:t>
            </w:r>
            <w:proofErr w:type="gramStart"/>
            <w:r w:rsidRPr="000C7619">
              <w:rPr>
                <w:sz w:val="22"/>
                <w:szCs w:val="22"/>
              </w:rPr>
              <w:t>с</w:t>
            </w:r>
            <w:proofErr w:type="spellEnd"/>
            <w:proofErr w:type="gramEnd"/>
            <w:r w:rsidRPr="000C7619">
              <w:rPr>
                <w:sz w:val="22"/>
                <w:szCs w:val="22"/>
              </w:rPr>
              <w:t>.)</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Не менее 200</w:t>
            </w:r>
          </w:p>
        </w:tc>
      </w:tr>
      <w:tr w:rsidR="0057282B" w:rsidRPr="000C7619" w:rsidTr="0057282B">
        <w:trPr>
          <w:jc w:val="center"/>
        </w:trPr>
        <w:tc>
          <w:tcPr>
            <w:tcW w:w="10421" w:type="dxa"/>
            <w:gridSpan w:val="4"/>
            <w:shd w:val="clear" w:color="auto" w:fill="auto"/>
            <w:vAlign w:val="center"/>
          </w:tcPr>
          <w:p w:rsidR="0057282B" w:rsidRPr="000C7619" w:rsidRDefault="0057282B" w:rsidP="0057282B">
            <w:pPr>
              <w:widowControl/>
              <w:spacing w:line="240" w:lineRule="auto"/>
              <w:contextualSpacing/>
              <w:jc w:val="center"/>
              <w:rPr>
                <w:b/>
                <w:sz w:val="22"/>
                <w:szCs w:val="22"/>
              </w:rPr>
            </w:pPr>
            <w:r w:rsidRPr="000C7619">
              <w:rPr>
                <w:b/>
                <w:sz w:val="22"/>
                <w:szCs w:val="22"/>
              </w:rPr>
              <w:t>Трансмиссия:</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2.10.</w:t>
            </w:r>
          </w:p>
        </w:tc>
        <w:tc>
          <w:tcPr>
            <w:tcW w:w="3652" w:type="dxa"/>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Коробка передач</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Гидромеханическая не менее 8 ст.</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2.11.</w:t>
            </w:r>
          </w:p>
        </w:tc>
        <w:tc>
          <w:tcPr>
            <w:tcW w:w="3652" w:type="dxa"/>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Привод</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передний</w:t>
            </w:r>
          </w:p>
        </w:tc>
      </w:tr>
      <w:tr w:rsidR="0057282B" w:rsidRPr="000C7619" w:rsidTr="0057282B">
        <w:trPr>
          <w:jc w:val="center"/>
        </w:trPr>
        <w:tc>
          <w:tcPr>
            <w:tcW w:w="10421" w:type="dxa"/>
            <w:gridSpan w:val="4"/>
            <w:shd w:val="clear" w:color="auto" w:fill="auto"/>
            <w:vAlign w:val="center"/>
          </w:tcPr>
          <w:p w:rsidR="0057282B" w:rsidRPr="000C7619" w:rsidRDefault="0057282B" w:rsidP="0057282B">
            <w:pPr>
              <w:widowControl/>
              <w:spacing w:line="240" w:lineRule="auto"/>
              <w:contextualSpacing/>
              <w:jc w:val="center"/>
              <w:rPr>
                <w:b/>
                <w:sz w:val="22"/>
                <w:szCs w:val="22"/>
              </w:rPr>
            </w:pPr>
            <w:r w:rsidRPr="000C7619">
              <w:rPr>
                <w:b/>
                <w:sz w:val="22"/>
                <w:szCs w:val="22"/>
              </w:rPr>
              <w:t>Тормозная система:</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2.12.</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z w:val="22"/>
                <w:szCs w:val="22"/>
              </w:rPr>
            </w:pPr>
            <w:r w:rsidRPr="000C7619">
              <w:rPr>
                <w:sz w:val="22"/>
                <w:szCs w:val="22"/>
              </w:rPr>
              <w:t>Тип</w:t>
            </w:r>
          </w:p>
        </w:tc>
        <w:tc>
          <w:tcPr>
            <w:tcW w:w="0" w:type="auto"/>
            <w:shd w:val="clear" w:color="auto" w:fill="auto"/>
          </w:tcPr>
          <w:p w:rsidR="0057282B" w:rsidRPr="000C7619" w:rsidRDefault="0057282B" w:rsidP="0057282B">
            <w:pPr>
              <w:autoSpaceDE w:val="0"/>
              <w:autoSpaceDN w:val="0"/>
              <w:adjustRightInd w:val="0"/>
              <w:spacing w:line="240" w:lineRule="auto"/>
              <w:contextualSpacing/>
              <w:rPr>
                <w:sz w:val="22"/>
                <w:szCs w:val="22"/>
              </w:rPr>
            </w:pPr>
            <w:proofErr w:type="gramStart"/>
            <w:r w:rsidRPr="000C7619">
              <w:rPr>
                <w:sz w:val="22"/>
                <w:szCs w:val="22"/>
              </w:rPr>
              <w:t>двухконтурная</w:t>
            </w:r>
            <w:proofErr w:type="gramEnd"/>
            <w:r w:rsidRPr="000C7619">
              <w:rPr>
                <w:sz w:val="22"/>
                <w:szCs w:val="22"/>
              </w:rPr>
              <w:t xml:space="preserve">; передние и задние дисковые тормозные механизмы. </w:t>
            </w:r>
            <w:r w:rsidRPr="000C7619">
              <w:rPr>
                <w:sz w:val="22"/>
                <w:szCs w:val="22"/>
                <w:lang w:val="en-US"/>
              </w:rPr>
              <w:t>ABS</w:t>
            </w:r>
            <w:r w:rsidRPr="000C7619">
              <w:rPr>
                <w:sz w:val="22"/>
                <w:szCs w:val="22"/>
              </w:rPr>
              <w:t xml:space="preserve"> с функцией электронного распределения тормозных усилий (</w:t>
            </w:r>
            <w:r w:rsidRPr="000C7619">
              <w:rPr>
                <w:sz w:val="22"/>
                <w:szCs w:val="22"/>
                <w:lang w:val="en-US"/>
              </w:rPr>
              <w:t>EBD</w:t>
            </w:r>
            <w:r w:rsidRPr="000C7619">
              <w:rPr>
                <w:sz w:val="22"/>
                <w:szCs w:val="22"/>
              </w:rPr>
              <w:t>)</w:t>
            </w:r>
          </w:p>
        </w:tc>
      </w:tr>
      <w:tr w:rsidR="0057282B" w:rsidRPr="000C7619" w:rsidTr="0057282B">
        <w:trPr>
          <w:jc w:val="center"/>
        </w:trPr>
        <w:tc>
          <w:tcPr>
            <w:tcW w:w="10421" w:type="dxa"/>
            <w:gridSpan w:val="4"/>
            <w:shd w:val="clear" w:color="auto" w:fill="auto"/>
            <w:vAlign w:val="center"/>
          </w:tcPr>
          <w:p w:rsidR="0057282B" w:rsidRPr="000C7619" w:rsidRDefault="0057282B" w:rsidP="0057282B">
            <w:pPr>
              <w:widowControl/>
              <w:spacing w:line="240" w:lineRule="auto"/>
              <w:contextualSpacing/>
              <w:jc w:val="center"/>
              <w:rPr>
                <w:b/>
                <w:sz w:val="22"/>
                <w:szCs w:val="22"/>
              </w:rPr>
            </w:pPr>
            <w:r w:rsidRPr="000C7619">
              <w:rPr>
                <w:b/>
                <w:sz w:val="22"/>
                <w:szCs w:val="22"/>
              </w:rPr>
              <w:t>Рулевое управление: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2.13.</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jc w:val="both"/>
              <w:rPr>
                <w:sz w:val="22"/>
                <w:szCs w:val="22"/>
              </w:rPr>
            </w:pPr>
            <w:r w:rsidRPr="000C7619">
              <w:rPr>
                <w:sz w:val="22"/>
                <w:szCs w:val="22"/>
              </w:rPr>
              <w:t>Тип</w:t>
            </w:r>
          </w:p>
        </w:tc>
        <w:tc>
          <w:tcPr>
            <w:tcW w:w="0" w:type="auto"/>
            <w:shd w:val="clear" w:color="auto" w:fill="auto"/>
            <w:vAlign w:val="center"/>
          </w:tcPr>
          <w:p w:rsidR="0057282B" w:rsidRPr="000C7619" w:rsidRDefault="0057282B" w:rsidP="0057282B">
            <w:pPr>
              <w:autoSpaceDE w:val="0"/>
              <w:autoSpaceDN w:val="0"/>
              <w:adjustRightInd w:val="0"/>
              <w:spacing w:line="240" w:lineRule="auto"/>
              <w:contextualSpacing/>
              <w:jc w:val="both"/>
              <w:rPr>
                <w:sz w:val="22"/>
                <w:szCs w:val="22"/>
              </w:rPr>
            </w:pPr>
            <w:proofErr w:type="gramStart"/>
            <w:r w:rsidRPr="000C7619">
              <w:rPr>
                <w:sz w:val="22"/>
                <w:szCs w:val="22"/>
              </w:rPr>
              <w:t>Реечное</w:t>
            </w:r>
            <w:proofErr w:type="gramEnd"/>
            <w:r w:rsidRPr="000C7619">
              <w:rPr>
                <w:sz w:val="22"/>
                <w:szCs w:val="22"/>
              </w:rPr>
              <w:t xml:space="preserve"> с </w:t>
            </w:r>
            <w:proofErr w:type="spellStart"/>
            <w:r w:rsidRPr="000C7619">
              <w:rPr>
                <w:sz w:val="22"/>
                <w:szCs w:val="22"/>
              </w:rPr>
              <w:t>электроусилителем</w:t>
            </w:r>
            <w:proofErr w:type="spellEnd"/>
            <w:r w:rsidRPr="000C7619">
              <w:rPr>
                <w:sz w:val="22"/>
                <w:szCs w:val="22"/>
              </w:rPr>
              <w:t xml:space="preserve"> рулевого управления (EPS)</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2.14.</w:t>
            </w:r>
          </w:p>
        </w:tc>
        <w:tc>
          <w:tcPr>
            <w:tcW w:w="3652" w:type="dxa"/>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Расположение рулевого управления</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Слева</w:t>
            </w:r>
          </w:p>
        </w:tc>
      </w:tr>
      <w:tr w:rsidR="0057282B" w:rsidRPr="000C7619" w:rsidTr="0057282B">
        <w:trPr>
          <w:jc w:val="center"/>
        </w:trPr>
        <w:tc>
          <w:tcPr>
            <w:tcW w:w="10421" w:type="dxa"/>
            <w:gridSpan w:val="4"/>
            <w:shd w:val="clear" w:color="auto" w:fill="auto"/>
            <w:vAlign w:val="center"/>
          </w:tcPr>
          <w:p w:rsidR="0057282B" w:rsidRPr="000C7619" w:rsidRDefault="0057282B" w:rsidP="0057282B">
            <w:pPr>
              <w:widowControl/>
              <w:spacing w:line="240" w:lineRule="auto"/>
              <w:contextualSpacing/>
              <w:jc w:val="center"/>
              <w:rPr>
                <w:b/>
                <w:sz w:val="22"/>
                <w:szCs w:val="22"/>
              </w:rPr>
            </w:pPr>
            <w:r w:rsidRPr="000C7619">
              <w:rPr>
                <w:b/>
                <w:sz w:val="22"/>
                <w:szCs w:val="22"/>
              </w:rPr>
              <w:t>Эксплуатационные показатели:</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2.15.</w:t>
            </w:r>
          </w:p>
        </w:tc>
        <w:tc>
          <w:tcPr>
            <w:tcW w:w="3652" w:type="dxa"/>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Пробег (</w:t>
            </w:r>
            <w:proofErr w:type="gramStart"/>
            <w:r w:rsidRPr="000C7619">
              <w:rPr>
                <w:sz w:val="22"/>
                <w:szCs w:val="22"/>
              </w:rPr>
              <w:t>км</w:t>
            </w:r>
            <w:proofErr w:type="gramEnd"/>
            <w:r w:rsidRPr="000C7619">
              <w:rPr>
                <w:sz w:val="22"/>
                <w:szCs w:val="22"/>
              </w:rPr>
              <w:t>)</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Не более 20</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2.16.</w:t>
            </w:r>
          </w:p>
        </w:tc>
        <w:tc>
          <w:tcPr>
            <w:tcW w:w="3652" w:type="dxa"/>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 xml:space="preserve">Ёмкость топливного бака, </w:t>
            </w:r>
            <w:proofErr w:type="gramStart"/>
            <w:r w:rsidRPr="000C7619">
              <w:rPr>
                <w:sz w:val="22"/>
                <w:szCs w:val="22"/>
              </w:rPr>
              <w:t>л</w:t>
            </w:r>
            <w:proofErr w:type="gramEnd"/>
            <w:r w:rsidRPr="000C7619">
              <w:rPr>
                <w:sz w:val="22"/>
                <w:szCs w:val="22"/>
              </w:rPr>
              <w:t>.</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Не менее 60</w:t>
            </w:r>
          </w:p>
        </w:tc>
      </w:tr>
      <w:tr w:rsidR="0057282B" w:rsidRPr="000C7619" w:rsidTr="0057282B">
        <w:trPr>
          <w:trHeight w:val="453"/>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2.17.</w:t>
            </w:r>
          </w:p>
        </w:tc>
        <w:tc>
          <w:tcPr>
            <w:tcW w:w="3652" w:type="dxa"/>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Размер шин</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proofErr w:type="spellStart"/>
            <w:r w:rsidRPr="00AC24F2">
              <w:rPr>
                <w:sz w:val="22"/>
                <w:szCs w:val="22"/>
                <w:lang w:val="en-US"/>
              </w:rPr>
              <w:t>Не</w:t>
            </w:r>
            <w:proofErr w:type="spellEnd"/>
            <w:r w:rsidRPr="00AC24F2">
              <w:rPr>
                <w:sz w:val="22"/>
                <w:szCs w:val="22"/>
                <w:lang w:val="en-US"/>
              </w:rPr>
              <w:t xml:space="preserve"> </w:t>
            </w:r>
            <w:proofErr w:type="spellStart"/>
            <w:r w:rsidRPr="00AC24F2">
              <w:rPr>
                <w:sz w:val="22"/>
                <w:szCs w:val="22"/>
                <w:lang w:val="en-US"/>
              </w:rPr>
              <w:t>менее</w:t>
            </w:r>
            <w:proofErr w:type="spellEnd"/>
            <w:r w:rsidRPr="00AC24F2">
              <w:rPr>
                <w:sz w:val="22"/>
                <w:szCs w:val="22"/>
                <w:lang w:val="en-US"/>
              </w:rPr>
              <w:t xml:space="preserve"> R</w:t>
            </w:r>
            <w:r w:rsidRPr="00AC24F2">
              <w:rPr>
                <w:sz w:val="22"/>
                <w:szCs w:val="22"/>
              </w:rPr>
              <w:t>18</w:t>
            </w:r>
            <w:r w:rsidRPr="000C7619">
              <w:rPr>
                <w:sz w:val="22"/>
                <w:szCs w:val="22"/>
              </w:rPr>
              <w:t xml:space="preserve"> </w:t>
            </w:r>
          </w:p>
        </w:tc>
      </w:tr>
      <w:tr w:rsidR="0057282B" w:rsidRPr="000C7619" w:rsidTr="0057282B">
        <w:trPr>
          <w:jc w:val="center"/>
        </w:trPr>
        <w:tc>
          <w:tcPr>
            <w:tcW w:w="10421" w:type="dxa"/>
            <w:gridSpan w:val="4"/>
            <w:shd w:val="clear" w:color="auto" w:fill="auto"/>
            <w:vAlign w:val="center"/>
          </w:tcPr>
          <w:p w:rsidR="0057282B" w:rsidRPr="000C7619" w:rsidRDefault="0057282B" w:rsidP="0057282B">
            <w:pPr>
              <w:autoSpaceDE w:val="0"/>
              <w:autoSpaceDN w:val="0"/>
              <w:adjustRightInd w:val="0"/>
              <w:spacing w:line="240" w:lineRule="auto"/>
              <w:contextualSpacing/>
              <w:jc w:val="center"/>
              <w:rPr>
                <w:b/>
                <w:sz w:val="22"/>
                <w:szCs w:val="22"/>
              </w:rPr>
            </w:pPr>
            <w:r w:rsidRPr="000C7619">
              <w:rPr>
                <w:b/>
                <w:spacing w:val="-1"/>
                <w:sz w:val="22"/>
                <w:szCs w:val="22"/>
              </w:rPr>
              <w:lastRenderedPageBreak/>
              <w:t>Экстерьер</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2.18.</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AC24F2">
              <w:rPr>
                <w:spacing w:val="-1"/>
                <w:sz w:val="22"/>
                <w:szCs w:val="22"/>
              </w:rPr>
              <w:t xml:space="preserve">18" </w:t>
            </w:r>
            <w:proofErr w:type="spellStart"/>
            <w:r w:rsidRPr="00AC24F2">
              <w:rPr>
                <w:spacing w:val="-1"/>
                <w:sz w:val="22"/>
                <w:szCs w:val="22"/>
              </w:rPr>
              <w:t>легкосплавные</w:t>
            </w:r>
            <w:proofErr w:type="spellEnd"/>
            <w:r w:rsidRPr="00AC24F2">
              <w:rPr>
                <w:spacing w:val="-1"/>
                <w:sz w:val="22"/>
                <w:szCs w:val="22"/>
              </w:rPr>
              <w:t xml:space="preserve"> колёсные диски с шинами 235/45R18</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2.19.</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Автоматический корректор фар головного света</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2.20.</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1138F6">
              <w:rPr>
                <w:spacing w:val="-1"/>
                <w:sz w:val="22"/>
                <w:szCs w:val="22"/>
              </w:rPr>
              <w:t>Антенна «Плавник акулы»</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2.21.</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Боковые зеркала заднего вида, окрашенные в цвет кузова</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2.22.</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proofErr w:type="spellStart"/>
            <w:r w:rsidRPr="000C7619">
              <w:rPr>
                <w:spacing w:val="-1"/>
                <w:sz w:val="22"/>
                <w:szCs w:val="22"/>
              </w:rPr>
              <w:t>Неполноразмерное</w:t>
            </w:r>
            <w:proofErr w:type="spellEnd"/>
            <w:r w:rsidRPr="000C7619">
              <w:rPr>
                <w:spacing w:val="-1"/>
                <w:sz w:val="22"/>
                <w:szCs w:val="22"/>
              </w:rPr>
              <w:t xml:space="preserve"> запасное колесо</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Наличие</w:t>
            </w:r>
          </w:p>
        </w:tc>
      </w:tr>
      <w:tr w:rsidR="0057282B" w:rsidRPr="000C7619" w:rsidTr="0057282B">
        <w:trPr>
          <w:trHeight w:val="273"/>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2.23.</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Светодиодные дневные ходовые огни</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2.24.</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Светодиодные передние противотуманные фары</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2.25.</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Светодиодные фары ближнего и дальнего света</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2.26.</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proofErr w:type="gramStart"/>
            <w:r w:rsidRPr="000C7619">
              <w:rPr>
                <w:spacing w:val="-1"/>
                <w:sz w:val="22"/>
                <w:szCs w:val="22"/>
              </w:rPr>
              <w:t xml:space="preserve">Хромированные </w:t>
            </w:r>
            <w:proofErr w:type="spellStart"/>
            <w:r w:rsidRPr="000C7619">
              <w:rPr>
                <w:spacing w:val="-1"/>
                <w:sz w:val="22"/>
                <w:szCs w:val="22"/>
              </w:rPr>
              <w:t>молдинги</w:t>
            </w:r>
            <w:proofErr w:type="spellEnd"/>
            <w:r w:rsidRPr="000C7619">
              <w:rPr>
                <w:spacing w:val="-1"/>
                <w:sz w:val="22"/>
                <w:szCs w:val="22"/>
              </w:rPr>
              <w:t xml:space="preserve"> подоконной линии</w:t>
            </w:r>
            <w:proofErr w:type="gramEnd"/>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2.27.</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proofErr w:type="spellStart"/>
            <w:r w:rsidRPr="000C7619">
              <w:rPr>
                <w:spacing w:val="-1"/>
                <w:sz w:val="22"/>
                <w:szCs w:val="22"/>
              </w:rPr>
              <w:t>Омыватель</w:t>
            </w:r>
            <w:proofErr w:type="spellEnd"/>
            <w:r w:rsidRPr="000C7619">
              <w:rPr>
                <w:spacing w:val="-1"/>
                <w:sz w:val="22"/>
                <w:szCs w:val="22"/>
              </w:rPr>
              <w:t xml:space="preserve"> фар</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2.28.</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Передние и задние брызговики</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2.29.</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Полностью светодиодные задние фонари</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2.30.</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Ручки дверей, окрашенные в цвет кузова</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10421" w:type="dxa"/>
            <w:gridSpan w:val="4"/>
            <w:shd w:val="clear" w:color="auto" w:fill="auto"/>
            <w:vAlign w:val="center"/>
          </w:tcPr>
          <w:p w:rsidR="0057282B" w:rsidRPr="000C7619" w:rsidRDefault="0057282B" w:rsidP="0057282B">
            <w:pPr>
              <w:widowControl/>
              <w:spacing w:after="200" w:line="240" w:lineRule="auto"/>
              <w:jc w:val="center"/>
              <w:rPr>
                <w:b/>
                <w:sz w:val="22"/>
                <w:szCs w:val="22"/>
              </w:rPr>
            </w:pPr>
            <w:r w:rsidRPr="000C7619">
              <w:rPr>
                <w:b/>
                <w:spacing w:val="-1"/>
                <w:sz w:val="22"/>
                <w:szCs w:val="22"/>
              </w:rPr>
              <w:t>Комфорт</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2.31.</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7" цветной многофункциональный дисплей на панели приборов</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2.32.</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Боковые зеркала заднего вида с электроприводом складывания</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2.33.</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Вентиляция передних сидений</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2.34.</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Датчик дождя</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2.35.</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Датчик света</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2.36.</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Задние и передние датчики парковки</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2.37.</w:t>
            </w:r>
          </w:p>
        </w:tc>
        <w:tc>
          <w:tcPr>
            <w:tcW w:w="3652" w:type="dxa"/>
            <w:gridSpan w:val="2"/>
            <w:shd w:val="clear" w:color="auto" w:fill="auto"/>
            <w:vAlign w:val="center"/>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 xml:space="preserve">Запуск двигателя нажатием кнопки </w:t>
            </w:r>
            <w:proofErr w:type="spellStart"/>
            <w:r w:rsidRPr="00AC24F2">
              <w:rPr>
                <w:spacing w:val="-1"/>
                <w:sz w:val="22"/>
                <w:szCs w:val="22"/>
              </w:rPr>
              <w:t>Push</w:t>
            </w:r>
            <w:proofErr w:type="spellEnd"/>
            <w:r w:rsidRPr="00AC24F2">
              <w:rPr>
                <w:spacing w:val="-1"/>
                <w:sz w:val="22"/>
                <w:szCs w:val="22"/>
              </w:rPr>
              <w:t xml:space="preserve"> </w:t>
            </w:r>
            <w:proofErr w:type="spellStart"/>
            <w:r w:rsidRPr="00AC24F2">
              <w:rPr>
                <w:spacing w:val="-1"/>
                <w:sz w:val="22"/>
                <w:szCs w:val="22"/>
              </w:rPr>
              <w:t>Start</w:t>
            </w:r>
            <w:proofErr w:type="spellEnd"/>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2.38.</w:t>
            </w:r>
          </w:p>
        </w:tc>
        <w:tc>
          <w:tcPr>
            <w:tcW w:w="3652" w:type="dxa"/>
            <w:gridSpan w:val="2"/>
            <w:shd w:val="clear" w:color="auto" w:fill="auto"/>
            <w:vAlign w:val="center"/>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 xml:space="preserve">Интеллектуальная система доступа в автомобиль </w:t>
            </w:r>
            <w:proofErr w:type="spellStart"/>
            <w:r w:rsidRPr="00AC24F2">
              <w:rPr>
                <w:spacing w:val="-1"/>
                <w:sz w:val="22"/>
                <w:szCs w:val="22"/>
              </w:rPr>
              <w:t>Smart</w:t>
            </w:r>
            <w:proofErr w:type="spellEnd"/>
            <w:r w:rsidRPr="00AC24F2">
              <w:rPr>
                <w:spacing w:val="-1"/>
                <w:sz w:val="22"/>
                <w:szCs w:val="22"/>
              </w:rPr>
              <w:t xml:space="preserve"> </w:t>
            </w:r>
            <w:proofErr w:type="spellStart"/>
            <w:r w:rsidRPr="00AC24F2">
              <w:rPr>
                <w:spacing w:val="-1"/>
                <w:sz w:val="22"/>
                <w:szCs w:val="22"/>
              </w:rPr>
              <w:t>Entry</w:t>
            </w:r>
            <w:proofErr w:type="spellEnd"/>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2.39.</w:t>
            </w:r>
          </w:p>
        </w:tc>
        <w:tc>
          <w:tcPr>
            <w:tcW w:w="3652" w:type="dxa"/>
            <w:gridSpan w:val="2"/>
            <w:shd w:val="clear" w:color="auto" w:fill="auto"/>
            <w:vAlign w:val="center"/>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 xml:space="preserve">Ионизатор воздуха </w:t>
            </w:r>
            <w:proofErr w:type="spellStart"/>
            <w:r w:rsidRPr="00AC24F2">
              <w:rPr>
                <w:spacing w:val="-1"/>
                <w:sz w:val="22"/>
                <w:szCs w:val="22"/>
              </w:rPr>
              <w:t>Nano</w:t>
            </w:r>
            <w:proofErr w:type="spellEnd"/>
            <w:r w:rsidRPr="00AC24F2">
              <w:rPr>
                <w:spacing w:val="-1"/>
                <w:sz w:val="22"/>
                <w:szCs w:val="22"/>
              </w:rPr>
              <w:t>-e</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2.40.</w:t>
            </w:r>
          </w:p>
        </w:tc>
        <w:tc>
          <w:tcPr>
            <w:tcW w:w="3652" w:type="dxa"/>
            <w:gridSpan w:val="2"/>
            <w:shd w:val="clear" w:color="auto" w:fill="auto"/>
            <w:vAlign w:val="center"/>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Камера заднего вида с динамической разметкой</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2.41.</w:t>
            </w:r>
          </w:p>
        </w:tc>
        <w:tc>
          <w:tcPr>
            <w:tcW w:w="3652" w:type="dxa"/>
            <w:gridSpan w:val="2"/>
            <w:shd w:val="clear" w:color="auto" w:fill="auto"/>
            <w:vAlign w:val="center"/>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Кожаная обивка селектора управления трансмиссией</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2.42.</w:t>
            </w:r>
          </w:p>
        </w:tc>
        <w:tc>
          <w:tcPr>
            <w:tcW w:w="3652" w:type="dxa"/>
            <w:gridSpan w:val="2"/>
            <w:shd w:val="clear" w:color="auto" w:fill="auto"/>
            <w:vAlign w:val="center"/>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Солнцезащитные шторки на стеклах задних дверей</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2.43.</w:t>
            </w:r>
          </w:p>
        </w:tc>
        <w:tc>
          <w:tcPr>
            <w:tcW w:w="3652" w:type="dxa"/>
            <w:gridSpan w:val="2"/>
            <w:shd w:val="clear" w:color="auto" w:fill="auto"/>
            <w:vAlign w:val="center"/>
          </w:tcPr>
          <w:p w:rsidR="0057282B" w:rsidRPr="00AC24F2" w:rsidRDefault="0057282B" w:rsidP="0057282B">
            <w:pPr>
              <w:autoSpaceDE w:val="0"/>
              <w:autoSpaceDN w:val="0"/>
              <w:adjustRightInd w:val="0"/>
              <w:spacing w:line="240" w:lineRule="auto"/>
              <w:contextualSpacing/>
              <w:rPr>
                <w:spacing w:val="-1"/>
                <w:sz w:val="22"/>
                <w:szCs w:val="22"/>
              </w:rPr>
            </w:pPr>
            <w:proofErr w:type="spellStart"/>
            <w:r w:rsidRPr="00AC24F2">
              <w:rPr>
                <w:spacing w:val="-1"/>
                <w:sz w:val="22"/>
                <w:szCs w:val="22"/>
              </w:rPr>
              <w:t>Трехзонный</w:t>
            </w:r>
            <w:proofErr w:type="spellEnd"/>
            <w:r w:rsidRPr="00AC24F2">
              <w:rPr>
                <w:spacing w:val="-1"/>
                <w:sz w:val="22"/>
                <w:szCs w:val="22"/>
              </w:rPr>
              <w:t xml:space="preserve"> климат-контроль</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2.44.</w:t>
            </w:r>
          </w:p>
        </w:tc>
        <w:tc>
          <w:tcPr>
            <w:tcW w:w="3652" w:type="dxa"/>
            <w:gridSpan w:val="2"/>
            <w:shd w:val="clear" w:color="auto" w:fill="auto"/>
            <w:vAlign w:val="center"/>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Электромеханический стояночный тормоз с функцией автоматической активации (EPB)</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2.45.</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 xml:space="preserve">Электропривод регулировки водительского сиденья в 8 </w:t>
            </w:r>
            <w:r w:rsidRPr="000C7619">
              <w:rPr>
                <w:spacing w:val="-1"/>
                <w:sz w:val="22"/>
                <w:szCs w:val="22"/>
              </w:rPr>
              <w:lastRenderedPageBreak/>
              <w:t>направлениях</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lastRenderedPageBreak/>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lastRenderedPageBreak/>
              <w:t>2.46.</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Электрорегулировка</w:t>
            </w:r>
            <w:proofErr w:type="spellEnd"/>
            <w:r w:rsidRPr="000C7619">
              <w:rPr>
                <w:spacing w:val="-1"/>
                <w:sz w:val="22"/>
                <w:szCs w:val="22"/>
              </w:rPr>
              <w:t xml:space="preserve"> пассажирского сиденья в 8 направлениях</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2.47.</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Электрорегулировка</w:t>
            </w:r>
            <w:proofErr w:type="spellEnd"/>
            <w:r w:rsidRPr="000C7619">
              <w:rPr>
                <w:spacing w:val="-1"/>
                <w:sz w:val="22"/>
                <w:szCs w:val="22"/>
              </w:rPr>
              <w:t xml:space="preserve"> рулевой колонки по вылету и по наклону</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2.48.</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Электрорегулировка</w:t>
            </w:r>
            <w:proofErr w:type="spellEnd"/>
            <w:r w:rsidRPr="000C7619">
              <w:rPr>
                <w:spacing w:val="-1"/>
                <w:sz w:val="22"/>
                <w:szCs w:val="22"/>
              </w:rPr>
              <w:t xml:space="preserve"> сидений второго ряда в 2-х направлениях, разделенных в пропорции 40:20:40</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2.49.</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Электрохромное</w:t>
            </w:r>
            <w:proofErr w:type="spellEnd"/>
            <w:r w:rsidRPr="000C7619">
              <w:rPr>
                <w:spacing w:val="-1"/>
                <w:sz w:val="22"/>
                <w:szCs w:val="22"/>
              </w:rPr>
              <w:t xml:space="preserve"> зеркало заднего вида</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2.50.</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 xml:space="preserve">Элементы управления аудиосистемой, подогревом задних сидений, </w:t>
            </w:r>
            <w:proofErr w:type="gramStart"/>
            <w:r w:rsidRPr="000C7619">
              <w:rPr>
                <w:spacing w:val="-1"/>
                <w:sz w:val="22"/>
                <w:szCs w:val="22"/>
              </w:rPr>
              <w:t>климат-контролем</w:t>
            </w:r>
            <w:proofErr w:type="gramEnd"/>
            <w:r w:rsidRPr="000C7619">
              <w:rPr>
                <w:spacing w:val="-1"/>
                <w:sz w:val="22"/>
                <w:szCs w:val="22"/>
              </w:rPr>
              <w:t>, регулировкой задних сидений для пассажиров второго ряда сидений</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2.51.</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Комплект резиновых ковриков для первого и второго рядов сидений</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2.52.</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Мультифункциональное рулевое колесо</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2.53.</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Обивка сидений кожей</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2.54.</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Память водительского сиденья, зеркал и рулевой колонки в 2 положениях</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2.55.</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 xml:space="preserve">Передние и задние </w:t>
            </w:r>
            <w:proofErr w:type="spellStart"/>
            <w:r w:rsidRPr="000C7619">
              <w:rPr>
                <w:spacing w:val="-1"/>
                <w:sz w:val="22"/>
                <w:szCs w:val="22"/>
              </w:rPr>
              <w:t>электростеклоподъемники</w:t>
            </w:r>
            <w:proofErr w:type="spellEnd"/>
            <w:r w:rsidRPr="000C7619">
              <w:rPr>
                <w:spacing w:val="-1"/>
                <w:sz w:val="22"/>
                <w:szCs w:val="22"/>
              </w:rPr>
              <w:t xml:space="preserve"> с функцией «</w:t>
            </w:r>
            <w:proofErr w:type="spellStart"/>
            <w:r w:rsidRPr="000C7619">
              <w:rPr>
                <w:spacing w:val="-1"/>
                <w:sz w:val="22"/>
                <w:szCs w:val="22"/>
              </w:rPr>
              <w:t>Auto</w:t>
            </w:r>
            <w:proofErr w:type="spellEnd"/>
            <w:r w:rsidRPr="000C7619">
              <w:rPr>
                <w:spacing w:val="-1"/>
                <w:sz w:val="22"/>
                <w:szCs w:val="22"/>
              </w:rPr>
              <w:t>»</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2.56.</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Подсветка органов управления, дверных ручек, перчаточного ящика, зоны ног водителя и переднего пассажира</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2.57.</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Полиуретановый коврик багажного отделения</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2.58.</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Рулевое колесо с кожаной обивкой</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2.59.</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 xml:space="preserve">Сиденье водителя с </w:t>
            </w:r>
            <w:proofErr w:type="spellStart"/>
            <w:r w:rsidRPr="000C7619">
              <w:rPr>
                <w:spacing w:val="-1"/>
                <w:sz w:val="22"/>
                <w:szCs w:val="22"/>
              </w:rPr>
              <w:t>электрорегулировкой</w:t>
            </w:r>
            <w:proofErr w:type="spellEnd"/>
            <w:r w:rsidRPr="000C7619">
              <w:rPr>
                <w:spacing w:val="-1"/>
                <w:sz w:val="22"/>
                <w:szCs w:val="22"/>
              </w:rPr>
              <w:t xml:space="preserve"> поясничной опоры</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2.60.</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 xml:space="preserve">Сиденье переднего пассажира с </w:t>
            </w:r>
            <w:proofErr w:type="spellStart"/>
            <w:r w:rsidRPr="000C7619">
              <w:rPr>
                <w:spacing w:val="-1"/>
                <w:sz w:val="22"/>
                <w:szCs w:val="22"/>
              </w:rPr>
              <w:t>электрорегулировкой</w:t>
            </w:r>
            <w:proofErr w:type="spellEnd"/>
            <w:r w:rsidRPr="000C7619">
              <w:rPr>
                <w:spacing w:val="-1"/>
                <w:sz w:val="22"/>
                <w:szCs w:val="22"/>
              </w:rPr>
              <w:t xml:space="preserve"> поясничной опоры</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2.61.</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 xml:space="preserve">Система мониторинга давления в шинах </w:t>
            </w:r>
            <w:r w:rsidRPr="00AC24F2">
              <w:rPr>
                <w:spacing w:val="-1"/>
                <w:sz w:val="22"/>
                <w:szCs w:val="22"/>
              </w:rPr>
              <w:t>(TPMS)</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2.62.</w:t>
            </w:r>
          </w:p>
        </w:tc>
        <w:tc>
          <w:tcPr>
            <w:tcW w:w="3652" w:type="dxa"/>
            <w:gridSpan w:val="2"/>
            <w:shd w:val="clear" w:color="auto" w:fill="auto"/>
            <w:vAlign w:val="center"/>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Солнцезащитная шторка заднего стекла с электроприводом</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10421" w:type="dxa"/>
            <w:gridSpan w:val="4"/>
            <w:shd w:val="clear" w:color="auto" w:fill="auto"/>
            <w:vAlign w:val="center"/>
          </w:tcPr>
          <w:p w:rsidR="0057282B" w:rsidRPr="000C7619" w:rsidRDefault="0057282B" w:rsidP="0057282B">
            <w:pPr>
              <w:widowControl/>
              <w:spacing w:after="200" w:line="240" w:lineRule="auto"/>
              <w:jc w:val="center"/>
              <w:rPr>
                <w:b/>
                <w:sz w:val="22"/>
                <w:szCs w:val="22"/>
              </w:rPr>
            </w:pPr>
            <w:r w:rsidRPr="000C7619">
              <w:rPr>
                <w:b/>
                <w:spacing w:val="-1"/>
                <w:sz w:val="22"/>
                <w:szCs w:val="22"/>
              </w:rPr>
              <w:t>Мультимедиа</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2.63.</w:t>
            </w:r>
          </w:p>
        </w:tc>
        <w:tc>
          <w:tcPr>
            <w:tcW w:w="3652" w:type="dxa"/>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2 USB разъема для зарядки мобильных устройств пассажиров второго ряда</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2.64.</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9" дисплей мультимедийной системы</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2.65.</w:t>
            </w:r>
          </w:p>
        </w:tc>
        <w:tc>
          <w:tcPr>
            <w:tcW w:w="3652" w:type="dxa"/>
            <w:gridSpan w:val="2"/>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 xml:space="preserve">USB разъем для воспроизведения </w:t>
            </w:r>
            <w:proofErr w:type="spellStart"/>
            <w:r w:rsidRPr="000C7619">
              <w:rPr>
                <w:sz w:val="22"/>
                <w:szCs w:val="22"/>
              </w:rPr>
              <w:t>медиафайлов</w:t>
            </w:r>
            <w:proofErr w:type="spellEnd"/>
            <w:r w:rsidRPr="000C7619">
              <w:rPr>
                <w:sz w:val="22"/>
                <w:szCs w:val="22"/>
              </w:rPr>
              <w:t xml:space="preserve"> и зарядки мобильных устройств на центральной консоли</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2.66.</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lang w:val="en-US"/>
              </w:rPr>
            </w:pPr>
            <w:r w:rsidRPr="000C7619">
              <w:rPr>
                <w:spacing w:val="-1"/>
                <w:sz w:val="22"/>
                <w:szCs w:val="22"/>
              </w:rPr>
              <w:t>Поддержка</w:t>
            </w:r>
            <w:r w:rsidRPr="000C7619">
              <w:rPr>
                <w:spacing w:val="-1"/>
                <w:sz w:val="22"/>
                <w:szCs w:val="22"/>
                <w:lang w:val="en-US"/>
              </w:rPr>
              <w:t xml:space="preserve"> Apple </w:t>
            </w:r>
            <w:proofErr w:type="spellStart"/>
            <w:r w:rsidRPr="000C7619">
              <w:rPr>
                <w:spacing w:val="-1"/>
                <w:sz w:val="22"/>
                <w:szCs w:val="22"/>
                <w:lang w:val="en-US"/>
              </w:rPr>
              <w:t>Carplay</w:t>
            </w:r>
            <w:proofErr w:type="spellEnd"/>
            <w:r w:rsidRPr="000C7619">
              <w:rPr>
                <w:spacing w:val="-1"/>
                <w:sz w:val="22"/>
                <w:szCs w:val="22"/>
                <w:lang w:val="en-US"/>
              </w:rPr>
              <w:t xml:space="preserve"> </w:t>
            </w:r>
            <w:r w:rsidRPr="000C7619">
              <w:rPr>
                <w:spacing w:val="-1"/>
                <w:sz w:val="22"/>
                <w:szCs w:val="22"/>
              </w:rPr>
              <w:t>и</w:t>
            </w:r>
            <w:r w:rsidRPr="000C7619">
              <w:rPr>
                <w:spacing w:val="-1"/>
                <w:sz w:val="22"/>
                <w:szCs w:val="22"/>
                <w:lang w:val="en-US"/>
              </w:rPr>
              <w:t xml:space="preserve"> Android Auto</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7A49F7" w:rsidRDefault="0057282B" w:rsidP="0057282B">
            <w:pPr>
              <w:widowControl/>
              <w:spacing w:line="240" w:lineRule="auto"/>
              <w:contextualSpacing/>
              <w:rPr>
                <w:sz w:val="22"/>
                <w:szCs w:val="22"/>
              </w:rPr>
            </w:pPr>
            <w:r>
              <w:rPr>
                <w:sz w:val="22"/>
                <w:szCs w:val="22"/>
              </w:rPr>
              <w:lastRenderedPageBreak/>
              <w:t>2.67.</w:t>
            </w:r>
          </w:p>
        </w:tc>
        <w:tc>
          <w:tcPr>
            <w:tcW w:w="3652" w:type="dxa"/>
            <w:gridSpan w:val="2"/>
            <w:shd w:val="clear" w:color="auto" w:fill="auto"/>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 xml:space="preserve">Премиальная аудиосистема </w:t>
            </w:r>
            <w:r w:rsidRPr="00AC24F2">
              <w:rPr>
                <w:spacing w:val="-1"/>
                <w:sz w:val="22"/>
                <w:szCs w:val="22"/>
                <w:lang w:val="en-US"/>
              </w:rPr>
              <w:t>JBL</w:t>
            </w:r>
            <w:r w:rsidRPr="00AC24F2">
              <w:rPr>
                <w:spacing w:val="-1"/>
                <w:sz w:val="22"/>
                <w:szCs w:val="22"/>
              </w:rPr>
              <w:t xml:space="preserve"> с 9 динамиками</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2.68.</w:t>
            </w:r>
          </w:p>
        </w:tc>
        <w:tc>
          <w:tcPr>
            <w:tcW w:w="3652" w:type="dxa"/>
            <w:gridSpan w:val="2"/>
            <w:shd w:val="clear" w:color="auto" w:fill="auto"/>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 xml:space="preserve">Коммуникационная система </w:t>
            </w:r>
            <w:proofErr w:type="spellStart"/>
            <w:r w:rsidRPr="00AC24F2">
              <w:rPr>
                <w:spacing w:val="-1"/>
                <w:sz w:val="22"/>
                <w:szCs w:val="22"/>
              </w:rPr>
              <w:t>Bluetooth</w:t>
            </w:r>
            <w:proofErr w:type="spellEnd"/>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2.69.</w:t>
            </w:r>
          </w:p>
        </w:tc>
        <w:tc>
          <w:tcPr>
            <w:tcW w:w="3652" w:type="dxa"/>
            <w:gridSpan w:val="2"/>
            <w:shd w:val="clear" w:color="auto" w:fill="auto"/>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 xml:space="preserve">Мультимедийная система CY'19 (AM/FM; MP3/WMA/WAV/FLAC/ALAC/OGG </w:t>
            </w:r>
            <w:proofErr w:type="spellStart"/>
            <w:r w:rsidRPr="00AC24F2">
              <w:rPr>
                <w:spacing w:val="-1"/>
                <w:sz w:val="22"/>
                <w:szCs w:val="22"/>
              </w:rPr>
              <w:t>Vorbis</w:t>
            </w:r>
            <w:proofErr w:type="spellEnd"/>
            <w:r w:rsidRPr="00AC24F2">
              <w:rPr>
                <w:spacing w:val="-1"/>
                <w:sz w:val="22"/>
                <w:szCs w:val="22"/>
              </w:rPr>
              <w:t>)</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50" w:type="dxa"/>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2.70.</w:t>
            </w:r>
          </w:p>
        </w:tc>
        <w:tc>
          <w:tcPr>
            <w:tcW w:w="3652" w:type="dxa"/>
            <w:gridSpan w:val="2"/>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Навигационная система</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trHeight w:val="349"/>
          <w:jc w:val="center"/>
        </w:trPr>
        <w:tc>
          <w:tcPr>
            <w:tcW w:w="10421" w:type="dxa"/>
            <w:gridSpan w:val="4"/>
            <w:shd w:val="clear" w:color="auto" w:fill="auto"/>
          </w:tcPr>
          <w:p w:rsidR="0057282B" w:rsidRPr="000C7619" w:rsidRDefault="0057282B" w:rsidP="0057282B">
            <w:pPr>
              <w:widowControl/>
              <w:spacing w:line="240" w:lineRule="auto"/>
              <w:contextualSpacing/>
              <w:jc w:val="center"/>
              <w:rPr>
                <w:b/>
                <w:sz w:val="22"/>
                <w:szCs w:val="22"/>
              </w:rPr>
            </w:pPr>
            <w:r w:rsidRPr="000C7619">
              <w:rPr>
                <w:b/>
                <w:spacing w:val="-1"/>
                <w:sz w:val="22"/>
                <w:szCs w:val="22"/>
              </w:rPr>
              <w:t>Противоугонные системы</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2.71.</w:t>
            </w:r>
          </w:p>
        </w:tc>
        <w:tc>
          <w:tcPr>
            <w:tcW w:w="3636" w:type="dxa"/>
            <w:shd w:val="clear" w:color="auto" w:fill="auto"/>
          </w:tcPr>
          <w:p w:rsidR="0057282B" w:rsidRPr="000C7619" w:rsidRDefault="0057282B" w:rsidP="0057282B">
            <w:pPr>
              <w:spacing w:line="240" w:lineRule="auto"/>
              <w:contextualSpacing/>
              <w:rPr>
                <w:sz w:val="22"/>
                <w:szCs w:val="22"/>
              </w:rPr>
            </w:pPr>
            <w:proofErr w:type="spellStart"/>
            <w:r w:rsidRPr="000C7619">
              <w:rPr>
                <w:sz w:val="22"/>
                <w:szCs w:val="22"/>
              </w:rPr>
              <w:t>Иммобилайзер</w:t>
            </w:r>
            <w:proofErr w:type="spellEnd"/>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2.72.</w:t>
            </w:r>
          </w:p>
        </w:tc>
        <w:tc>
          <w:tcPr>
            <w:tcW w:w="3636" w:type="dxa"/>
            <w:shd w:val="clear" w:color="auto" w:fill="auto"/>
          </w:tcPr>
          <w:p w:rsidR="0057282B" w:rsidRPr="000C7619" w:rsidRDefault="0057282B" w:rsidP="0057282B">
            <w:pPr>
              <w:spacing w:line="240" w:lineRule="auto"/>
              <w:contextualSpacing/>
              <w:rPr>
                <w:sz w:val="22"/>
                <w:szCs w:val="22"/>
              </w:rPr>
            </w:pPr>
            <w:r w:rsidRPr="000C7619">
              <w:rPr>
                <w:sz w:val="22"/>
                <w:szCs w:val="22"/>
              </w:rPr>
              <w:t>Противоугонные наклейки с VIN номером автомобиля</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2.73.</w:t>
            </w:r>
          </w:p>
        </w:tc>
        <w:tc>
          <w:tcPr>
            <w:tcW w:w="3636" w:type="dxa"/>
            <w:shd w:val="clear" w:color="auto" w:fill="auto"/>
          </w:tcPr>
          <w:p w:rsidR="0057282B" w:rsidRPr="000C7619" w:rsidRDefault="0057282B" w:rsidP="0057282B">
            <w:pPr>
              <w:spacing w:line="240" w:lineRule="auto"/>
              <w:contextualSpacing/>
              <w:rPr>
                <w:sz w:val="22"/>
                <w:szCs w:val="22"/>
              </w:rPr>
            </w:pPr>
            <w:r w:rsidRPr="000C7619">
              <w:rPr>
                <w:sz w:val="22"/>
                <w:szCs w:val="22"/>
              </w:rPr>
              <w:t>Центральный замок с дистанционным управлением</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2.74.</w:t>
            </w:r>
          </w:p>
        </w:tc>
        <w:tc>
          <w:tcPr>
            <w:tcW w:w="3636" w:type="dxa"/>
            <w:shd w:val="clear" w:color="auto" w:fill="auto"/>
          </w:tcPr>
          <w:p w:rsidR="0057282B" w:rsidRPr="000C7619" w:rsidRDefault="0057282B" w:rsidP="0057282B">
            <w:pPr>
              <w:spacing w:line="240" w:lineRule="auto"/>
              <w:contextualSpacing/>
              <w:rPr>
                <w:sz w:val="22"/>
                <w:szCs w:val="22"/>
              </w:rPr>
            </w:pPr>
            <w:r w:rsidRPr="000C7619">
              <w:rPr>
                <w:sz w:val="22"/>
                <w:szCs w:val="22"/>
              </w:rPr>
              <w:t>Сигнализация с датчиками открытия дверей и капота</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2.75.</w:t>
            </w:r>
          </w:p>
        </w:tc>
        <w:tc>
          <w:tcPr>
            <w:tcW w:w="3636" w:type="dxa"/>
            <w:shd w:val="clear" w:color="auto" w:fill="auto"/>
          </w:tcPr>
          <w:p w:rsidR="0057282B" w:rsidRPr="00AC24F2" w:rsidRDefault="0057282B" w:rsidP="0057282B">
            <w:pPr>
              <w:spacing w:line="240" w:lineRule="auto"/>
              <w:contextualSpacing/>
              <w:rPr>
                <w:sz w:val="22"/>
                <w:szCs w:val="22"/>
              </w:rPr>
            </w:pPr>
            <w:r w:rsidRPr="00AC24F2">
              <w:rPr>
                <w:sz w:val="22"/>
                <w:szCs w:val="22"/>
              </w:rPr>
              <w:t>Уникальный противоугонный идентификатор T-</w:t>
            </w:r>
            <w:proofErr w:type="spellStart"/>
            <w:r w:rsidRPr="00AC24F2">
              <w:rPr>
                <w:sz w:val="22"/>
                <w:szCs w:val="22"/>
              </w:rPr>
              <w:t>Mark</w:t>
            </w:r>
            <w:proofErr w:type="spellEnd"/>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10421" w:type="dxa"/>
            <w:gridSpan w:val="4"/>
            <w:shd w:val="clear" w:color="auto" w:fill="auto"/>
            <w:vAlign w:val="center"/>
          </w:tcPr>
          <w:p w:rsidR="0057282B" w:rsidRPr="00AC24F2" w:rsidRDefault="0057282B" w:rsidP="0057282B">
            <w:pPr>
              <w:autoSpaceDE w:val="0"/>
              <w:autoSpaceDN w:val="0"/>
              <w:adjustRightInd w:val="0"/>
              <w:spacing w:line="240" w:lineRule="auto"/>
              <w:contextualSpacing/>
              <w:jc w:val="center"/>
              <w:rPr>
                <w:sz w:val="22"/>
                <w:szCs w:val="22"/>
              </w:rPr>
            </w:pPr>
            <w:r w:rsidRPr="00AC24F2">
              <w:rPr>
                <w:b/>
                <w:spacing w:val="-1"/>
                <w:sz w:val="22"/>
                <w:szCs w:val="22"/>
              </w:rPr>
              <w:t>Безопасность</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2.76.</w:t>
            </w:r>
          </w:p>
        </w:tc>
        <w:tc>
          <w:tcPr>
            <w:tcW w:w="3636" w:type="dxa"/>
            <w:shd w:val="clear" w:color="auto" w:fill="auto"/>
          </w:tcPr>
          <w:p w:rsidR="0057282B" w:rsidRPr="00AC24F2" w:rsidRDefault="0057282B" w:rsidP="0057282B">
            <w:pPr>
              <w:autoSpaceDE w:val="0"/>
              <w:autoSpaceDN w:val="0"/>
              <w:adjustRightInd w:val="0"/>
              <w:spacing w:line="240" w:lineRule="auto"/>
              <w:contextualSpacing/>
              <w:rPr>
                <w:spacing w:val="-1"/>
                <w:sz w:val="22"/>
                <w:szCs w:val="22"/>
              </w:rPr>
            </w:pPr>
            <w:proofErr w:type="spellStart"/>
            <w:proofErr w:type="gramStart"/>
            <w:r w:rsidRPr="00AC24F2">
              <w:rPr>
                <w:spacing w:val="-1"/>
                <w:sz w:val="22"/>
                <w:szCs w:val="22"/>
              </w:rPr>
              <w:t>C</w:t>
            </w:r>
            <w:proofErr w:type="gramEnd"/>
            <w:r w:rsidRPr="00AC24F2">
              <w:rPr>
                <w:spacing w:val="-1"/>
                <w:sz w:val="22"/>
                <w:szCs w:val="22"/>
              </w:rPr>
              <w:t>истема</w:t>
            </w:r>
            <w:proofErr w:type="spellEnd"/>
            <w:r w:rsidRPr="00AC24F2">
              <w:rPr>
                <w:spacing w:val="-1"/>
                <w:sz w:val="22"/>
                <w:szCs w:val="22"/>
              </w:rPr>
              <w:t xml:space="preserve"> помощи при выезде с парковки задним ходом с функцией визуального оповещения (RCTA)</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2.77.</w:t>
            </w:r>
          </w:p>
        </w:tc>
        <w:tc>
          <w:tcPr>
            <w:tcW w:w="3636" w:type="dxa"/>
            <w:shd w:val="clear" w:color="auto" w:fill="auto"/>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Антиблокировочная система (ABS) с электронным распределением тормозных усилий (EBD)</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2.78.</w:t>
            </w:r>
          </w:p>
        </w:tc>
        <w:tc>
          <w:tcPr>
            <w:tcW w:w="3636" w:type="dxa"/>
            <w:shd w:val="clear" w:color="auto" w:fill="auto"/>
          </w:tcPr>
          <w:p w:rsidR="0057282B" w:rsidRPr="00AC24F2" w:rsidRDefault="0057282B" w:rsidP="0057282B">
            <w:pPr>
              <w:autoSpaceDE w:val="0"/>
              <w:autoSpaceDN w:val="0"/>
              <w:adjustRightInd w:val="0"/>
              <w:spacing w:line="240" w:lineRule="auto"/>
              <w:contextualSpacing/>
              <w:rPr>
                <w:spacing w:val="-1"/>
                <w:sz w:val="22"/>
                <w:szCs w:val="22"/>
              </w:rPr>
            </w:pPr>
            <w:proofErr w:type="spellStart"/>
            <w:r w:rsidRPr="00AC24F2">
              <w:rPr>
                <w:spacing w:val="-1"/>
                <w:sz w:val="22"/>
                <w:szCs w:val="22"/>
              </w:rPr>
              <w:t>Антипробуксовочная</w:t>
            </w:r>
            <w:proofErr w:type="spellEnd"/>
            <w:r w:rsidRPr="00AC24F2">
              <w:rPr>
                <w:spacing w:val="-1"/>
                <w:sz w:val="22"/>
                <w:szCs w:val="22"/>
              </w:rPr>
              <w:t xml:space="preserve"> система (TRC)</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2.79.</w:t>
            </w:r>
          </w:p>
        </w:tc>
        <w:tc>
          <w:tcPr>
            <w:tcW w:w="3636" w:type="dxa"/>
            <w:shd w:val="clear" w:color="auto" w:fill="auto"/>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Усилитель экстренного торможения (BAS)</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2.80.</w:t>
            </w:r>
          </w:p>
        </w:tc>
        <w:tc>
          <w:tcPr>
            <w:tcW w:w="3636" w:type="dxa"/>
            <w:shd w:val="clear" w:color="auto" w:fill="auto"/>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Система курсовой устойчивости (VSC+)</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2.81.</w:t>
            </w:r>
          </w:p>
        </w:tc>
        <w:tc>
          <w:tcPr>
            <w:tcW w:w="3636" w:type="dxa"/>
            <w:shd w:val="clear" w:color="auto" w:fill="auto"/>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Система мониторинга слепых зон (BSM)</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2.82.</w:t>
            </w:r>
          </w:p>
        </w:tc>
        <w:tc>
          <w:tcPr>
            <w:tcW w:w="3636" w:type="dxa"/>
            <w:shd w:val="clear" w:color="auto" w:fill="auto"/>
          </w:tcPr>
          <w:p w:rsidR="0057282B" w:rsidRPr="00AC24F2" w:rsidRDefault="0057282B" w:rsidP="0057282B">
            <w:pPr>
              <w:autoSpaceDE w:val="0"/>
              <w:autoSpaceDN w:val="0"/>
              <w:adjustRightInd w:val="0"/>
              <w:spacing w:line="240" w:lineRule="auto"/>
              <w:contextualSpacing/>
              <w:rPr>
                <w:spacing w:val="-1"/>
                <w:sz w:val="22"/>
                <w:szCs w:val="22"/>
              </w:rPr>
            </w:pPr>
            <w:r w:rsidRPr="00AC24F2">
              <w:rPr>
                <w:spacing w:val="-1"/>
                <w:sz w:val="22"/>
                <w:szCs w:val="22"/>
              </w:rPr>
              <w:t>Система помощи при подъеме по склону (HAC)</w:t>
            </w:r>
          </w:p>
        </w:tc>
        <w:tc>
          <w:tcPr>
            <w:tcW w:w="0" w:type="auto"/>
            <w:shd w:val="clear" w:color="auto" w:fill="auto"/>
            <w:vAlign w:val="center"/>
          </w:tcPr>
          <w:p w:rsidR="0057282B" w:rsidRPr="000C7619" w:rsidRDefault="0057282B" w:rsidP="0057282B">
            <w:pPr>
              <w:widowControl/>
              <w:spacing w:line="240" w:lineRule="auto"/>
              <w:contextualSpacing/>
              <w:rPr>
                <w:sz w:val="22"/>
                <w:szCs w:val="22"/>
              </w:rPr>
            </w:pPr>
            <w:r w:rsidRPr="000C7619">
              <w:rPr>
                <w:sz w:val="22"/>
                <w:szCs w:val="22"/>
              </w:rPr>
              <w:t>Наличие</w:t>
            </w:r>
          </w:p>
        </w:tc>
      </w:tr>
      <w:tr w:rsidR="0057282B" w:rsidRPr="000C7619" w:rsidTr="0057282B">
        <w:trPr>
          <w:trHeight w:val="456"/>
          <w:jc w:val="center"/>
        </w:trPr>
        <w:tc>
          <w:tcPr>
            <w:tcW w:w="10421" w:type="dxa"/>
            <w:gridSpan w:val="4"/>
            <w:shd w:val="clear" w:color="auto" w:fill="auto"/>
            <w:vAlign w:val="center"/>
          </w:tcPr>
          <w:p w:rsidR="0057282B" w:rsidRPr="0071685F" w:rsidRDefault="0057282B" w:rsidP="0057282B">
            <w:pPr>
              <w:widowControl/>
              <w:spacing w:line="240" w:lineRule="auto"/>
              <w:contextualSpacing/>
              <w:jc w:val="center"/>
              <w:rPr>
                <w:b/>
                <w:sz w:val="22"/>
                <w:szCs w:val="22"/>
              </w:rPr>
            </w:pPr>
            <w:r w:rsidRPr="0071685F">
              <w:rPr>
                <w:b/>
                <w:spacing w:val="-1"/>
                <w:sz w:val="22"/>
                <w:szCs w:val="22"/>
              </w:rPr>
              <w:t>Зимний комфорт</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2.83.</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Дополнительные воздуховоды для второго ряда сидений</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2.84.</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Индикатор низкого уровня омывающей жидкости</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2.85.</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Обогрев рулевого колеса</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2.86.</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Электрообогрев</w:t>
            </w:r>
            <w:proofErr w:type="spellEnd"/>
            <w:r w:rsidRPr="000C7619">
              <w:rPr>
                <w:spacing w:val="-1"/>
                <w:sz w:val="22"/>
                <w:szCs w:val="22"/>
              </w:rPr>
              <w:t xml:space="preserve"> лобового стекла</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2.87.</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Электрообогрев</w:t>
            </w:r>
            <w:proofErr w:type="spellEnd"/>
            <w:r w:rsidRPr="000C7619">
              <w:rPr>
                <w:spacing w:val="-1"/>
                <w:sz w:val="22"/>
                <w:szCs w:val="22"/>
              </w:rPr>
              <w:t xml:space="preserve"> форсунок стеклоомывателя</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2.88.</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Подогрев боковых зеркал заднего вида</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2.89.</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Подогрев задних сидений</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2.90.</w:t>
            </w:r>
          </w:p>
        </w:tc>
        <w:tc>
          <w:tcPr>
            <w:tcW w:w="3636" w:type="dxa"/>
            <w:shd w:val="clear" w:color="auto" w:fill="auto"/>
          </w:tcPr>
          <w:p w:rsidR="00AC24F2" w:rsidRDefault="00AC24F2" w:rsidP="0057282B">
            <w:pPr>
              <w:autoSpaceDE w:val="0"/>
              <w:autoSpaceDN w:val="0"/>
              <w:adjustRightInd w:val="0"/>
              <w:spacing w:line="240" w:lineRule="auto"/>
              <w:contextualSpacing/>
              <w:rPr>
                <w:spacing w:val="-1"/>
                <w:sz w:val="22"/>
                <w:szCs w:val="22"/>
              </w:rPr>
            </w:pPr>
          </w:p>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Подогрев передних сидений</w:t>
            </w:r>
          </w:p>
        </w:tc>
        <w:tc>
          <w:tcPr>
            <w:tcW w:w="0" w:type="auto"/>
            <w:shd w:val="clear" w:color="auto" w:fill="auto"/>
          </w:tcPr>
          <w:p w:rsidR="00AC24F2" w:rsidRDefault="00AC24F2" w:rsidP="0057282B">
            <w:pPr>
              <w:widowControl/>
              <w:spacing w:after="200" w:line="240" w:lineRule="auto"/>
              <w:rPr>
                <w:sz w:val="22"/>
                <w:szCs w:val="22"/>
              </w:rPr>
            </w:pPr>
          </w:p>
          <w:p w:rsidR="0057282B" w:rsidRDefault="0057282B" w:rsidP="0057282B">
            <w:pPr>
              <w:widowControl/>
              <w:spacing w:after="200" w:line="240" w:lineRule="auto"/>
              <w:rPr>
                <w:sz w:val="22"/>
                <w:szCs w:val="22"/>
              </w:rPr>
            </w:pPr>
            <w:r w:rsidRPr="000C7619">
              <w:rPr>
                <w:sz w:val="22"/>
                <w:szCs w:val="22"/>
              </w:rPr>
              <w:t>Наличие</w:t>
            </w:r>
          </w:p>
          <w:p w:rsidR="00AC24F2" w:rsidRPr="000C7619" w:rsidRDefault="00AC24F2" w:rsidP="0057282B">
            <w:pPr>
              <w:widowControl/>
              <w:spacing w:after="200" w:line="240" w:lineRule="auto"/>
              <w:rPr>
                <w:rFonts w:ascii="Calibri" w:eastAsia="Calibri" w:hAnsi="Calibri"/>
                <w:sz w:val="22"/>
                <w:szCs w:val="22"/>
                <w:lang w:eastAsia="en-US"/>
              </w:rPr>
            </w:pPr>
          </w:p>
        </w:tc>
      </w:tr>
      <w:tr w:rsidR="0057282B" w:rsidRPr="000C7619" w:rsidTr="0057282B">
        <w:trPr>
          <w:jc w:val="center"/>
        </w:trPr>
        <w:tc>
          <w:tcPr>
            <w:tcW w:w="10421" w:type="dxa"/>
            <w:gridSpan w:val="4"/>
            <w:shd w:val="clear" w:color="auto" w:fill="auto"/>
            <w:vAlign w:val="center"/>
          </w:tcPr>
          <w:p w:rsidR="0057282B" w:rsidRPr="00BD1A47" w:rsidRDefault="0057282B" w:rsidP="0057282B">
            <w:pPr>
              <w:widowControl/>
              <w:spacing w:line="240" w:lineRule="auto"/>
              <w:contextualSpacing/>
              <w:jc w:val="center"/>
              <w:rPr>
                <w:b/>
                <w:sz w:val="22"/>
                <w:szCs w:val="22"/>
              </w:rPr>
            </w:pPr>
            <w:r w:rsidRPr="00BD1A47">
              <w:rPr>
                <w:b/>
                <w:spacing w:val="-1"/>
                <w:sz w:val="22"/>
                <w:szCs w:val="22"/>
              </w:rPr>
              <w:lastRenderedPageBreak/>
              <w:t>Пакет систем активной безопасности</w:t>
            </w:r>
            <w:r w:rsidRPr="00BD1A47">
              <w:rPr>
                <w:rFonts w:ascii="Calibri" w:eastAsia="Calibri" w:hAnsi="Calibri"/>
                <w:b/>
                <w:sz w:val="22"/>
                <w:szCs w:val="22"/>
                <w:lang w:eastAsia="en-US"/>
              </w:rPr>
              <w:t xml:space="preserve"> </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2.91.</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proofErr w:type="spellStart"/>
            <w:proofErr w:type="gramStart"/>
            <w:r w:rsidRPr="000C7619">
              <w:rPr>
                <w:spacing w:val="-1"/>
                <w:sz w:val="22"/>
                <w:szCs w:val="22"/>
              </w:rPr>
              <w:t>C</w:t>
            </w:r>
            <w:proofErr w:type="gramEnd"/>
            <w:r w:rsidRPr="000C7619">
              <w:rPr>
                <w:spacing w:val="-1"/>
                <w:sz w:val="22"/>
                <w:szCs w:val="22"/>
              </w:rPr>
              <w:t>истема</w:t>
            </w:r>
            <w:proofErr w:type="spellEnd"/>
            <w:r w:rsidRPr="000C7619">
              <w:rPr>
                <w:spacing w:val="-1"/>
                <w:sz w:val="22"/>
                <w:szCs w:val="22"/>
              </w:rPr>
              <w:t xml:space="preserve"> автоматического переключения дальнего света на ближний (</w:t>
            </w:r>
            <w:r w:rsidRPr="00533C6E">
              <w:rPr>
                <w:spacing w:val="-1"/>
                <w:sz w:val="22"/>
                <w:szCs w:val="22"/>
                <w:highlight w:val="yellow"/>
              </w:rPr>
              <w:t>AHB</w:t>
            </w:r>
            <w:r w:rsidRPr="000C7619">
              <w:rPr>
                <w:spacing w:val="-1"/>
                <w:sz w:val="22"/>
                <w:szCs w:val="22"/>
              </w:rPr>
              <w:t>)</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2.92.</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proofErr w:type="spellStart"/>
            <w:proofErr w:type="gramStart"/>
            <w:r w:rsidRPr="000C7619">
              <w:rPr>
                <w:spacing w:val="-1"/>
                <w:sz w:val="22"/>
                <w:szCs w:val="22"/>
              </w:rPr>
              <w:t>C</w:t>
            </w:r>
            <w:proofErr w:type="gramEnd"/>
            <w:r w:rsidRPr="000C7619">
              <w:rPr>
                <w:spacing w:val="-1"/>
                <w:sz w:val="22"/>
                <w:szCs w:val="22"/>
              </w:rPr>
              <w:t>истема</w:t>
            </w:r>
            <w:proofErr w:type="spellEnd"/>
            <w:r w:rsidRPr="000C7619">
              <w:rPr>
                <w:spacing w:val="-1"/>
                <w:sz w:val="22"/>
                <w:szCs w:val="22"/>
              </w:rPr>
              <w:t xml:space="preserve"> оповещения о смене полосы движения (</w:t>
            </w:r>
            <w:r w:rsidRPr="00533C6E">
              <w:rPr>
                <w:spacing w:val="-1"/>
                <w:sz w:val="22"/>
                <w:szCs w:val="22"/>
                <w:highlight w:val="yellow"/>
              </w:rPr>
              <w:t>LDA</w:t>
            </w:r>
            <w:r w:rsidRPr="000C7619">
              <w:rPr>
                <w:spacing w:val="-1"/>
                <w:sz w:val="22"/>
                <w:szCs w:val="22"/>
              </w:rPr>
              <w:t>)</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2.93.</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proofErr w:type="spellStart"/>
            <w:proofErr w:type="gramStart"/>
            <w:r w:rsidRPr="000C7619">
              <w:rPr>
                <w:spacing w:val="-1"/>
                <w:sz w:val="22"/>
                <w:szCs w:val="22"/>
              </w:rPr>
              <w:t>C</w:t>
            </w:r>
            <w:proofErr w:type="gramEnd"/>
            <w:r w:rsidRPr="000C7619">
              <w:rPr>
                <w:spacing w:val="-1"/>
                <w:sz w:val="22"/>
                <w:szCs w:val="22"/>
              </w:rPr>
              <w:t>истема</w:t>
            </w:r>
            <w:proofErr w:type="spellEnd"/>
            <w:r w:rsidRPr="000C7619">
              <w:rPr>
                <w:spacing w:val="-1"/>
                <w:sz w:val="22"/>
                <w:szCs w:val="22"/>
              </w:rPr>
              <w:t xml:space="preserve"> предупреждения об угрозе фронтального столкновения с функцией автоматического торможения и распознаванием пешеходов и велосипедистов (</w:t>
            </w:r>
            <w:r w:rsidRPr="00533C6E">
              <w:rPr>
                <w:spacing w:val="-1"/>
                <w:sz w:val="22"/>
                <w:szCs w:val="22"/>
                <w:highlight w:val="yellow"/>
              </w:rPr>
              <w:t>PCS</w:t>
            </w:r>
            <w:r w:rsidRPr="000C7619">
              <w:rPr>
                <w:spacing w:val="-1"/>
                <w:sz w:val="22"/>
                <w:szCs w:val="22"/>
              </w:rPr>
              <w:t>)</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2.94.</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Система удержания по центру полосы движения (</w:t>
            </w:r>
            <w:r w:rsidRPr="00533C6E">
              <w:rPr>
                <w:spacing w:val="-1"/>
                <w:sz w:val="22"/>
                <w:szCs w:val="22"/>
                <w:highlight w:val="yellow"/>
              </w:rPr>
              <w:t>LTA</w:t>
            </w:r>
            <w:r w:rsidRPr="000C7619">
              <w:rPr>
                <w:spacing w:val="-1"/>
                <w:sz w:val="22"/>
                <w:szCs w:val="22"/>
              </w:rPr>
              <w:t>)</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2.95.</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Интеллектуальный круиз-контроль с функцией поддержания безопасной дистанции до впереди идущего автомобиля (</w:t>
            </w:r>
            <w:proofErr w:type="spellStart"/>
            <w:r w:rsidRPr="00533C6E">
              <w:rPr>
                <w:spacing w:val="-1"/>
                <w:sz w:val="22"/>
                <w:szCs w:val="22"/>
                <w:highlight w:val="yellow"/>
              </w:rPr>
              <w:t>iDRCC</w:t>
            </w:r>
            <w:proofErr w:type="spellEnd"/>
            <w:r w:rsidRPr="000C7619">
              <w:rPr>
                <w:spacing w:val="-1"/>
                <w:sz w:val="22"/>
                <w:szCs w:val="22"/>
              </w:rPr>
              <w:t>)</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2.96.</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Система контроля и информирования об усталости водителя (</w:t>
            </w:r>
            <w:r w:rsidRPr="00533C6E">
              <w:rPr>
                <w:spacing w:val="-1"/>
                <w:sz w:val="22"/>
                <w:szCs w:val="22"/>
                <w:highlight w:val="yellow"/>
              </w:rPr>
              <w:t>SWS</w:t>
            </w:r>
            <w:r w:rsidRPr="000C7619">
              <w:rPr>
                <w:spacing w:val="-1"/>
                <w:sz w:val="22"/>
                <w:szCs w:val="22"/>
              </w:rPr>
              <w:t>)</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2.97.</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Система распознавания и информирования водителя о дорожных знаках (</w:t>
            </w:r>
            <w:r w:rsidRPr="00533C6E">
              <w:rPr>
                <w:spacing w:val="-1"/>
                <w:sz w:val="22"/>
                <w:szCs w:val="22"/>
                <w:highlight w:val="yellow"/>
              </w:rPr>
              <w:t>RSA</w:t>
            </w:r>
            <w:r w:rsidRPr="000C7619">
              <w:rPr>
                <w:spacing w:val="-1"/>
                <w:sz w:val="22"/>
                <w:szCs w:val="22"/>
              </w:rPr>
              <w:t>)</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10421" w:type="dxa"/>
            <w:gridSpan w:val="4"/>
            <w:shd w:val="clear" w:color="auto" w:fill="auto"/>
            <w:vAlign w:val="center"/>
          </w:tcPr>
          <w:p w:rsidR="0057282B" w:rsidRPr="00533C6E" w:rsidRDefault="0057282B" w:rsidP="0057282B">
            <w:pPr>
              <w:widowControl/>
              <w:spacing w:line="240" w:lineRule="auto"/>
              <w:contextualSpacing/>
              <w:jc w:val="center"/>
              <w:rPr>
                <w:b/>
                <w:sz w:val="22"/>
                <w:szCs w:val="22"/>
              </w:rPr>
            </w:pPr>
            <w:r w:rsidRPr="00533C6E">
              <w:rPr>
                <w:b/>
                <w:spacing w:val="-1"/>
                <w:sz w:val="22"/>
                <w:szCs w:val="22"/>
              </w:rPr>
              <w:t>Пассивная безопасность</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2.98.</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Задние боковые подушки безопасности</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2.99.</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Коленная подушка безопасности водителя</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2.100.</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Конструкция передних сидений, снижающая вероятность травмы шеи (</w:t>
            </w:r>
            <w:r w:rsidRPr="00AF6AF2">
              <w:rPr>
                <w:spacing w:val="-1"/>
                <w:sz w:val="22"/>
                <w:szCs w:val="22"/>
                <w:highlight w:val="yellow"/>
              </w:rPr>
              <w:t>технология WIL</w:t>
            </w:r>
            <w:r w:rsidRPr="000C7619">
              <w:rPr>
                <w:spacing w:val="-1"/>
                <w:sz w:val="22"/>
                <w:szCs w:val="22"/>
              </w:rPr>
              <w:t>)</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2.101.</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Фронтальные и передние боковые подушки безопасности</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2.102.</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Шторки безопасности</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2.103.</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Крепления ISOFIX для детских автокресел</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2.104.</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Набор автомобилиста</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r w:rsidR="0057282B" w:rsidRPr="000C7619" w:rsidTr="0057282B">
        <w:trPr>
          <w:jc w:val="center"/>
        </w:trPr>
        <w:tc>
          <w:tcPr>
            <w:tcW w:w="766" w:type="dxa"/>
            <w:gridSpan w:val="2"/>
            <w:shd w:val="clear" w:color="auto" w:fill="auto"/>
            <w:vAlign w:val="center"/>
          </w:tcPr>
          <w:p w:rsidR="0057282B" w:rsidRPr="000C7619" w:rsidRDefault="0057282B" w:rsidP="0057282B">
            <w:pPr>
              <w:widowControl/>
              <w:spacing w:line="240" w:lineRule="auto"/>
              <w:contextualSpacing/>
              <w:rPr>
                <w:sz w:val="22"/>
                <w:szCs w:val="22"/>
              </w:rPr>
            </w:pPr>
            <w:r>
              <w:rPr>
                <w:sz w:val="22"/>
                <w:szCs w:val="22"/>
              </w:rPr>
              <w:t>2.105.</w:t>
            </w:r>
          </w:p>
        </w:tc>
        <w:tc>
          <w:tcPr>
            <w:tcW w:w="3636" w:type="dxa"/>
            <w:shd w:val="clear" w:color="auto" w:fill="auto"/>
          </w:tcPr>
          <w:p w:rsidR="0057282B" w:rsidRPr="000C7619" w:rsidRDefault="0057282B" w:rsidP="0057282B">
            <w:pPr>
              <w:autoSpaceDE w:val="0"/>
              <w:autoSpaceDN w:val="0"/>
              <w:adjustRightInd w:val="0"/>
              <w:spacing w:line="240" w:lineRule="auto"/>
              <w:contextualSpacing/>
              <w:rPr>
                <w:spacing w:val="-1"/>
                <w:sz w:val="22"/>
                <w:szCs w:val="22"/>
              </w:rPr>
            </w:pPr>
            <w:r w:rsidRPr="000C7619">
              <w:rPr>
                <w:spacing w:val="-1"/>
                <w:sz w:val="22"/>
                <w:szCs w:val="22"/>
              </w:rPr>
              <w:t xml:space="preserve">Система вызова экстренных оперативных служб «Эра </w:t>
            </w:r>
            <w:proofErr w:type="spellStart"/>
            <w:r w:rsidRPr="000C7619">
              <w:rPr>
                <w:spacing w:val="-1"/>
                <w:sz w:val="22"/>
                <w:szCs w:val="22"/>
              </w:rPr>
              <w:t>Глонасс</w:t>
            </w:r>
            <w:proofErr w:type="spellEnd"/>
            <w:r w:rsidRPr="000C7619">
              <w:rPr>
                <w:spacing w:val="-1"/>
                <w:sz w:val="22"/>
                <w:szCs w:val="22"/>
              </w:rPr>
              <w:t>»</w:t>
            </w:r>
          </w:p>
        </w:tc>
        <w:tc>
          <w:tcPr>
            <w:tcW w:w="0" w:type="auto"/>
            <w:shd w:val="clear" w:color="auto" w:fill="auto"/>
          </w:tcPr>
          <w:p w:rsidR="0057282B" w:rsidRPr="000C7619" w:rsidRDefault="0057282B" w:rsidP="0057282B">
            <w:pPr>
              <w:widowControl/>
              <w:spacing w:after="200" w:line="240" w:lineRule="auto"/>
              <w:rPr>
                <w:rFonts w:ascii="Calibri" w:eastAsia="Calibri" w:hAnsi="Calibri"/>
                <w:sz w:val="22"/>
                <w:szCs w:val="22"/>
                <w:lang w:eastAsia="en-US"/>
              </w:rPr>
            </w:pPr>
            <w:r w:rsidRPr="000C7619">
              <w:rPr>
                <w:sz w:val="22"/>
                <w:szCs w:val="22"/>
              </w:rPr>
              <w:t>Наличие</w:t>
            </w:r>
          </w:p>
        </w:tc>
      </w:tr>
    </w:tbl>
    <w:p w:rsidR="0057282B" w:rsidRPr="00B60824" w:rsidRDefault="0057282B" w:rsidP="008265A4">
      <w:pPr>
        <w:widowControl/>
        <w:spacing w:line="240" w:lineRule="auto"/>
        <w:ind w:left="840"/>
        <w:contextualSpacing/>
        <w:rPr>
          <w:b/>
          <w:sz w:val="22"/>
          <w:szCs w:val="22"/>
          <w:u w:val="single"/>
        </w:rPr>
      </w:pPr>
    </w:p>
    <w:p w:rsidR="008265A4" w:rsidRDefault="008265A4" w:rsidP="008265A4">
      <w:pPr>
        <w:spacing w:line="240" w:lineRule="auto"/>
        <w:ind w:firstLine="709"/>
        <w:jc w:val="both"/>
        <w:rPr>
          <w:bCs/>
          <w:sz w:val="22"/>
          <w:szCs w:val="22"/>
        </w:rPr>
      </w:pPr>
      <w:r w:rsidRPr="0062077A">
        <w:rPr>
          <w:bCs/>
          <w:sz w:val="22"/>
          <w:szCs w:val="22"/>
        </w:rPr>
        <w:t xml:space="preserve">3. </w:t>
      </w:r>
      <w:r w:rsidR="00532B70" w:rsidRPr="0062077A">
        <w:rPr>
          <w:bCs/>
          <w:sz w:val="22"/>
          <w:szCs w:val="22"/>
        </w:rPr>
        <w:t>Качество</w:t>
      </w:r>
      <w:r w:rsidRPr="0062077A">
        <w:rPr>
          <w:bCs/>
          <w:sz w:val="22"/>
          <w:szCs w:val="22"/>
        </w:rPr>
        <w:t xml:space="preserve"> товара:</w:t>
      </w:r>
      <w:r>
        <w:rPr>
          <w:bCs/>
          <w:sz w:val="22"/>
          <w:szCs w:val="22"/>
        </w:rPr>
        <w:t xml:space="preserve"> </w:t>
      </w:r>
    </w:p>
    <w:p w:rsidR="008265A4" w:rsidRPr="00AC24F2" w:rsidRDefault="00CC7ECC" w:rsidP="00AC24F2">
      <w:pPr>
        <w:spacing w:line="240" w:lineRule="auto"/>
        <w:ind w:firstLine="709"/>
        <w:contextualSpacing/>
        <w:jc w:val="both"/>
        <w:rPr>
          <w:bCs/>
          <w:sz w:val="22"/>
          <w:szCs w:val="22"/>
        </w:rPr>
      </w:pPr>
      <w:r>
        <w:rPr>
          <w:bCs/>
          <w:sz w:val="22"/>
          <w:szCs w:val="22"/>
        </w:rPr>
        <w:t>Гарантируем, что товар</w:t>
      </w:r>
      <w:r w:rsidR="008265A4" w:rsidRPr="0027403A">
        <w:rPr>
          <w:bCs/>
          <w:sz w:val="22"/>
          <w:szCs w:val="22"/>
          <w:lang w:val="x-none"/>
        </w:rPr>
        <w:t xml:space="preserve"> пригод</w:t>
      </w:r>
      <w:r w:rsidR="00AC24F2">
        <w:rPr>
          <w:bCs/>
          <w:sz w:val="22"/>
          <w:szCs w:val="22"/>
        </w:rPr>
        <w:t>ен</w:t>
      </w:r>
      <w:r w:rsidR="008265A4" w:rsidRPr="0027403A">
        <w:rPr>
          <w:bCs/>
          <w:sz w:val="22"/>
          <w:szCs w:val="22"/>
          <w:lang w:val="x-none"/>
        </w:rPr>
        <w:t xml:space="preserve"> для целей, для которых товар такого рода обычно используется. Товар новы</w:t>
      </w:r>
      <w:r w:rsidR="00AC24F2">
        <w:rPr>
          <w:bCs/>
          <w:sz w:val="22"/>
          <w:szCs w:val="22"/>
        </w:rPr>
        <w:t>й</w:t>
      </w:r>
      <w:r w:rsidR="008265A4" w:rsidRPr="0027403A">
        <w:rPr>
          <w:bCs/>
          <w:sz w:val="22"/>
          <w:szCs w:val="22"/>
          <w:lang w:val="x-none"/>
        </w:rPr>
        <w:t xml:space="preserve">, </w:t>
      </w:r>
      <w:r w:rsidR="00AC24F2">
        <w:rPr>
          <w:bCs/>
          <w:sz w:val="22"/>
          <w:szCs w:val="22"/>
        </w:rPr>
        <w:t xml:space="preserve">2022 года выпуска, </w:t>
      </w:r>
      <w:r w:rsidR="008265A4" w:rsidRPr="0027403A">
        <w:rPr>
          <w:bCs/>
          <w:sz w:val="22"/>
          <w:szCs w:val="22"/>
          <w:lang w:val="x-none"/>
        </w:rPr>
        <w:t>неиспользованны</w:t>
      </w:r>
      <w:r w:rsidR="00AC24F2">
        <w:rPr>
          <w:bCs/>
          <w:sz w:val="22"/>
          <w:szCs w:val="22"/>
        </w:rPr>
        <w:t>й</w:t>
      </w:r>
      <w:r w:rsidR="008265A4" w:rsidRPr="0027403A">
        <w:rPr>
          <w:bCs/>
          <w:sz w:val="22"/>
          <w:szCs w:val="22"/>
          <w:lang w:val="x-none"/>
        </w:rPr>
        <w:t xml:space="preserve">, серийно </w:t>
      </w:r>
      <w:r w:rsidR="00AC24F2">
        <w:rPr>
          <w:bCs/>
          <w:sz w:val="22"/>
          <w:szCs w:val="22"/>
          <w:lang w:val="x-none"/>
        </w:rPr>
        <w:t>выпускаемы</w:t>
      </w:r>
      <w:r w:rsidR="00AC24F2">
        <w:rPr>
          <w:bCs/>
          <w:sz w:val="22"/>
          <w:szCs w:val="22"/>
        </w:rPr>
        <w:t>й</w:t>
      </w:r>
      <w:r w:rsidR="00AC24F2">
        <w:rPr>
          <w:bCs/>
          <w:sz w:val="22"/>
          <w:szCs w:val="22"/>
          <w:lang w:val="x-none"/>
        </w:rPr>
        <w:t xml:space="preserve"> и не име</w:t>
      </w:r>
      <w:r w:rsidR="00AC24F2">
        <w:rPr>
          <w:bCs/>
          <w:sz w:val="22"/>
          <w:szCs w:val="22"/>
        </w:rPr>
        <w:t>ет</w:t>
      </w:r>
      <w:r w:rsidR="00AC24F2">
        <w:rPr>
          <w:bCs/>
          <w:sz w:val="22"/>
          <w:szCs w:val="22"/>
          <w:lang w:val="x-none"/>
        </w:rPr>
        <w:t xml:space="preserve"> дефектов</w:t>
      </w:r>
      <w:r w:rsidR="00AC24F2">
        <w:rPr>
          <w:bCs/>
          <w:sz w:val="22"/>
          <w:szCs w:val="22"/>
        </w:rPr>
        <w:t xml:space="preserve">, </w:t>
      </w:r>
      <w:r w:rsidR="008265A4" w:rsidRPr="000B3A18">
        <w:rPr>
          <w:sz w:val="22"/>
          <w:szCs w:val="22"/>
        </w:rPr>
        <w:t>технически исправ</w:t>
      </w:r>
      <w:r w:rsidR="00AC24F2">
        <w:rPr>
          <w:sz w:val="22"/>
          <w:szCs w:val="22"/>
        </w:rPr>
        <w:t>ен</w:t>
      </w:r>
      <w:r w:rsidR="008265A4" w:rsidRPr="000B3A18">
        <w:rPr>
          <w:sz w:val="22"/>
          <w:szCs w:val="22"/>
        </w:rPr>
        <w:t xml:space="preserve">, с пробегом </w:t>
      </w:r>
      <w:r w:rsidR="008265A4" w:rsidRPr="00FE6F85">
        <w:rPr>
          <w:sz w:val="22"/>
          <w:szCs w:val="22"/>
        </w:rPr>
        <w:t>не более 20 км</w:t>
      </w:r>
      <w:r w:rsidR="008265A4" w:rsidRPr="000B3A18">
        <w:rPr>
          <w:sz w:val="22"/>
          <w:szCs w:val="22"/>
        </w:rPr>
        <w:t xml:space="preserve">, </w:t>
      </w:r>
      <w:r w:rsidR="007477C9">
        <w:rPr>
          <w:sz w:val="22"/>
          <w:szCs w:val="22"/>
        </w:rPr>
        <w:t>без</w:t>
      </w:r>
      <w:r w:rsidR="008265A4" w:rsidRPr="000B3A18">
        <w:rPr>
          <w:sz w:val="22"/>
          <w:szCs w:val="22"/>
        </w:rPr>
        <w:t xml:space="preserve">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w:t>
      </w:r>
      <w:proofErr w:type="gramStart"/>
      <w:r w:rsidR="008265A4" w:rsidRPr="000B3A18">
        <w:rPr>
          <w:sz w:val="22"/>
          <w:szCs w:val="22"/>
        </w:rPr>
        <w:t>подвергавши</w:t>
      </w:r>
      <w:r w:rsidR="00AC24F2">
        <w:rPr>
          <w:sz w:val="22"/>
          <w:szCs w:val="22"/>
        </w:rPr>
        <w:t>й</w:t>
      </w:r>
      <w:r w:rsidR="008265A4" w:rsidRPr="000B3A18">
        <w:rPr>
          <w:sz w:val="22"/>
          <w:szCs w:val="22"/>
        </w:rPr>
        <w:t>ся</w:t>
      </w:r>
      <w:proofErr w:type="gramEnd"/>
      <w:r w:rsidR="008265A4" w:rsidRPr="000B3A18">
        <w:rPr>
          <w:sz w:val="22"/>
          <w:szCs w:val="22"/>
        </w:rPr>
        <w:t xml:space="preserve"> ранее ремонту, модернизации и восстановлению, прошедши</w:t>
      </w:r>
      <w:r w:rsidR="00AC24F2">
        <w:rPr>
          <w:sz w:val="22"/>
          <w:szCs w:val="22"/>
        </w:rPr>
        <w:t>й</w:t>
      </w:r>
      <w:r w:rsidR="008265A4" w:rsidRPr="000B3A18">
        <w:rPr>
          <w:sz w:val="22"/>
          <w:szCs w:val="22"/>
        </w:rPr>
        <w:t xml:space="preserve"> предпродажную подготовку.</w:t>
      </w:r>
    </w:p>
    <w:p w:rsidR="008265A4" w:rsidRDefault="008265A4" w:rsidP="008265A4">
      <w:pPr>
        <w:spacing w:line="240" w:lineRule="auto"/>
        <w:ind w:firstLine="708"/>
        <w:contextualSpacing/>
        <w:jc w:val="both"/>
        <w:rPr>
          <w:bCs/>
          <w:sz w:val="22"/>
          <w:szCs w:val="22"/>
        </w:rPr>
      </w:pPr>
      <w:r w:rsidRPr="00154E7D">
        <w:rPr>
          <w:bCs/>
          <w:sz w:val="22"/>
          <w:szCs w:val="22"/>
        </w:rPr>
        <w:t xml:space="preserve">Поставляемый товар </w:t>
      </w:r>
      <w:r w:rsidR="007477C9">
        <w:rPr>
          <w:bCs/>
          <w:sz w:val="22"/>
          <w:szCs w:val="22"/>
        </w:rPr>
        <w:t>отвечает</w:t>
      </w:r>
      <w:r w:rsidRPr="00154E7D">
        <w:rPr>
          <w:bCs/>
          <w:sz w:val="22"/>
          <w:szCs w:val="22"/>
        </w:rPr>
        <w:t xml:space="preserve"> требованиям к безопасности, качеству, техническим характеристикам, предусмотренным техническими регламентами в соответствии с законодательством РФ о техническом регулировании, и документами по стандартизации, принятыми в соответствии с законодательством РФ о стандартизации включая, но не ограничиваясь, Технический регламент Таможенного союза </w:t>
      </w:r>
      <w:proofErr w:type="gramStart"/>
      <w:r w:rsidRPr="00154E7D">
        <w:rPr>
          <w:bCs/>
          <w:sz w:val="22"/>
          <w:szCs w:val="22"/>
        </w:rPr>
        <w:t>ТР</w:t>
      </w:r>
      <w:proofErr w:type="gramEnd"/>
      <w:r w:rsidRPr="00154E7D">
        <w:rPr>
          <w:bCs/>
          <w:sz w:val="22"/>
          <w:szCs w:val="22"/>
        </w:rPr>
        <w:t xml:space="preserve"> ТС 018/2011 «О безопасности колесных транспортных средств» (принят решением Комиссии Таможенного союза от 09.12.2011 № 877). </w:t>
      </w:r>
    </w:p>
    <w:p w:rsidR="00832FFD" w:rsidRDefault="008265A4" w:rsidP="008265A4">
      <w:pPr>
        <w:spacing w:line="240" w:lineRule="auto"/>
        <w:ind w:firstLine="708"/>
        <w:contextualSpacing/>
        <w:jc w:val="both"/>
        <w:rPr>
          <w:sz w:val="22"/>
          <w:szCs w:val="22"/>
        </w:rPr>
      </w:pPr>
      <w:r>
        <w:rPr>
          <w:bCs/>
          <w:sz w:val="22"/>
          <w:szCs w:val="22"/>
        </w:rPr>
        <w:lastRenderedPageBreak/>
        <w:t xml:space="preserve">4. </w:t>
      </w:r>
      <w:r w:rsidRPr="004B075B">
        <w:rPr>
          <w:bCs/>
          <w:sz w:val="22"/>
          <w:szCs w:val="22"/>
        </w:rPr>
        <w:t xml:space="preserve">Место поставки товара: </w:t>
      </w:r>
      <w:r w:rsidR="00832FFD" w:rsidRPr="0021738D">
        <w:rPr>
          <w:sz w:val="22"/>
          <w:szCs w:val="22"/>
        </w:rPr>
        <w:t>Поставщик осуществляет поставку товара путем его передачи Покупателю в месте нахождения Поставщика (склада Поставщика) по адресу: _________________________________________________.</w:t>
      </w:r>
    </w:p>
    <w:p w:rsidR="008265A4" w:rsidRDefault="008265A4" w:rsidP="008265A4">
      <w:pPr>
        <w:spacing w:line="240" w:lineRule="auto"/>
        <w:ind w:firstLine="708"/>
        <w:contextualSpacing/>
        <w:jc w:val="both"/>
        <w:rPr>
          <w:bCs/>
          <w:sz w:val="22"/>
          <w:szCs w:val="22"/>
        </w:rPr>
      </w:pPr>
      <w:r>
        <w:rPr>
          <w:bCs/>
          <w:sz w:val="22"/>
          <w:szCs w:val="22"/>
        </w:rPr>
        <w:t xml:space="preserve">5. Срок поставки товара: </w:t>
      </w:r>
      <w:r w:rsidRPr="005707AE">
        <w:rPr>
          <w:bCs/>
          <w:sz w:val="22"/>
          <w:szCs w:val="22"/>
        </w:rPr>
        <w:t>Поставка товара осуществляется в течение 30 (Тридцати) рабочих дней после подписания Сторонами договора.</w:t>
      </w:r>
    </w:p>
    <w:p w:rsidR="008265A4" w:rsidRPr="0027403A" w:rsidRDefault="008265A4" w:rsidP="008265A4">
      <w:pPr>
        <w:spacing w:line="240" w:lineRule="auto"/>
        <w:ind w:firstLine="708"/>
        <w:contextualSpacing/>
        <w:jc w:val="both"/>
        <w:rPr>
          <w:sz w:val="22"/>
          <w:szCs w:val="22"/>
        </w:rPr>
      </w:pPr>
      <w:r>
        <w:rPr>
          <w:bCs/>
          <w:sz w:val="22"/>
          <w:szCs w:val="22"/>
        </w:rPr>
        <w:t xml:space="preserve">6. </w:t>
      </w:r>
      <w:r w:rsidRPr="003573CB">
        <w:rPr>
          <w:bCs/>
          <w:sz w:val="22"/>
          <w:szCs w:val="22"/>
        </w:rPr>
        <w:t>Поставщик предоставляет Покупателю гарантию завода-изготовителя на товар, действующую с момента подписания Покупателем акта приема-передачи товара.</w:t>
      </w:r>
      <w:r>
        <w:rPr>
          <w:bCs/>
          <w:sz w:val="22"/>
          <w:szCs w:val="22"/>
        </w:rPr>
        <w:t xml:space="preserve"> </w:t>
      </w:r>
      <w:r w:rsidRPr="00097DB0">
        <w:rPr>
          <w:bCs/>
          <w:sz w:val="22"/>
          <w:szCs w:val="22"/>
        </w:rPr>
        <w:t xml:space="preserve">Гарантийный срок товара составляет </w:t>
      </w:r>
      <w:r w:rsidRPr="00532B70">
        <w:rPr>
          <w:bCs/>
          <w:sz w:val="22"/>
          <w:szCs w:val="22"/>
          <w:highlight w:val="lightGray"/>
        </w:rPr>
        <w:t>___</w:t>
      </w:r>
      <w:r w:rsidRPr="00097DB0">
        <w:rPr>
          <w:bCs/>
          <w:sz w:val="22"/>
          <w:szCs w:val="22"/>
        </w:rPr>
        <w:t xml:space="preserve"> года или </w:t>
      </w:r>
      <w:r w:rsidRPr="00532B70">
        <w:rPr>
          <w:bCs/>
          <w:sz w:val="22"/>
          <w:szCs w:val="22"/>
          <w:highlight w:val="lightGray"/>
        </w:rPr>
        <w:t>_________</w:t>
      </w:r>
      <w:r>
        <w:rPr>
          <w:bCs/>
          <w:sz w:val="22"/>
          <w:szCs w:val="22"/>
        </w:rPr>
        <w:t xml:space="preserve"> </w:t>
      </w:r>
      <w:proofErr w:type="gramStart"/>
      <w:r>
        <w:rPr>
          <w:bCs/>
          <w:sz w:val="22"/>
          <w:szCs w:val="22"/>
        </w:rPr>
        <w:t>км</w:t>
      </w:r>
      <w:proofErr w:type="gramEnd"/>
      <w:r>
        <w:rPr>
          <w:bCs/>
          <w:sz w:val="22"/>
          <w:szCs w:val="22"/>
        </w:rPr>
        <w:t xml:space="preserve"> (что наступит ранее)</w:t>
      </w:r>
      <w:r w:rsidRPr="00097DB0">
        <w:rPr>
          <w:bCs/>
          <w:sz w:val="22"/>
          <w:szCs w:val="22"/>
        </w:rPr>
        <w:t>.</w:t>
      </w:r>
    </w:p>
    <w:p w:rsidR="004B1709" w:rsidRPr="00C53469" w:rsidRDefault="004B1709" w:rsidP="005C6B38">
      <w:pPr>
        <w:spacing w:line="240" w:lineRule="auto"/>
        <w:jc w:val="center"/>
        <w:rPr>
          <w:b/>
          <w:bCs/>
          <w:sz w:val="22"/>
          <w:szCs w:val="22"/>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CB132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57282B" w:rsidRDefault="0057282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w:t>
      </w:r>
      <w:r w:rsidR="00832FFD">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w:t>
      </w:r>
      <w:r w:rsidR="00832FFD">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B517D2" w:rsidRPr="00B517D2" w:rsidRDefault="00B517D2" w:rsidP="00B517D2">
      <w:pPr>
        <w:tabs>
          <w:tab w:val="left" w:pos="3350"/>
          <w:tab w:val="center" w:pos="5273"/>
        </w:tabs>
        <w:spacing w:before="240" w:after="240" w:line="240" w:lineRule="auto"/>
        <w:contextualSpacing/>
        <w:rPr>
          <w:bCs/>
          <w:sz w:val="22"/>
          <w:szCs w:val="22"/>
        </w:rPr>
      </w:pPr>
      <w:r w:rsidRPr="00B517D2">
        <w:rPr>
          <w:b/>
          <w:bCs/>
          <w:sz w:val="22"/>
          <w:szCs w:val="22"/>
        </w:rPr>
        <w:tab/>
      </w:r>
      <w:r w:rsidRPr="00B517D2">
        <w:rPr>
          <w:bCs/>
          <w:sz w:val="22"/>
          <w:szCs w:val="22"/>
        </w:rPr>
        <w:tab/>
        <w:t>ДОГОВОР № __________________</w:t>
      </w:r>
    </w:p>
    <w:p w:rsidR="00B517D2" w:rsidRPr="00B517D2" w:rsidRDefault="00B517D2" w:rsidP="00B517D2">
      <w:pPr>
        <w:spacing w:before="240" w:after="240" w:line="240" w:lineRule="auto"/>
        <w:contextualSpacing/>
        <w:jc w:val="center"/>
        <w:rPr>
          <w:b/>
          <w:bCs/>
          <w:sz w:val="22"/>
          <w:szCs w:val="22"/>
        </w:rPr>
      </w:pPr>
    </w:p>
    <w:p w:rsidR="00B517D2" w:rsidRPr="00B517D2" w:rsidRDefault="00B517D2" w:rsidP="00B517D2">
      <w:pPr>
        <w:spacing w:before="240" w:after="240" w:line="240" w:lineRule="auto"/>
        <w:contextualSpacing/>
        <w:jc w:val="center"/>
        <w:rPr>
          <w:b/>
          <w:bCs/>
          <w:sz w:val="22"/>
          <w:szCs w:val="22"/>
        </w:rPr>
      </w:pPr>
    </w:p>
    <w:p w:rsidR="00B517D2" w:rsidRPr="00B517D2" w:rsidRDefault="00B517D2" w:rsidP="00B517D2">
      <w:pPr>
        <w:tabs>
          <w:tab w:val="left" w:pos="7230"/>
        </w:tabs>
        <w:spacing w:before="240" w:after="240" w:line="240" w:lineRule="auto"/>
        <w:contextualSpacing/>
        <w:jc w:val="center"/>
        <w:rPr>
          <w:sz w:val="22"/>
          <w:szCs w:val="22"/>
        </w:rPr>
      </w:pPr>
      <w:r w:rsidRPr="00B517D2">
        <w:rPr>
          <w:bCs/>
          <w:color w:val="000000"/>
          <w:sz w:val="22"/>
          <w:szCs w:val="22"/>
        </w:rPr>
        <w:t xml:space="preserve">г.  </w:t>
      </w:r>
      <w:r w:rsidRPr="00B517D2">
        <w:rPr>
          <w:sz w:val="22"/>
          <w:szCs w:val="22"/>
        </w:rPr>
        <w:t>Астрахань                                                                                                     “___” ________ 202</w:t>
      </w:r>
      <w:r w:rsidR="00832FFD">
        <w:rPr>
          <w:sz w:val="22"/>
          <w:szCs w:val="22"/>
        </w:rPr>
        <w:t>2</w:t>
      </w:r>
      <w:r w:rsidRPr="00B517D2">
        <w:rPr>
          <w:sz w:val="22"/>
          <w:szCs w:val="22"/>
        </w:rPr>
        <w:t xml:space="preserve"> г.</w:t>
      </w:r>
    </w:p>
    <w:p w:rsidR="00B517D2" w:rsidRPr="00B517D2" w:rsidRDefault="00B517D2" w:rsidP="00B517D2">
      <w:pPr>
        <w:spacing w:before="60" w:after="60" w:line="240" w:lineRule="auto"/>
        <w:ind w:firstLine="709"/>
        <w:contextualSpacing/>
        <w:jc w:val="both"/>
        <w:rPr>
          <w:sz w:val="22"/>
          <w:szCs w:val="22"/>
        </w:rPr>
      </w:pPr>
    </w:p>
    <w:p w:rsidR="00B517D2" w:rsidRPr="00B517D2" w:rsidRDefault="00B517D2" w:rsidP="00B517D2">
      <w:pPr>
        <w:shd w:val="clear" w:color="auto" w:fill="FFFFFF"/>
        <w:tabs>
          <w:tab w:val="left" w:pos="7162"/>
          <w:tab w:val="left" w:leader="underscore" w:pos="7637"/>
          <w:tab w:val="left" w:pos="8717"/>
        </w:tabs>
        <w:spacing w:before="259" w:line="240" w:lineRule="auto"/>
        <w:ind w:left="62"/>
        <w:contextualSpacing/>
        <w:rPr>
          <w:sz w:val="22"/>
          <w:szCs w:val="22"/>
        </w:rPr>
      </w:pPr>
    </w:p>
    <w:p w:rsidR="00832FFD" w:rsidRPr="00FD7C22" w:rsidRDefault="00B517D2" w:rsidP="00832FFD">
      <w:pPr>
        <w:spacing w:line="240" w:lineRule="auto"/>
        <w:ind w:right="-1"/>
        <w:contextualSpacing/>
        <w:jc w:val="both"/>
        <w:rPr>
          <w:sz w:val="22"/>
          <w:szCs w:val="22"/>
        </w:rPr>
      </w:pPr>
      <w:r w:rsidRPr="00B517D2">
        <w:rPr>
          <w:sz w:val="22"/>
          <w:szCs w:val="22"/>
        </w:rPr>
        <w:tab/>
      </w:r>
      <w:r w:rsidR="00832FFD" w:rsidRPr="00B517D2">
        <w:rPr>
          <w:sz w:val="22"/>
          <w:szCs w:val="22"/>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r w:rsidR="00832FFD" w:rsidRPr="005B4EB9">
        <w:rPr>
          <w:sz w:val="24"/>
          <w:szCs w:val="24"/>
        </w:rPr>
        <w:t>Ковалева Николая Александровича, действующего на основании Устава и Приказа № 51/к-</w:t>
      </w:r>
      <w:proofErr w:type="spellStart"/>
      <w:r w:rsidR="00832FFD" w:rsidRPr="005B4EB9">
        <w:rPr>
          <w:sz w:val="24"/>
          <w:szCs w:val="24"/>
        </w:rPr>
        <w:t>мрф</w:t>
      </w:r>
      <w:proofErr w:type="spellEnd"/>
      <w:r w:rsidR="00832FFD" w:rsidRPr="005B4EB9">
        <w:rPr>
          <w:sz w:val="24"/>
          <w:szCs w:val="24"/>
        </w:rPr>
        <w:t xml:space="preserve"> от 13.01.2022 года</w:t>
      </w:r>
      <w:r w:rsidR="00832FFD" w:rsidRPr="00B517D2">
        <w:rPr>
          <w:sz w:val="22"/>
          <w:szCs w:val="22"/>
        </w:rPr>
        <w:t xml:space="preserve">, с одной стороны, и </w:t>
      </w:r>
    </w:p>
    <w:p w:rsidR="00832FFD" w:rsidRPr="00B517D2" w:rsidRDefault="00832FFD" w:rsidP="00832FFD">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w:t>
      </w:r>
      <w:r w:rsidRPr="00B517D2">
        <w:rPr>
          <w:b/>
          <w:i/>
          <w:sz w:val="22"/>
          <w:szCs w:val="22"/>
        </w:rPr>
        <w:t xml:space="preserve"> (в случае, если контрагентом является юридическое лицо):</w:t>
      </w:r>
    </w:p>
    <w:p w:rsidR="00832FFD" w:rsidRPr="00B517D2" w:rsidRDefault="00832FFD" w:rsidP="00832FFD">
      <w:pPr>
        <w:spacing w:before="60" w:after="60" w:line="240" w:lineRule="auto"/>
        <w:ind w:firstLine="709"/>
        <w:contextualSpacing/>
        <w:jc w:val="both"/>
        <w:rPr>
          <w:sz w:val="22"/>
          <w:szCs w:val="22"/>
        </w:rPr>
      </w:pPr>
      <w:r w:rsidRPr="00B517D2">
        <w:rPr>
          <w:sz w:val="22"/>
          <w:szCs w:val="22"/>
        </w:rPr>
        <w:t xml:space="preserve"> </w:t>
      </w:r>
      <w:r w:rsidRPr="00B517D2">
        <w:rPr>
          <w:i/>
          <w:sz w:val="22"/>
          <w:szCs w:val="22"/>
          <w:u w:val="single"/>
        </w:rPr>
        <w:t>полное наименование</w:t>
      </w:r>
      <w:r w:rsidRPr="00B517D2">
        <w:rPr>
          <w:b/>
          <w:sz w:val="22"/>
          <w:szCs w:val="22"/>
        </w:rPr>
        <w:t xml:space="preserve"> </w:t>
      </w:r>
      <w:r w:rsidRPr="00B517D2">
        <w:rPr>
          <w:sz w:val="22"/>
          <w:szCs w:val="22"/>
        </w:rPr>
        <w:t>(</w:t>
      </w:r>
      <w:r w:rsidRPr="00B517D2">
        <w:rPr>
          <w:i/>
          <w:sz w:val="22"/>
          <w:szCs w:val="22"/>
          <w:u w:val="single"/>
        </w:rPr>
        <w:t>сокращенное наименование</w:t>
      </w:r>
      <w:r w:rsidRPr="00B517D2">
        <w:rPr>
          <w:sz w:val="22"/>
          <w:szCs w:val="22"/>
        </w:rPr>
        <w:t xml:space="preserve">), именуемое в дальнейшем «Поставщик», в лице </w:t>
      </w:r>
      <w:r w:rsidRPr="00B517D2">
        <w:rPr>
          <w:i/>
          <w:sz w:val="22"/>
          <w:szCs w:val="22"/>
          <w:u w:val="single"/>
        </w:rPr>
        <w:t>наименование должности и ФИО</w:t>
      </w:r>
      <w:r w:rsidRPr="00B517D2">
        <w:rPr>
          <w:sz w:val="22"/>
          <w:szCs w:val="22"/>
        </w:rPr>
        <w:t xml:space="preserve">, действующего на основании </w:t>
      </w:r>
      <w:r w:rsidRPr="00B517D2">
        <w:rPr>
          <w:i/>
          <w:sz w:val="22"/>
          <w:szCs w:val="22"/>
          <w:u w:val="single"/>
        </w:rPr>
        <w:t>наименование документа</w:t>
      </w:r>
      <w:r w:rsidRPr="00B517D2">
        <w:rPr>
          <w:sz w:val="22"/>
          <w:szCs w:val="22"/>
        </w:rPr>
        <w:t xml:space="preserve">, с другой стороны, далее именуемые Стороны, </w:t>
      </w:r>
    </w:p>
    <w:p w:rsidR="00832FFD" w:rsidRPr="00B517D2" w:rsidRDefault="00832FFD" w:rsidP="00832FFD">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II</w:t>
      </w:r>
      <w:r w:rsidRPr="00B517D2">
        <w:rPr>
          <w:b/>
          <w:i/>
          <w:sz w:val="22"/>
          <w:szCs w:val="22"/>
        </w:rPr>
        <w:t xml:space="preserve"> (в случае, если контрагентом является индивидуальный предприниматель):</w:t>
      </w:r>
    </w:p>
    <w:p w:rsidR="00832FFD" w:rsidRPr="00B517D2" w:rsidRDefault="00832FFD" w:rsidP="00832FFD">
      <w:pPr>
        <w:spacing w:before="60" w:after="60" w:line="240" w:lineRule="auto"/>
        <w:ind w:firstLine="709"/>
        <w:contextualSpacing/>
        <w:jc w:val="both"/>
        <w:rPr>
          <w:sz w:val="22"/>
          <w:szCs w:val="22"/>
        </w:rPr>
      </w:pPr>
      <w:r w:rsidRPr="00B517D2">
        <w:rPr>
          <w:i/>
          <w:sz w:val="22"/>
          <w:szCs w:val="22"/>
        </w:rPr>
        <w:t>Индивидуальный предприниматель</w:t>
      </w:r>
      <w:r w:rsidRPr="00B517D2">
        <w:rPr>
          <w:sz w:val="22"/>
          <w:szCs w:val="22"/>
        </w:rPr>
        <w:t xml:space="preserve"> </w:t>
      </w:r>
      <w:r w:rsidRPr="00B517D2">
        <w:rPr>
          <w:i/>
          <w:sz w:val="22"/>
          <w:szCs w:val="22"/>
          <w:u w:val="single"/>
        </w:rPr>
        <w:t>ФИО</w:t>
      </w:r>
      <w:r w:rsidRPr="00B517D2">
        <w:rPr>
          <w:sz w:val="22"/>
          <w:szCs w:val="22"/>
        </w:rPr>
        <w:t xml:space="preserve">, именуемый в дальнейшем «Поставщик», действующий на основании </w:t>
      </w:r>
      <w:r w:rsidRPr="00B517D2">
        <w:rPr>
          <w:i/>
          <w:sz w:val="22"/>
          <w:szCs w:val="22"/>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517D2">
        <w:rPr>
          <w:i/>
          <w:sz w:val="22"/>
          <w:szCs w:val="22"/>
          <w:u w:val="single"/>
        </w:rPr>
        <w:t xml:space="preserve">                     ,</w:t>
      </w:r>
      <w:proofErr w:type="gramEnd"/>
      <w:r w:rsidRPr="00B517D2">
        <w:rPr>
          <w:i/>
          <w:sz w:val="22"/>
          <w:szCs w:val="22"/>
          <w:u w:val="single"/>
        </w:rPr>
        <w:t xml:space="preserve"> ОГРНИП,                 </w:t>
      </w:r>
      <w:r w:rsidRPr="00B517D2">
        <w:rPr>
          <w:sz w:val="22"/>
          <w:szCs w:val="22"/>
        </w:rPr>
        <w:t xml:space="preserve">с другой стороны, далее именуемые Стороны, </w:t>
      </w:r>
    </w:p>
    <w:p w:rsidR="00832FFD" w:rsidRPr="00B517D2" w:rsidRDefault="00832FFD" w:rsidP="00832FFD">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III</w:t>
      </w:r>
      <w:r w:rsidRPr="00B517D2">
        <w:rPr>
          <w:b/>
          <w:i/>
          <w:sz w:val="22"/>
          <w:szCs w:val="22"/>
        </w:rPr>
        <w:t xml:space="preserve"> (в случае, если контрагентом является физическое лицо):</w:t>
      </w:r>
    </w:p>
    <w:p w:rsidR="00832FFD" w:rsidRPr="00B517D2" w:rsidRDefault="00832FFD" w:rsidP="00832FFD">
      <w:pPr>
        <w:spacing w:before="60" w:after="60" w:line="240" w:lineRule="auto"/>
        <w:ind w:firstLine="709"/>
        <w:contextualSpacing/>
        <w:jc w:val="both"/>
        <w:rPr>
          <w:sz w:val="22"/>
          <w:szCs w:val="22"/>
        </w:rPr>
      </w:pPr>
      <w:proofErr w:type="gramStart"/>
      <w:r w:rsidRPr="00B517D2">
        <w:rPr>
          <w:i/>
          <w:sz w:val="22"/>
          <w:szCs w:val="22"/>
          <w:u w:val="single"/>
        </w:rPr>
        <w:t>ФИО</w:t>
      </w:r>
      <w:r w:rsidRPr="00B517D2">
        <w:rPr>
          <w:sz w:val="22"/>
          <w:szCs w:val="22"/>
        </w:rPr>
        <w:t>,</w:t>
      </w:r>
      <w:r w:rsidRPr="00B517D2">
        <w:rPr>
          <w:i/>
          <w:sz w:val="22"/>
          <w:szCs w:val="22"/>
        </w:rPr>
        <w:t xml:space="preserve"> дата рождения:___________, паспорт: серия ________ № __________, выдан: _______________________ ____________, зарегистрирован:_______________________</w:t>
      </w:r>
      <w:r w:rsidRPr="00B517D2">
        <w:rPr>
          <w:sz w:val="22"/>
          <w:szCs w:val="22"/>
        </w:rPr>
        <w:t xml:space="preserve">, именуемый в дальнейшем «Поставщик», с другой стороны, далее именуемые Стороны, </w:t>
      </w:r>
      <w:proofErr w:type="gramEnd"/>
    </w:p>
    <w:p w:rsidR="00832FFD" w:rsidRPr="00B517D2" w:rsidRDefault="00832FFD" w:rsidP="00832FFD">
      <w:pPr>
        <w:suppressAutoHyphens/>
        <w:spacing w:line="240" w:lineRule="auto"/>
        <w:contextualSpacing/>
        <w:jc w:val="both"/>
        <w:rPr>
          <w:bCs/>
          <w:sz w:val="22"/>
          <w:szCs w:val="22"/>
          <w:lang w:eastAsia="ar-SA"/>
        </w:rPr>
      </w:pPr>
      <w:r w:rsidRPr="00B517D2">
        <w:rPr>
          <w:sz w:val="22"/>
          <w:szCs w:val="22"/>
        </w:rPr>
        <w:t xml:space="preserve">на основании протокола рассмотрения, оценки и сопоставления заявок на участие в запросе цен № _________ </w:t>
      </w:r>
      <w:proofErr w:type="gramStart"/>
      <w:r w:rsidRPr="00B517D2">
        <w:rPr>
          <w:sz w:val="22"/>
          <w:szCs w:val="22"/>
        </w:rPr>
        <w:t>от</w:t>
      </w:r>
      <w:proofErr w:type="gramEnd"/>
      <w:r w:rsidRPr="00B517D2">
        <w:rPr>
          <w:sz w:val="22"/>
          <w:szCs w:val="22"/>
        </w:rPr>
        <w:t xml:space="preserve"> ___________ заключили настоящий договор о нижеследующем:</w:t>
      </w:r>
    </w:p>
    <w:p w:rsidR="00832FFD" w:rsidRPr="00B517D2" w:rsidRDefault="00832FFD" w:rsidP="00832FFD">
      <w:pPr>
        <w:spacing w:before="60" w:after="60" w:line="240" w:lineRule="auto"/>
        <w:ind w:firstLine="709"/>
        <w:contextualSpacing/>
        <w:jc w:val="both"/>
        <w:rPr>
          <w:sz w:val="22"/>
          <w:szCs w:val="22"/>
        </w:rPr>
      </w:pPr>
    </w:p>
    <w:p w:rsidR="00832FFD" w:rsidRPr="00B517D2" w:rsidRDefault="00832FFD" w:rsidP="00832FFD">
      <w:pPr>
        <w:widowControl/>
        <w:numPr>
          <w:ilvl w:val="0"/>
          <w:numId w:val="6"/>
        </w:numPr>
        <w:tabs>
          <w:tab w:val="left" w:pos="993"/>
        </w:tabs>
        <w:spacing w:line="240" w:lineRule="auto"/>
        <w:contextualSpacing/>
        <w:jc w:val="center"/>
        <w:rPr>
          <w:sz w:val="22"/>
          <w:szCs w:val="22"/>
        </w:rPr>
      </w:pPr>
      <w:r w:rsidRPr="00B517D2">
        <w:rPr>
          <w:sz w:val="22"/>
          <w:szCs w:val="22"/>
        </w:rPr>
        <w:t>ПРЕДМЕТ ДОГОВОРА</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1.1. По настоящему договору Поставщик обязуется поставить и передать в собственность Покупателя легковой автомобиль марки __________ модель ____________ (далее – товар, автомобиль) согласно Техническому заданию (Приложение № 1 к договору) и Спецификации (Приложение № 2 к договору), в установленный настоящим договором срок, а Покупатель обязуется своевременно принять и оплатить поставленный товар.</w:t>
      </w:r>
    </w:p>
    <w:p w:rsidR="00832FFD" w:rsidRPr="00B517D2" w:rsidRDefault="00832FFD" w:rsidP="00832FFD">
      <w:pPr>
        <w:widowControl/>
        <w:tabs>
          <w:tab w:val="left" w:pos="1276"/>
        </w:tabs>
        <w:spacing w:line="240" w:lineRule="auto"/>
        <w:ind w:left="709"/>
        <w:contextualSpacing/>
        <w:jc w:val="both"/>
        <w:rPr>
          <w:sz w:val="22"/>
          <w:szCs w:val="22"/>
        </w:rPr>
      </w:pPr>
    </w:p>
    <w:p w:rsidR="00832FFD" w:rsidRPr="00B517D2" w:rsidRDefault="00832FFD" w:rsidP="00832FFD">
      <w:pPr>
        <w:widowControl/>
        <w:numPr>
          <w:ilvl w:val="0"/>
          <w:numId w:val="6"/>
        </w:numPr>
        <w:tabs>
          <w:tab w:val="left" w:pos="1134"/>
        </w:tabs>
        <w:spacing w:line="240" w:lineRule="auto"/>
        <w:contextualSpacing/>
        <w:jc w:val="center"/>
        <w:rPr>
          <w:sz w:val="22"/>
          <w:szCs w:val="22"/>
        </w:rPr>
      </w:pPr>
      <w:r w:rsidRPr="00B517D2">
        <w:rPr>
          <w:sz w:val="22"/>
          <w:szCs w:val="22"/>
        </w:rPr>
        <w:t>ЦЕНА ДОГОВОРА И ПОРЯДОК ОПЛАТЫ</w:t>
      </w:r>
    </w:p>
    <w:p w:rsidR="00832FFD" w:rsidRPr="00B517D2" w:rsidRDefault="00832FFD" w:rsidP="00832FFD">
      <w:pPr>
        <w:spacing w:line="240" w:lineRule="auto"/>
        <w:contextualSpacing/>
        <w:jc w:val="both"/>
        <w:rPr>
          <w:sz w:val="22"/>
          <w:szCs w:val="22"/>
        </w:rPr>
      </w:pPr>
      <w:r w:rsidRPr="00B517D2">
        <w:rPr>
          <w:sz w:val="22"/>
          <w:szCs w:val="22"/>
        </w:rPr>
        <w:t xml:space="preserve">2.1. Цена настоящего договора согласно спецификации (Приложение № 2 к настоящему договору) составляет </w:t>
      </w:r>
      <w:r w:rsidRPr="00B517D2">
        <w:rPr>
          <w:i/>
          <w:sz w:val="22"/>
          <w:szCs w:val="22"/>
          <w:u w:val="single"/>
        </w:rPr>
        <w:t>сумма цифрами</w:t>
      </w:r>
      <w:r w:rsidRPr="00B517D2">
        <w:rPr>
          <w:sz w:val="22"/>
          <w:szCs w:val="22"/>
        </w:rPr>
        <w:t xml:space="preserve"> (</w:t>
      </w:r>
      <w:r w:rsidRPr="00B517D2">
        <w:rPr>
          <w:i/>
          <w:sz w:val="22"/>
          <w:szCs w:val="22"/>
          <w:u w:val="single"/>
        </w:rPr>
        <w:t>Сумма прописью</w:t>
      </w:r>
      <w:r w:rsidRPr="00B517D2">
        <w:rPr>
          <w:sz w:val="22"/>
          <w:szCs w:val="22"/>
        </w:rPr>
        <w:t xml:space="preserve">) рублей __ копеек, в том числе НДС 20% - </w:t>
      </w:r>
      <w:r w:rsidRPr="00B517D2">
        <w:rPr>
          <w:i/>
          <w:sz w:val="22"/>
          <w:szCs w:val="22"/>
          <w:u w:val="single"/>
        </w:rPr>
        <w:t>сумма цифрами</w:t>
      </w:r>
      <w:r w:rsidRPr="00B517D2">
        <w:rPr>
          <w:sz w:val="22"/>
          <w:szCs w:val="22"/>
        </w:rPr>
        <w:t xml:space="preserve"> (</w:t>
      </w:r>
      <w:r w:rsidRPr="00B517D2">
        <w:rPr>
          <w:i/>
          <w:sz w:val="22"/>
          <w:szCs w:val="22"/>
          <w:u w:val="single"/>
        </w:rPr>
        <w:t>Сумма прописью</w:t>
      </w:r>
      <w:r w:rsidRPr="00B517D2">
        <w:rPr>
          <w:sz w:val="22"/>
          <w:szCs w:val="22"/>
        </w:rPr>
        <w:t xml:space="preserve">) рублей __ копеек/НДС не облагается на основании </w:t>
      </w:r>
      <w:r w:rsidRPr="00B517D2">
        <w:rPr>
          <w:i/>
          <w:sz w:val="22"/>
          <w:szCs w:val="22"/>
          <w:u w:val="single"/>
        </w:rPr>
        <w:t>указать пункт и статью НК РФ</w:t>
      </w:r>
      <w:r w:rsidRPr="00B517D2">
        <w:rPr>
          <w:sz w:val="22"/>
          <w:szCs w:val="22"/>
        </w:rPr>
        <w:t xml:space="preserve"> (</w:t>
      </w:r>
      <w:r w:rsidRPr="00B517D2">
        <w:rPr>
          <w:i/>
          <w:sz w:val="22"/>
          <w:szCs w:val="22"/>
          <w:u w:val="single"/>
        </w:rPr>
        <w:t>указать реквизиты подтверждающего документа</w:t>
      </w:r>
      <w:r w:rsidRPr="00B517D2">
        <w:rPr>
          <w:sz w:val="22"/>
          <w:szCs w:val="22"/>
        </w:rPr>
        <w:t xml:space="preserve">). </w:t>
      </w:r>
    </w:p>
    <w:p w:rsidR="00832FFD" w:rsidRPr="00B517D2" w:rsidRDefault="00832FFD" w:rsidP="00832FFD">
      <w:pPr>
        <w:spacing w:line="240" w:lineRule="auto"/>
        <w:contextualSpacing/>
        <w:jc w:val="both"/>
        <w:rPr>
          <w:sz w:val="22"/>
          <w:szCs w:val="22"/>
        </w:rPr>
      </w:pPr>
      <w:r w:rsidRPr="00B517D2">
        <w:rPr>
          <w:sz w:val="22"/>
          <w:szCs w:val="22"/>
        </w:rPr>
        <w:t xml:space="preserve">2.2. </w:t>
      </w:r>
      <w:proofErr w:type="gramStart"/>
      <w:r w:rsidRPr="00B517D2">
        <w:rPr>
          <w:sz w:val="22"/>
          <w:szCs w:val="22"/>
        </w:rPr>
        <w:t xml:space="preserve">Цена настоящего договора включает в себя стоимость товара, стоимость дополнительного оборудования, затраты по предпродажной  подготовке </w:t>
      </w:r>
      <w:r>
        <w:rPr>
          <w:bCs/>
          <w:sz w:val="22"/>
          <w:szCs w:val="22"/>
        </w:rPr>
        <w:t>товара</w:t>
      </w:r>
      <w:r w:rsidRPr="00B517D2">
        <w:rPr>
          <w:bCs/>
          <w:sz w:val="22"/>
          <w:szCs w:val="22"/>
        </w:rPr>
        <w:t>,</w:t>
      </w:r>
      <w:r w:rsidRPr="00B517D2">
        <w:rPr>
          <w:sz w:val="22"/>
          <w:szCs w:val="22"/>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832FFD" w:rsidRPr="00B517D2" w:rsidRDefault="00832FFD" w:rsidP="00832FFD">
      <w:pPr>
        <w:spacing w:line="240" w:lineRule="auto"/>
        <w:contextualSpacing/>
        <w:jc w:val="both"/>
        <w:rPr>
          <w:sz w:val="22"/>
          <w:szCs w:val="22"/>
        </w:rPr>
      </w:pPr>
      <w:r>
        <w:rPr>
          <w:sz w:val="22"/>
          <w:szCs w:val="22"/>
        </w:rPr>
        <w:t>2.3. Цена за единицу товара, указанная</w:t>
      </w:r>
      <w:r w:rsidRPr="00B517D2">
        <w:rPr>
          <w:sz w:val="22"/>
          <w:szCs w:val="22"/>
        </w:rPr>
        <w:t xml:space="preserve"> в Спецификации (П</w:t>
      </w:r>
      <w:r>
        <w:rPr>
          <w:sz w:val="22"/>
          <w:szCs w:val="22"/>
        </w:rPr>
        <w:t>риложение № 2 к договору), является фиксированной и не подлежи</w:t>
      </w:r>
      <w:r w:rsidRPr="00B517D2">
        <w:rPr>
          <w:sz w:val="22"/>
          <w:szCs w:val="22"/>
        </w:rPr>
        <w:t>т изменению в течение всего срока действия настоящего договора.</w:t>
      </w:r>
    </w:p>
    <w:p w:rsidR="00832FFD" w:rsidRPr="00B517D2" w:rsidRDefault="00832FFD" w:rsidP="00832FFD">
      <w:pPr>
        <w:spacing w:line="240" w:lineRule="auto"/>
        <w:contextualSpacing/>
        <w:jc w:val="both"/>
        <w:rPr>
          <w:sz w:val="22"/>
          <w:szCs w:val="22"/>
        </w:rPr>
      </w:pPr>
      <w:r w:rsidRPr="00B517D2">
        <w:rPr>
          <w:sz w:val="22"/>
          <w:szCs w:val="22"/>
        </w:rPr>
        <w:t xml:space="preserve">2.4. </w:t>
      </w:r>
      <w:proofErr w:type="gramStart"/>
      <w:r w:rsidRPr="00B517D2">
        <w:rPr>
          <w:sz w:val="22"/>
          <w:szCs w:val="22"/>
        </w:rPr>
        <w:t xml:space="preserve">Оплата осуществляется Покупателем за поставленный и принятый Покупателем товар в объеме, предусмотренном Спецификацией (Приложение № 2 к настоящему договору), в течение 15 (Пятнадцати) рабочих дней </w:t>
      </w:r>
      <w:r>
        <w:rPr>
          <w:sz w:val="22"/>
          <w:szCs w:val="22"/>
        </w:rPr>
        <w:t>после подписания сторонами акта</w:t>
      </w:r>
      <w:r w:rsidRPr="00B517D2">
        <w:rPr>
          <w:sz w:val="22"/>
          <w:szCs w:val="22"/>
        </w:rPr>
        <w:t xml:space="preserve"> приема-передачи товара,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B517D2">
        <w:rPr>
          <w:i/>
          <w:sz w:val="22"/>
          <w:szCs w:val="22"/>
        </w:rPr>
        <w:t>если предусмотрен законодательством РФ</w:t>
      </w:r>
      <w:r w:rsidRPr="00B517D2">
        <w:rPr>
          <w:sz w:val="22"/>
          <w:szCs w:val="22"/>
        </w:rPr>
        <w:t xml:space="preserve">)/ универсального </w:t>
      </w:r>
      <w:r w:rsidRPr="00B517D2">
        <w:rPr>
          <w:sz w:val="22"/>
          <w:szCs w:val="22"/>
        </w:rPr>
        <w:lastRenderedPageBreak/>
        <w:t>передаточного документа (далее - УПД)</w:t>
      </w:r>
      <w:r w:rsidRPr="00844BA3">
        <w:rPr>
          <w:sz w:val="22"/>
          <w:szCs w:val="22"/>
        </w:rPr>
        <w:t xml:space="preserve"> </w:t>
      </w:r>
      <w:r>
        <w:rPr>
          <w:sz w:val="22"/>
          <w:szCs w:val="22"/>
        </w:rPr>
        <w:t>на основании предоставленного Исполнителем счета</w:t>
      </w:r>
      <w:proofErr w:type="gramEnd"/>
      <w:r w:rsidRPr="00B517D2">
        <w:rPr>
          <w:sz w:val="22"/>
          <w:szCs w:val="22"/>
        </w:rPr>
        <w:t xml:space="preserve">, в безналичной форме, путем перечисления денежных средств на расчетный счет Поставщика, указанный в разделе 13 настоящего договора. </w:t>
      </w:r>
    </w:p>
    <w:p w:rsidR="00832FFD" w:rsidRPr="00B517D2" w:rsidRDefault="00832FFD" w:rsidP="00832FFD">
      <w:pPr>
        <w:spacing w:line="240" w:lineRule="auto"/>
        <w:contextualSpacing/>
        <w:jc w:val="both"/>
        <w:rPr>
          <w:sz w:val="22"/>
          <w:szCs w:val="22"/>
        </w:rPr>
      </w:pPr>
      <w:r w:rsidRPr="00B517D2">
        <w:rPr>
          <w:sz w:val="22"/>
          <w:szCs w:val="22"/>
        </w:rPr>
        <w:t>Днем оплаты считается день списания денежных сре</w:t>
      </w:r>
      <w:proofErr w:type="gramStart"/>
      <w:r w:rsidRPr="00B517D2">
        <w:rPr>
          <w:sz w:val="22"/>
          <w:szCs w:val="22"/>
        </w:rPr>
        <w:t>дств с л</w:t>
      </w:r>
      <w:proofErr w:type="gramEnd"/>
      <w:r w:rsidRPr="00B517D2">
        <w:rPr>
          <w:sz w:val="22"/>
          <w:szCs w:val="22"/>
        </w:rPr>
        <w:t>ицевого счета Покупателя.</w:t>
      </w:r>
    </w:p>
    <w:p w:rsidR="00832FFD" w:rsidRPr="00B517D2" w:rsidRDefault="00832FFD" w:rsidP="00832FFD">
      <w:pPr>
        <w:spacing w:line="240" w:lineRule="auto"/>
        <w:contextualSpacing/>
        <w:jc w:val="both"/>
        <w:rPr>
          <w:sz w:val="22"/>
          <w:szCs w:val="22"/>
        </w:rPr>
      </w:pPr>
      <w:r w:rsidRPr="00B517D2">
        <w:rPr>
          <w:sz w:val="22"/>
          <w:szCs w:val="22"/>
        </w:rPr>
        <w:t>2.5. При выявлении факта предоставления ненадлежащим образом оформленных документов (акт приема-передачи товара, товарная накладная (форма ТОРГ-12), счет-фактура (</w:t>
      </w:r>
      <w:r w:rsidRPr="00B517D2">
        <w:rPr>
          <w:i/>
          <w:sz w:val="22"/>
          <w:szCs w:val="22"/>
        </w:rPr>
        <w:t>если предусмотрен</w:t>
      </w:r>
      <w:r w:rsidRPr="00B517D2">
        <w:rPr>
          <w:sz w:val="22"/>
          <w:szCs w:val="22"/>
        </w:rPr>
        <w:t>)/УПД</w:t>
      </w:r>
      <w:r>
        <w:rPr>
          <w:sz w:val="22"/>
          <w:szCs w:val="22"/>
        </w:rPr>
        <w:t>, счет</w:t>
      </w:r>
      <w:r w:rsidRPr="00B517D2">
        <w:rPr>
          <w:sz w:val="22"/>
          <w:szCs w:val="22"/>
        </w:rPr>
        <w:t>),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832FFD" w:rsidRPr="00B517D2" w:rsidRDefault="00832FFD" w:rsidP="00832FFD">
      <w:pPr>
        <w:tabs>
          <w:tab w:val="left" w:pos="1276"/>
        </w:tabs>
        <w:spacing w:line="240" w:lineRule="auto"/>
        <w:ind w:firstLine="709"/>
        <w:contextualSpacing/>
        <w:jc w:val="both"/>
        <w:rPr>
          <w:sz w:val="22"/>
          <w:szCs w:val="22"/>
        </w:rPr>
      </w:pPr>
      <w:r w:rsidRPr="00B517D2">
        <w:rPr>
          <w:sz w:val="22"/>
          <w:szCs w:val="22"/>
        </w:rPr>
        <w:t xml:space="preserve"> </w:t>
      </w:r>
    </w:p>
    <w:p w:rsidR="00832FFD" w:rsidRPr="00B517D2" w:rsidRDefault="00832FFD" w:rsidP="00832FFD">
      <w:pPr>
        <w:widowControl/>
        <w:numPr>
          <w:ilvl w:val="0"/>
          <w:numId w:val="6"/>
        </w:numPr>
        <w:tabs>
          <w:tab w:val="num" w:pos="1134"/>
        </w:tabs>
        <w:spacing w:line="240" w:lineRule="auto"/>
        <w:contextualSpacing/>
        <w:jc w:val="center"/>
        <w:rPr>
          <w:sz w:val="22"/>
          <w:szCs w:val="22"/>
        </w:rPr>
      </w:pPr>
      <w:r w:rsidRPr="00B517D2">
        <w:rPr>
          <w:sz w:val="22"/>
          <w:szCs w:val="22"/>
        </w:rPr>
        <w:t>СРОК, ПОРЯДОК И УСЛОВИЯ ПОСТАВКИ ТОВАРА</w:t>
      </w:r>
    </w:p>
    <w:p w:rsidR="00832FFD" w:rsidRPr="009E1D7C" w:rsidRDefault="00832FFD" w:rsidP="00832FFD">
      <w:pPr>
        <w:widowControl/>
        <w:tabs>
          <w:tab w:val="num" w:pos="1555"/>
        </w:tabs>
        <w:spacing w:line="240" w:lineRule="auto"/>
        <w:contextualSpacing/>
        <w:jc w:val="both"/>
        <w:rPr>
          <w:sz w:val="22"/>
          <w:szCs w:val="22"/>
        </w:rPr>
      </w:pPr>
      <w:r w:rsidRPr="009E1D7C">
        <w:rPr>
          <w:sz w:val="22"/>
          <w:szCs w:val="22"/>
        </w:rPr>
        <w:t>3.1. Поставка товара осуществляется в течение 30 (Тридцати) рабочих дней после подписания Сторонами настоящего договора.</w:t>
      </w:r>
    </w:p>
    <w:p w:rsidR="00832FFD" w:rsidRPr="0021738D" w:rsidRDefault="00832FFD" w:rsidP="00832FFD">
      <w:pPr>
        <w:spacing w:line="240" w:lineRule="auto"/>
        <w:contextualSpacing/>
        <w:jc w:val="both"/>
        <w:rPr>
          <w:color w:val="FF0000"/>
          <w:sz w:val="22"/>
          <w:szCs w:val="22"/>
        </w:rPr>
      </w:pPr>
      <w:r w:rsidRPr="0021738D">
        <w:rPr>
          <w:sz w:val="22"/>
          <w:szCs w:val="22"/>
        </w:rPr>
        <w:t>3.2. Поставщик осуществляет поставку товара путем его передачи Покупателю в месте нахождения Поставщика (склада Поставщика) по адресу: _________________________________________________. Товар передается Покупателю вместе с документами и принадлежностями, указанными в п. 3.8 договора</w:t>
      </w:r>
      <w:r w:rsidRPr="0021738D">
        <w:rPr>
          <w:color w:val="FF0000"/>
          <w:sz w:val="22"/>
          <w:szCs w:val="22"/>
        </w:rPr>
        <w:t xml:space="preserve">. </w:t>
      </w:r>
    </w:p>
    <w:p w:rsidR="00832FFD" w:rsidRPr="006E3588" w:rsidRDefault="00832FFD" w:rsidP="00832FFD">
      <w:pPr>
        <w:spacing w:line="240" w:lineRule="auto"/>
        <w:contextualSpacing/>
        <w:jc w:val="both"/>
        <w:rPr>
          <w:color w:val="FF0000"/>
          <w:sz w:val="22"/>
          <w:szCs w:val="22"/>
        </w:rPr>
      </w:pPr>
      <w:r w:rsidRPr="0021738D">
        <w:rPr>
          <w:sz w:val="22"/>
          <w:szCs w:val="22"/>
        </w:rPr>
        <w:t xml:space="preserve">3.3. Поставщик обязан письменно уведомить Покупателя о готовности товара к передаче по факсу +7(8512) 58-45-66 или электронной почте </w:t>
      </w:r>
      <w:hyperlink r:id="rId21" w:history="1">
        <w:r w:rsidRPr="0021738D">
          <w:rPr>
            <w:color w:val="0000FF"/>
            <w:sz w:val="22"/>
            <w:szCs w:val="22"/>
            <w:u w:val="single"/>
            <w:lang w:val="en-US"/>
          </w:rPr>
          <w:t>mail</w:t>
        </w:r>
        <w:r w:rsidRPr="0021738D">
          <w:rPr>
            <w:color w:val="0000FF"/>
            <w:sz w:val="22"/>
            <w:szCs w:val="22"/>
            <w:u w:val="single"/>
          </w:rPr>
          <w:t>@</w:t>
        </w:r>
        <w:proofErr w:type="spellStart"/>
        <w:r w:rsidRPr="0021738D">
          <w:rPr>
            <w:color w:val="0000FF"/>
            <w:sz w:val="22"/>
            <w:szCs w:val="22"/>
            <w:u w:val="single"/>
            <w:lang w:val="en-US"/>
          </w:rPr>
          <w:t>ampastra</w:t>
        </w:r>
        <w:proofErr w:type="spellEnd"/>
        <w:r w:rsidRPr="0021738D">
          <w:rPr>
            <w:color w:val="0000FF"/>
            <w:sz w:val="22"/>
            <w:szCs w:val="22"/>
            <w:u w:val="single"/>
          </w:rPr>
          <w:t>.</w:t>
        </w:r>
        <w:proofErr w:type="spellStart"/>
        <w:r w:rsidRPr="0021738D">
          <w:rPr>
            <w:color w:val="0000FF"/>
            <w:sz w:val="22"/>
            <w:szCs w:val="22"/>
            <w:u w:val="single"/>
            <w:lang w:val="en-US"/>
          </w:rPr>
          <w:t>ru</w:t>
        </w:r>
        <w:proofErr w:type="spellEnd"/>
      </w:hyperlink>
      <w:r w:rsidRPr="0021738D">
        <w:rPr>
          <w:sz w:val="22"/>
          <w:szCs w:val="22"/>
        </w:rPr>
        <w:t>, либо письменным уведомлением в адрес Покупателя курьером под расписку заблаговременно, не менее чем за 10 (Десять) рабочих дней.</w:t>
      </w:r>
    </w:p>
    <w:p w:rsidR="00832FFD" w:rsidRPr="00B517D2" w:rsidRDefault="00832FFD" w:rsidP="00832FFD">
      <w:pPr>
        <w:spacing w:line="240" w:lineRule="auto"/>
        <w:contextualSpacing/>
        <w:jc w:val="both"/>
        <w:rPr>
          <w:sz w:val="22"/>
          <w:szCs w:val="22"/>
        </w:rPr>
      </w:pPr>
      <w:r w:rsidRPr="00B517D2">
        <w:rPr>
          <w:sz w:val="22"/>
          <w:szCs w:val="22"/>
        </w:rPr>
        <w:t xml:space="preserve">3.4. Приемку товара осуществляет уполномоченный представитель Покупателя </w:t>
      </w:r>
      <w:r w:rsidRPr="009D1F65">
        <w:rPr>
          <w:sz w:val="22"/>
          <w:szCs w:val="22"/>
        </w:rPr>
        <w:t xml:space="preserve">на основании доверенности </w:t>
      </w:r>
      <w:r w:rsidRPr="00B517D2">
        <w:rPr>
          <w:sz w:val="22"/>
          <w:szCs w:val="22"/>
        </w:rPr>
        <w:t>по адресу, указанному в п.3.2 настоящего договора.</w:t>
      </w:r>
      <w:r>
        <w:rPr>
          <w:sz w:val="22"/>
          <w:szCs w:val="22"/>
        </w:rPr>
        <w:t xml:space="preserve"> </w:t>
      </w:r>
      <w:r w:rsidRPr="00B517D2">
        <w:rPr>
          <w:sz w:val="22"/>
          <w:szCs w:val="22"/>
        </w:rPr>
        <w:t xml:space="preserve"> </w:t>
      </w:r>
    </w:p>
    <w:p w:rsidR="00832FFD" w:rsidRPr="0021738D" w:rsidRDefault="00832FFD" w:rsidP="00832FFD">
      <w:pPr>
        <w:spacing w:line="240" w:lineRule="auto"/>
        <w:contextualSpacing/>
        <w:jc w:val="both"/>
        <w:rPr>
          <w:sz w:val="22"/>
          <w:szCs w:val="22"/>
        </w:rPr>
      </w:pPr>
      <w:r w:rsidRPr="0021738D">
        <w:rPr>
          <w:sz w:val="22"/>
          <w:szCs w:val="22"/>
        </w:rPr>
        <w:t xml:space="preserve">3.5. Срок приемки товара – не более 3 (Трех) рабочих дней с момента поставки товара Покупателю. </w:t>
      </w:r>
    </w:p>
    <w:p w:rsidR="00832FFD" w:rsidRPr="00B517D2" w:rsidRDefault="00832FFD" w:rsidP="00832FFD">
      <w:pPr>
        <w:spacing w:line="240" w:lineRule="auto"/>
        <w:contextualSpacing/>
        <w:jc w:val="both"/>
        <w:rPr>
          <w:sz w:val="22"/>
          <w:szCs w:val="22"/>
        </w:rPr>
      </w:pPr>
      <w:r w:rsidRPr="00B517D2">
        <w:rPr>
          <w:sz w:val="22"/>
          <w:szCs w:val="22"/>
        </w:rPr>
        <w:t>3.6.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а также возможных несоответствий комплектации товара и Технического задания (Приложение № 1 к настоящему договору). На момент передачи автомобиля Покупателю на нем должны отсутствовать сколы, потертости и иные видимые (явные) и скрытые кузовные дефекты. Автомобиль не должен быть подвержен каким-либо техническим и/или технологическим вмешательствам со стороны Поставщика, в части основных узлов и агрегатов, а также кузова и лакокрасочного покрытия, помимо тех которые допускаются заводом-изготовителем автомобиля и указаны в технической документации на автомобиль.</w:t>
      </w:r>
    </w:p>
    <w:p w:rsidR="00832FFD" w:rsidRPr="00B517D2" w:rsidRDefault="00832FFD" w:rsidP="00832FFD">
      <w:pPr>
        <w:spacing w:line="240" w:lineRule="auto"/>
        <w:contextualSpacing/>
        <w:jc w:val="both"/>
        <w:rPr>
          <w:sz w:val="22"/>
          <w:szCs w:val="22"/>
        </w:rPr>
      </w:pPr>
      <w:r w:rsidRPr="00B517D2">
        <w:rPr>
          <w:sz w:val="22"/>
          <w:szCs w:val="22"/>
        </w:rPr>
        <w:t>3.7. При необходимости экспертизы товара, она осуществляется за счет Поставщика.</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3.8. При передаче товара Поставщик передает Покупателю:</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 два комплекта ключей с</w:t>
      </w:r>
      <w:r w:rsidRPr="008E39F7">
        <w:rPr>
          <w:sz w:val="22"/>
          <w:szCs w:val="22"/>
        </w:rPr>
        <w:t xml:space="preserve"> </w:t>
      </w:r>
      <w:r>
        <w:rPr>
          <w:sz w:val="22"/>
          <w:szCs w:val="22"/>
        </w:rPr>
        <w:t xml:space="preserve">одним </w:t>
      </w:r>
      <w:r w:rsidRPr="00B517D2">
        <w:rPr>
          <w:sz w:val="22"/>
          <w:szCs w:val="22"/>
        </w:rPr>
        <w:t>брелок</w:t>
      </w:r>
      <w:r>
        <w:rPr>
          <w:sz w:val="22"/>
          <w:szCs w:val="22"/>
        </w:rPr>
        <w:t>ом</w:t>
      </w:r>
      <w:r w:rsidRPr="00B517D2">
        <w:rPr>
          <w:sz w:val="22"/>
          <w:szCs w:val="22"/>
        </w:rPr>
        <w:t xml:space="preserve"> сигнализации;</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 сервисную книжку (электронную сервисную книжку) – 1 экземпляр, оригинал;</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 гарантийный талон – 1 экземпляр, оригинал;</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 руководство по эксплуатации на русском языке – 1 экземпляр, оригинал;</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w:t>
      </w:r>
      <w:r>
        <w:rPr>
          <w:sz w:val="22"/>
          <w:szCs w:val="22"/>
        </w:rPr>
        <w:t xml:space="preserve"> паспорт транспортного средства/заверенная Поставщиком копия выписки</w:t>
      </w:r>
      <w:r w:rsidRPr="00B517D2">
        <w:rPr>
          <w:sz w:val="22"/>
          <w:szCs w:val="22"/>
        </w:rPr>
        <w:t xml:space="preserve"> из ЭПТС – 1 экземпляр, оригинал;</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 одобрение типа транспортного средства (одобрение типа шасси) – 1 экземпляр, заверенная Поставщиком копия;</w:t>
      </w:r>
    </w:p>
    <w:p w:rsidR="00832FFD" w:rsidRPr="00B517D2" w:rsidRDefault="00832FFD" w:rsidP="00832FFD">
      <w:pPr>
        <w:widowControl/>
        <w:tabs>
          <w:tab w:val="left" w:pos="1276"/>
        </w:tabs>
        <w:spacing w:line="240" w:lineRule="auto"/>
        <w:contextualSpacing/>
        <w:jc w:val="both"/>
        <w:rPr>
          <w:i/>
          <w:sz w:val="22"/>
          <w:szCs w:val="22"/>
        </w:rPr>
      </w:pPr>
      <w:r w:rsidRPr="00B517D2">
        <w:rPr>
          <w:sz w:val="22"/>
          <w:szCs w:val="22"/>
        </w:rPr>
        <w:t>-  грузовую таможенную декларацию – 1 экземпляр, заверенная импортером копия (</w:t>
      </w:r>
      <w:r w:rsidRPr="00B517D2">
        <w:rPr>
          <w:i/>
          <w:sz w:val="22"/>
          <w:szCs w:val="22"/>
        </w:rPr>
        <w:t>при условии поставки автомобиля иностранного производства);</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 прочие документы, необходимые для постановки товара (автомобиля) на учет в органах ГИБДД,</w:t>
      </w:r>
      <w:r>
        <w:rPr>
          <w:sz w:val="22"/>
          <w:szCs w:val="22"/>
        </w:rPr>
        <w:t xml:space="preserve"> </w:t>
      </w:r>
      <w:r w:rsidRPr="00B517D2">
        <w:rPr>
          <w:sz w:val="22"/>
          <w:szCs w:val="22"/>
        </w:rPr>
        <w:t>а также оригиналы акта приема-передачи товара по форме, указанной в Приложении № 3 к настоящему договору, товарно</w:t>
      </w:r>
      <w:r>
        <w:rPr>
          <w:sz w:val="22"/>
          <w:szCs w:val="22"/>
        </w:rPr>
        <w:t xml:space="preserve">й накладной (форма ТОРГ-12)/УПД, счета </w:t>
      </w:r>
      <w:r w:rsidRPr="00B517D2">
        <w:rPr>
          <w:sz w:val="22"/>
          <w:szCs w:val="22"/>
        </w:rPr>
        <w:t>и счета-фактуры (</w:t>
      </w:r>
      <w:r w:rsidRPr="00B517D2">
        <w:rPr>
          <w:i/>
          <w:sz w:val="22"/>
          <w:szCs w:val="22"/>
        </w:rPr>
        <w:t>если предусмотрен</w:t>
      </w:r>
      <w:r w:rsidRPr="00B517D2">
        <w:rPr>
          <w:sz w:val="22"/>
          <w:szCs w:val="22"/>
        </w:rPr>
        <w:t xml:space="preserve">). </w:t>
      </w:r>
    </w:p>
    <w:p w:rsidR="00832FFD" w:rsidRPr="00B517D2" w:rsidRDefault="00832FFD" w:rsidP="00832FFD">
      <w:pPr>
        <w:widowControl/>
        <w:spacing w:line="240" w:lineRule="auto"/>
        <w:contextualSpacing/>
        <w:jc w:val="both"/>
        <w:rPr>
          <w:sz w:val="22"/>
          <w:szCs w:val="22"/>
        </w:rPr>
      </w:pPr>
      <w:r w:rsidRPr="00B517D2">
        <w:rPr>
          <w:sz w:val="22"/>
          <w:szCs w:val="22"/>
        </w:rPr>
        <w:t>Покупатель вправе отказаться от подписания акта приема-передачи товара и товарной накладной (форма ТОРГ-12)/УПД до момента получения от Поставщика указанных документов и/или комплектов ключей/брелоков в полном объеме.</w:t>
      </w:r>
    </w:p>
    <w:p w:rsidR="00832FFD" w:rsidRPr="00B517D2" w:rsidRDefault="00832FFD" w:rsidP="00832FFD">
      <w:pPr>
        <w:spacing w:line="240" w:lineRule="auto"/>
        <w:contextualSpacing/>
        <w:jc w:val="both"/>
        <w:rPr>
          <w:sz w:val="22"/>
          <w:szCs w:val="22"/>
        </w:rPr>
      </w:pPr>
      <w:r w:rsidRPr="00B517D2">
        <w:rPr>
          <w:sz w:val="22"/>
          <w:szCs w:val="22"/>
        </w:rPr>
        <w:t>3.9. По факту сдачи-приемки товара, при отсутствии у Покупателя замечаний относительно качества, количества, комплектности товара, Стороны подписывают в трех экземплярах акт приема-передачи товара</w:t>
      </w:r>
      <w:r w:rsidRPr="00B517D2">
        <w:rPr>
          <w:sz w:val="22"/>
          <w:szCs w:val="22"/>
          <w:highlight w:val="cyan"/>
        </w:rPr>
        <w:t xml:space="preserve"> </w:t>
      </w:r>
      <w:r w:rsidRPr="00B517D2">
        <w:rPr>
          <w:sz w:val="22"/>
          <w:szCs w:val="22"/>
        </w:rPr>
        <w:t xml:space="preserve">по форме, указанной в Приложении № 3 к настоящему договору, товарную накладную (форма ТОРГ-12)/УПД. Товар считается поставленным Покупателю с момента подписания Покупателем акта приема-передачи товара, товарной накладной (форма ТОРГ-12)/УПД. </w:t>
      </w:r>
    </w:p>
    <w:p w:rsidR="00832FFD" w:rsidRPr="00B517D2" w:rsidRDefault="00832FFD" w:rsidP="00832FFD">
      <w:pPr>
        <w:spacing w:line="240" w:lineRule="auto"/>
        <w:contextualSpacing/>
        <w:jc w:val="both"/>
        <w:rPr>
          <w:sz w:val="22"/>
          <w:szCs w:val="22"/>
        </w:rPr>
      </w:pPr>
      <w:r w:rsidRPr="00B517D2">
        <w:rPr>
          <w:sz w:val="22"/>
          <w:szCs w:val="22"/>
        </w:rPr>
        <w:t xml:space="preserve">3.10.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w:t>
      </w:r>
      <w:r w:rsidRPr="00B517D2">
        <w:rPr>
          <w:sz w:val="22"/>
          <w:szCs w:val="22"/>
        </w:rPr>
        <w:lastRenderedPageBreak/>
        <w:t>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пунктом 7.2 настоящего договора.</w:t>
      </w:r>
    </w:p>
    <w:p w:rsidR="00832FFD" w:rsidRPr="00B517D2" w:rsidRDefault="00832FFD" w:rsidP="00832FFD">
      <w:pPr>
        <w:widowControl/>
        <w:spacing w:line="240" w:lineRule="auto"/>
        <w:contextualSpacing/>
        <w:jc w:val="both"/>
        <w:rPr>
          <w:sz w:val="22"/>
          <w:szCs w:val="22"/>
        </w:rPr>
      </w:pPr>
      <w:r w:rsidRPr="00B517D2">
        <w:rPr>
          <w:sz w:val="22"/>
          <w:szCs w:val="22"/>
        </w:rPr>
        <w:t>3.11.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1 к настоящему договору.</w:t>
      </w:r>
    </w:p>
    <w:p w:rsidR="00832FFD" w:rsidRPr="00B517D2" w:rsidRDefault="00832FFD" w:rsidP="00832FFD">
      <w:pPr>
        <w:widowControl/>
        <w:spacing w:line="240" w:lineRule="auto"/>
        <w:contextualSpacing/>
        <w:jc w:val="both"/>
        <w:rPr>
          <w:sz w:val="22"/>
          <w:szCs w:val="22"/>
        </w:rPr>
      </w:pPr>
      <w:r w:rsidRPr="00B517D2">
        <w:rPr>
          <w:sz w:val="22"/>
          <w:szCs w:val="22"/>
        </w:rPr>
        <w:t xml:space="preserve">3.12. В комплектацию автомобиля по соглашению Сторон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Техническом задании (Приложение № 1 к договору), не должно приводить к увеличению цены договора. </w:t>
      </w:r>
    </w:p>
    <w:p w:rsidR="00832FFD" w:rsidRPr="00B517D2" w:rsidRDefault="00832FFD" w:rsidP="00832FFD">
      <w:pPr>
        <w:widowControl/>
        <w:spacing w:line="240" w:lineRule="auto"/>
        <w:contextualSpacing/>
        <w:jc w:val="both"/>
        <w:rPr>
          <w:sz w:val="22"/>
          <w:szCs w:val="22"/>
        </w:rPr>
      </w:pPr>
    </w:p>
    <w:p w:rsidR="00832FFD" w:rsidRPr="00B517D2" w:rsidRDefault="00832FFD" w:rsidP="00832FFD">
      <w:pPr>
        <w:widowControl/>
        <w:numPr>
          <w:ilvl w:val="0"/>
          <w:numId w:val="6"/>
        </w:numPr>
        <w:spacing w:line="240" w:lineRule="auto"/>
        <w:contextualSpacing/>
        <w:jc w:val="center"/>
        <w:rPr>
          <w:sz w:val="22"/>
          <w:szCs w:val="22"/>
        </w:rPr>
      </w:pPr>
      <w:r w:rsidRPr="00B517D2">
        <w:rPr>
          <w:sz w:val="22"/>
          <w:szCs w:val="22"/>
        </w:rPr>
        <w:t>ПРАВА И ОБЯЗАННОСТИ СТОРОН</w:t>
      </w:r>
    </w:p>
    <w:p w:rsidR="00832FFD" w:rsidRPr="00B517D2" w:rsidRDefault="00832FFD" w:rsidP="00832FFD">
      <w:pPr>
        <w:spacing w:line="240" w:lineRule="auto"/>
        <w:contextualSpacing/>
        <w:jc w:val="both"/>
        <w:rPr>
          <w:sz w:val="22"/>
          <w:szCs w:val="22"/>
        </w:rPr>
      </w:pPr>
      <w:r w:rsidRPr="00B517D2">
        <w:rPr>
          <w:sz w:val="22"/>
          <w:szCs w:val="22"/>
        </w:rPr>
        <w:t>4.1. Поставщик обязуется:</w:t>
      </w:r>
    </w:p>
    <w:p w:rsidR="00832FFD" w:rsidRPr="00B517D2" w:rsidRDefault="00832FFD" w:rsidP="00832FFD">
      <w:pPr>
        <w:widowControl/>
        <w:spacing w:line="240" w:lineRule="auto"/>
        <w:contextualSpacing/>
        <w:jc w:val="both"/>
        <w:rPr>
          <w:sz w:val="22"/>
          <w:szCs w:val="22"/>
        </w:rPr>
      </w:pPr>
      <w:r>
        <w:rPr>
          <w:sz w:val="22"/>
          <w:szCs w:val="22"/>
        </w:rPr>
        <w:t>4.1.1. П</w:t>
      </w:r>
      <w:r w:rsidRPr="00B517D2">
        <w:rPr>
          <w:sz w:val="22"/>
          <w:szCs w:val="22"/>
        </w:rPr>
        <w:t>ередать Покупателю товар в установленный настоящим договором срок в состоянии и комплектности в соответствии с условиями настоящего договора.</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 xml:space="preserve">4.1.2. </w:t>
      </w:r>
      <w:proofErr w:type="gramStart"/>
      <w:r w:rsidRPr="00B517D2">
        <w:rPr>
          <w:sz w:val="22"/>
          <w:szCs w:val="22"/>
        </w:rPr>
        <w:t>До передачи товара Покупателю осуществить его предпродажную подготовку, которая включает в себя: мойку и чистку автомобиля, осмотр автомобиля на предмет повреждения лакокрасочного покрытия, стекол, проверку на предмет соответствия комплектации автомобиля, проведение регламентных работ (в том числе проверка работоспособности всех узлов, агрегатов и систем автомобиля, емкости автомобиля (уровень топлива в бензобаке – не ниже минимально допустимой отметки, рабочие жидкости систем автомобиля должны</w:t>
      </w:r>
      <w:proofErr w:type="gramEnd"/>
      <w:r w:rsidRPr="00B517D2">
        <w:rPr>
          <w:sz w:val="22"/>
          <w:szCs w:val="22"/>
        </w:rPr>
        <w:t xml:space="preserve"> </w:t>
      </w:r>
      <w:proofErr w:type="gramStart"/>
      <w:r w:rsidRPr="00B517D2">
        <w:rPr>
          <w:sz w:val="22"/>
          <w:szCs w:val="22"/>
        </w:rPr>
        <w:t>быть полностью заполнены), установку дополнительного оборудования.</w:t>
      </w:r>
      <w:proofErr w:type="gramEnd"/>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4.1.3. Передать Покупателю вместе с товаром документы и принадлежности, указанные в п. 3.8  настоящего договора.</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4.1.4. Нести полную ответственность за сохранность товара до приемки его Покупателем.</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4.1.5. Своими силами и за свой счет обеспечить гарантийное обслуживание товара.</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4.1.6.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4.2. Поставщик вправе:</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4.2.1. Требовать от Покупателя оплаты товара в соответствии с условиями настоящего договора.</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4.2.2. Досрочно поставить товар Покупателю.</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4.3. Покупатель обязуется:</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4.3.1. Осуществить приемку товара по адресу, указанному в п. 3.2 настоящего договора.</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4.3.2. Произвести оплату поставленного и принятого товара в порядке, предусмотренном разделом 2 настоящего договора.</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4.4. Покупатель вправе:</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 xml:space="preserve">4.4.1. Требовать от Поставщика надлежащего исполнения обязательств в соответствии с условиями настоящего договора. </w:t>
      </w:r>
    </w:p>
    <w:p w:rsidR="00832FFD" w:rsidRPr="00B517D2" w:rsidRDefault="00832FFD" w:rsidP="00832FFD">
      <w:pPr>
        <w:widowControl/>
        <w:tabs>
          <w:tab w:val="left" w:pos="1276"/>
        </w:tabs>
        <w:spacing w:line="240" w:lineRule="auto"/>
        <w:contextualSpacing/>
        <w:jc w:val="both"/>
        <w:rPr>
          <w:sz w:val="22"/>
          <w:szCs w:val="22"/>
        </w:rPr>
      </w:pPr>
      <w:r w:rsidRPr="00B517D2">
        <w:rPr>
          <w:sz w:val="22"/>
          <w:szCs w:val="22"/>
        </w:rPr>
        <w:t>4.4.2. Запрашивать у Поставщика информацию о ходе исполнения Поставщиком обязательств по настоящему договору и получать ее.</w:t>
      </w:r>
    </w:p>
    <w:p w:rsidR="00832FFD" w:rsidRPr="00B517D2" w:rsidRDefault="00832FFD" w:rsidP="00832FFD">
      <w:pPr>
        <w:widowControl/>
        <w:spacing w:line="240" w:lineRule="auto"/>
        <w:contextualSpacing/>
        <w:rPr>
          <w:b/>
          <w:sz w:val="22"/>
          <w:szCs w:val="22"/>
        </w:rPr>
      </w:pPr>
    </w:p>
    <w:p w:rsidR="00832FFD" w:rsidRPr="00B517D2" w:rsidRDefault="00832FFD" w:rsidP="00832FFD">
      <w:pPr>
        <w:widowControl/>
        <w:spacing w:line="240" w:lineRule="auto"/>
        <w:contextualSpacing/>
        <w:jc w:val="center"/>
        <w:rPr>
          <w:sz w:val="22"/>
          <w:szCs w:val="22"/>
        </w:rPr>
      </w:pPr>
      <w:r w:rsidRPr="00B517D2">
        <w:rPr>
          <w:sz w:val="22"/>
          <w:szCs w:val="22"/>
        </w:rPr>
        <w:t>5. КАЧЕСТВО ТОВАРА. ГАРАНТИЙНЫЙ СРОК.</w:t>
      </w:r>
    </w:p>
    <w:p w:rsidR="00832FFD" w:rsidRPr="00B517D2" w:rsidRDefault="00832FFD" w:rsidP="00832FFD">
      <w:pPr>
        <w:spacing w:line="240" w:lineRule="auto"/>
        <w:contextualSpacing/>
        <w:jc w:val="both"/>
        <w:rPr>
          <w:sz w:val="22"/>
          <w:szCs w:val="22"/>
        </w:rPr>
      </w:pPr>
      <w:r w:rsidRPr="00B517D2">
        <w:rPr>
          <w:sz w:val="22"/>
          <w:szCs w:val="22"/>
        </w:rPr>
        <w:t>5.1. Качество товара должно соответствовать условиям настоящего договора, техническим условиям завода-изготовителя. 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p>
    <w:p w:rsidR="00832FFD" w:rsidRPr="00B517D2" w:rsidRDefault="00832FFD" w:rsidP="00832FFD">
      <w:pPr>
        <w:widowControl/>
        <w:spacing w:line="240" w:lineRule="auto"/>
        <w:contextualSpacing/>
        <w:jc w:val="both"/>
        <w:rPr>
          <w:sz w:val="22"/>
          <w:szCs w:val="22"/>
        </w:rPr>
      </w:pPr>
      <w:r w:rsidRPr="00B517D2">
        <w:rPr>
          <w:sz w:val="22"/>
          <w:szCs w:val="22"/>
        </w:rPr>
        <w:t xml:space="preserve">5.2. </w:t>
      </w:r>
      <w:proofErr w:type="gramStart"/>
      <w:r w:rsidRPr="00B517D2">
        <w:rPr>
          <w:sz w:val="22"/>
          <w:szCs w:val="22"/>
        </w:rPr>
        <w:t xml:space="preserve">Товар должен быть новым, </w:t>
      </w:r>
      <w:r w:rsidR="00CE3B0F">
        <w:rPr>
          <w:sz w:val="22"/>
          <w:szCs w:val="22"/>
        </w:rPr>
        <w:t>2022</w:t>
      </w:r>
      <w:r w:rsidR="0057282B">
        <w:rPr>
          <w:sz w:val="22"/>
          <w:szCs w:val="22"/>
        </w:rPr>
        <w:t xml:space="preserve"> </w:t>
      </w:r>
      <w:r w:rsidR="00CE3B0F">
        <w:rPr>
          <w:sz w:val="22"/>
          <w:szCs w:val="22"/>
        </w:rPr>
        <w:t xml:space="preserve">года </w:t>
      </w:r>
      <w:r w:rsidRPr="00B517D2">
        <w:rPr>
          <w:sz w:val="22"/>
          <w:szCs w:val="22"/>
        </w:rPr>
        <w:t>выпуска, технически исправным, с пробегом не более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832FFD" w:rsidRPr="00B517D2" w:rsidRDefault="00832FFD" w:rsidP="00832FFD">
      <w:pPr>
        <w:spacing w:line="240" w:lineRule="auto"/>
        <w:contextualSpacing/>
        <w:jc w:val="both"/>
        <w:rPr>
          <w:sz w:val="22"/>
          <w:szCs w:val="22"/>
        </w:rPr>
      </w:pPr>
      <w:r w:rsidRPr="00B517D2">
        <w:rPr>
          <w:sz w:val="22"/>
          <w:szCs w:val="22"/>
        </w:rPr>
        <w:t>5.3. Поставщик предоставляет Покупателю гарантию завода-изготовителя на товар, действующую с момента подписания Покупателем акта приема-передачи товара.</w:t>
      </w:r>
    </w:p>
    <w:p w:rsidR="00832FFD" w:rsidRPr="00B517D2" w:rsidRDefault="00832FFD" w:rsidP="00832FFD">
      <w:pPr>
        <w:spacing w:line="240" w:lineRule="auto"/>
        <w:contextualSpacing/>
        <w:jc w:val="both"/>
        <w:rPr>
          <w:sz w:val="22"/>
          <w:szCs w:val="22"/>
        </w:rPr>
      </w:pPr>
      <w:r w:rsidRPr="00B517D2">
        <w:rPr>
          <w:sz w:val="22"/>
          <w:szCs w:val="22"/>
        </w:rPr>
        <w:t xml:space="preserve">5.4. Гарантийный срок товара составляет ___ года или _________ </w:t>
      </w:r>
      <w:proofErr w:type="gramStart"/>
      <w:r w:rsidRPr="00B517D2">
        <w:rPr>
          <w:sz w:val="22"/>
          <w:szCs w:val="22"/>
        </w:rPr>
        <w:t>км</w:t>
      </w:r>
      <w:proofErr w:type="gramEnd"/>
      <w:r w:rsidRPr="00B517D2">
        <w:rPr>
          <w:sz w:val="22"/>
          <w:szCs w:val="22"/>
        </w:rPr>
        <w:t xml:space="preserve"> (что наступит ранее)</w:t>
      </w:r>
      <w:r w:rsidRPr="00B517D2">
        <w:rPr>
          <w:sz w:val="22"/>
          <w:szCs w:val="22"/>
          <w:vertAlign w:val="superscript"/>
        </w:rPr>
        <w:footnoteReference w:id="1"/>
      </w:r>
      <w:r w:rsidRPr="00B517D2">
        <w:rPr>
          <w:sz w:val="22"/>
          <w:szCs w:val="22"/>
        </w:rPr>
        <w:t>.</w:t>
      </w:r>
    </w:p>
    <w:p w:rsidR="00832FFD" w:rsidRPr="00B517D2" w:rsidRDefault="00832FFD" w:rsidP="00832FFD">
      <w:pPr>
        <w:spacing w:line="240" w:lineRule="auto"/>
        <w:contextualSpacing/>
        <w:jc w:val="both"/>
        <w:rPr>
          <w:sz w:val="22"/>
          <w:szCs w:val="22"/>
        </w:rPr>
      </w:pPr>
      <w:r w:rsidRPr="00B517D2">
        <w:rPr>
          <w:sz w:val="22"/>
          <w:szCs w:val="22"/>
        </w:rPr>
        <w:t xml:space="preserve">5.5. В соответствии с требованиями, установленными в руководстве по эксплуатации, Покупатель обязан </w:t>
      </w:r>
      <w:r w:rsidRPr="00B517D2">
        <w:rPr>
          <w:sz w:val="22"/>
          <w:szCs w:val="22"/>
        </w:rPr>
        <w:lastRenderedPageBreak/>
        <w:t>соблюдать правила эксплуатации и ухода за товаром.</w:t>
      </w:r>
    </w:p>
    <w:p w:rsidR="00832FFD" w:rsidRPr="00B517D2" w:rsidRDefault="00832FFD" w:rsidP="00832FFD">
      <w:pPr>
        <w:spacing w:line="240" w:lineRule="auto"/>
        <w:contextualSpacing/>
        <w:jc w:val="both"/>
        <w:rPr>
          <w:sz w:val="22"/>
          <w:szCs w:val="22"/>
        </w:rPr>
      </w:pPr>
      <w:r w:rsidRPr="00B517D2">
        <w:rPr>
          <w:sz w:val="22"/>
          <w:szCs w:val="22"/>
        </w:rPr>
        <w:t>5.6. При обнаружении Покупателем в период гарантийного срока недостатков товара, Поставщик обязан по усмотрению Покупателя:</w:t>
      </w:r>
    </w:p>
    <w:p w:rsidR="00832FFD" w:rsidRPr="00B517D2" w:rsidRDefault="00832FFD" w:rsidP="00832FFD">
      <w:pPr>
        <w:spacing w:line="240" w:lineRule="auto"/>
        <w:ind w:firstLine="709"/>
        <w:contextualSpacing/>
        <w:jc w:val="both"/>
        <w:rPr>
          <w:sz w:val="22"/>
          <w:szCs w:val="22"/>
        </w:rPr>
      </w:pPr>
      <w:r w:rsidRPr="00B517D2">
        <w:rPr>
          <w:sz w:val="22"/>
          <w:szCs w:val="22"/>
        </w:rPr>
        <w:t>5.6.1. Безвозмездно устранить недостатки товара в срок, не превышающий 10 (Десяти) рабочих дней с момента получения требования Покупателя.</w:t>
      </w:r>
    </w:p>
    <w:p w:rsidR="00832FFD" w:rsidRPr="00B517D2" w:rsidRDefault="00832FFD" w:rsidP="00832FFD">
      <w:pPr>
        <w:spacing w:line="240" w:lineRule="auto"/>
        <w:ind w:firstLine="709"/>
        <w:contextualSpacing/>
        <w:jc w:val="both"/>
        <w:rPr>
          <w:sz w:val="22"/>
          <w:szCs w:val="22"/>
        </w:rPr>
      </w:pPr>
      <w:r w:rsidRPr="00B517D2">
        <w:rPr>
          <w:sz w:val="22"/>
          <w:szCs w:val="22"/>
        </w:rPr>
        <w:t>5.6.2. Возместить Покупателю расходы на устранение недостатков товара в течение 5 (Пяти) рабочих дней с момента получения требования Покупателя.</w:t>
      </w:r>
    </w:p>
    <w:p w:rsidR="00832FFD" w:rsidRPr="00B517D2" w:rsidRDefault="00832FFD" w:rsidP="00832FFD">
      <w:pPr>
        <w:spacing w:line="240" w:lineRule="auto"/>
        <w:ind w:firstLine="708"/>
        <w:contextualSpacing/>
        <w:jc w:val="both"/>
        <w:rPr>
          <w:sz w:val="22"/>
          <w:szCs w:val="22"/>
        </w:rPr>
      </w:pPr>
      <w:r w:rsidRPr="00B517D2">
        <w:rPr>
          <w:sz w:val="22"/>
          <w:szCs w:val="22"/>
        </w:rPr>
        <w:t>5.6.3. Уменьшить стоимость товара, соразмерно выявленным недостаткам, и возвратить Покупателю разницу в стоимости товара в срок, не превышающий 5 (Пять) рабочих дней с момента получения требования Покупателя.</w:t>
      </w:r>
    </w:p>
    <w:p w:rsidR="00832FFD" w:rsidRPr="00B517D2" w:rsidRDefault="00832FFD" w:rsidP="00832FFD">
      <w:pPr>
        <w:spacing w:line="240" w:lineRule="auto"/>
        <w:contextualSpacing/>
        <w:jc w:val="both"/>
        <w:rPr>
          <w:sz w:val="22"/>
          <w:szCs w:val="22"/>
        </w:rPr>
      </w:pPr>
      <w:r w:rsidRPr="00B517D2">
        <w:rPr>
          <w:sz w:val="22"/>
          <w:szCs w:val="22"/>
        </w:rPr>
        <w:t>5.7.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832FFD" w:rsidRPr="00B517D2" w:rsidRDefault="00832FFD" w:rsidP="00832FFD">
      <w:pPr>
        <w:spacing w:line="240" w:lineRule="auto"/>
        <w:ind w:firstLine="709"/>
        <w:contextualSpacing/>
        <w:jc w:val="both"/>
        <w:rPr>
          <w:sz w:val="22"/>
          <w:szCs w:val="22"/>
        </w:rPr>
      </w:pPr>
      <w:r w:rsidRPr="00B517D2">
        <w:rPr>
          <w:sz w:val="22"/>
          <w:szCs w:val="22"/>
        </w:rPr>
        <w:t>5.7.1. Произвести замену некачественного товара на товар надлежащего качества в срок, не превышающий 10 (Десяти) рабочих дней с момента получения требования Покупателя.</w:t>
      </w:r>
    </w:p>
    <w:p w:rsidR="00832FFD" w:rsidRPr="00B517D2" w:rsidRDefault="00832FFD" w:rsidP="00832FFD">
      <w:pPr>
        <w:spacing w:line="240" w:lineRule="auto"/>
        <w:ind w:firstLine="709"/>
        <w:contextualSpacing/>
        <w:jc w:val="both"/>
        <w:rPr>
          <w:sz w:val="22"/>
          <w:szCs w:val="22"/>
        </w:rPr>
      </w:pPr>
      <w:r w:rsidRPr="00B517D2">
        <w:rPr>
          <w:sz w:val="22"/>
          <w:szCs w:val="22"/>
        </w:rPr>
        <w:t>5.7.2. Возвратить Покупателю уплаченную за товар денежную сумму в срок, не превышающий 5 (Пяти) рабочих дней с момента получения требования Покупателя.</w:t>
      </w:r>
    </w:p>
    <w:p w:rsidR="00832FFD" w:rsidRPr="00B517D2" w:rsidRDefault="00832FFD" w:rsidP="00832FFD">
      <w:pPr>
        <w:spacing w:line="240" w:lineRule="auto"/>
        <w:contextualSpacing/>
        <w:jc w:val="both"/>
        <w:rPr>
          <w:sz w:val="22"/>
          <w:szCs w:val="22"/>
        </w:rPr>
      </w:pPr>
      <w:r w:rsidRPr="00B517D2">
        <w:rPr>
          <w:sz w:val="22"/>
          <w:szCs w:val="22"/>
        </w:rPr>
        <w:t xml:space="preserve">5.8. После выполнения условий пунктов 5.6.1 и 5.7.1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отремонтированного/замененного товара устанавливается новый гарантийный срок, соответствующий сроку, указанному в пункте 5.4 настоящего договора, и исчисляемый </w:t>
      </w:r>
      <w:proofErr w:type="gramStart"/>
      <w:r w:rsidRPr="00B517D2">
        <w:rPr>
          <w:sz w:val="22"/>
          <w:szCs w:val="22"/>
        </w:rPr>
        <w:t>с даты приемки</w:t>
      </w:r>
      <w:proofErr w:type="gramEnd"/>
      <w:r w:rsidRPr="00B517D2">
        <w:rPr>
          <w:sz w:val="22"/>
          <w:szCs w:val="22"/>
        </w:rPr>
        <w:t xml:space="preserve"> Покупателем отремонтированного/замененного товара от Поставщика.</w:t>
      </w:r>
    </w:p>
    <w:p w:rsidR="00832FFD" w:rsidRPr="00B517D2" w:rsidRDefault="00832FFD" w:rsidP="00832FFD">
      <w:pPr>
        <w:spacing w:line="240" w:lineRule="auto"/>
        <w:contextualSpacing/>
        <w:jc w:val="both"/>
        <w:rPr>
          <w:sz w:val="22"/>
          <w:szCs w:val="22"/>
        </w:rPr>
      </w:pPr>
      <w:r w:rsidRPr="00B517D2">
        <w:rPr>
          <w:sz w:val="22"/>
          <w:szCs w:val="22"/>
        </w:rPr>
        <w:t>5.9. Транспортировка неисправного/дефектного товара с целью устранения недостатков или замены, а также доставка исправного товара Покупателю осуществляется за счет Поставщика и его силами.</w:t>
      </w:r>
    </w:p>
    <w:p w:rsidR="00832FFD" w:rsidRPr="00B517D2" w:rsidRDefault="00832FFD" w:rsidP="00832FFD">
      <w:pPr>
        <w:spacing w:line="240" w:lineRule="auto"/>
        <w:ind w:left="34"/>
        <w:contextualSpacing/>
        <w:jc w:val="both"/>
        <w:rPr>
          <w:sz w:val="22"/>
          <w:szCs w:val="22"/>
        </w:rPr>
      </w:pPr>
      <w:r w:rsidRPr="00B517D2">
        <w:rPr>
          <w:sz w:val="22"/>
          <w:szCs w:val="22"/>
        </w:rPr>
        <w:t xml:space="preserve">5.10. На </w:t>
      </w:r>
      <w:proofErr w:type="gramStart"/>
      <w:r w:rsidRPr="00B517D2">
        <w:rPr>
          <w:sz w:val="22"/>
          <w:szCs w:val="22"/>
        </w:rPr>
        <w:t>устанавливаемое</w:t>
      </w:r>
      <w:proofErr w:type="gramEnd"/>
      <w:r w:rsidRPr="00B517D2">
        <w:rPr>
          <w:sz w:val="22"/>
          <w:szCs w:val="22"/>
        </w:rPr>
        <w:t xml:space="preserve"> на автомобиль дополнительное оборудование (парковочные датчики, сигнализации, </w:t>
      </w:r>
      <w:proofErr w:type="spellStart"/>
      <w:r w:rsidRPr="00B517D2">
        <w:rPr>
          <w:sz w:val="22"/>
          <w:szCs w:val="22"/>
        </w:rPr>
        <w:t>иммобилайзеры</w:t>
      </w:r>
      <w:proofErr w:type="spellEnd"/>
      <w:r w:rsidRPr="00B517D2">
        <w:rPr>
          <w:sz w:val="22"/>
          <w:szCs w:val="22"/>
        </w:rPr>
        <w:t>, мультимедийные устройства, аудио-видео устройства, поисковые системы и т.п.) и передаваемые с автомобилем аксессуары, не являющиеся составной частью (комплектующими) автомобиля, устанавливается отдельная гарантия заводом-изготовителем соответствующего дополнительного оборудования.</w:t>
      </w:r>
    </w:p>
    <w:p w:rsidR="00832FFD" w:rsidRPr="00B517D2" w:rsidRDefault="00832FFD" w:rsidP="00832FFD">
      <w:pPr>
        <w:widowControl/>
        <w:spacing w:line="240" w:lineRule="auto"/>
        <w:contextualSpacing/>
        <w:jc w:val="both"/>
        <w:rPr>
          <w:sz w:val="22"/>
          <w:szCs w:val="22"/>
        </w:rPr>
      </w:pPr>
    </w:p>
    <w:p w:rsidR="00832FFD" w:rsidRPr="00B517D2" w:rsidRDefault="00832FFD" w:rsidP="00832FFD">
      <w:pPr>
        <w:widowControl/>
        <w:spacing w:line="240" w:lineRule="auto"/>
        <w:contextualSpacing/>
        <w:jc w:val="center"/>
        <w:rPr>
          <w:sz w:val="22"/>
          <w:szCs w:val="22"/>
        </w:rPr>
      </w:pPr>
      <w:r w:rsidRPr="00B517D2">
        <w:rPr>
          <w:sz w:val="22"/>
          <w:szCs w:val="22"/>
        </w:rPr>
        <w:t>6. ПРАВО СОБСТВЕННОСТИ НА ТОВАР. РИСК СЛУЧАЙНОЙ ГИБЕЛИ.</w:t>
      </w:r>
    </w:p>
    <w:p w:rsidR="00832FFD" w:rsidRPr="00B517D2" w:rsidRDefault="00832FFD" w:rsidP="00832FFD">
      <w:pPr>
        <w:spacing w:line="240" w:lineRule="auto"/>
        <w:contextualSpacing/>
        <w:jc w:val="both"/>
        <w:rPr>
          <w:sz w:val="22"/>
          <w:szCs w:val="22"/>
        </w:rPr>
      </w:pPr>
      <w:r w:rsidRPr="00B517D2">
        <w:rPr>
          <w:sz w:val="22"/>
          <w:szCs w:val="22"/>
        </w:rPr>
        <w:t>6.1. Право собственности и риск случайной гибели на товар переходит к Покупателю с момента передачи товара и подписания Сторонами акта приема-передачи товара и товарной накладной (форма ТОРГ-12)/УПД.</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6.2. Поставщик несет полную ответственность за сохранность товара до его принятия Покупателем.</w:t>
      </w:r>
    </w:p>
    <w:p w:rsidR="00832FFD" w:rsidRPr="00B517D2" w:rsidRDefault="00832FFD" w:rsidP="00832FFD">
      <w:pPr>
        <w:spacing w:line="240" w:lineRule="auto"/>
        <w:contextualSpacing/>
        <w:jc w:val="both"/>
        <w:rPr>
          <w:sz w:val="22"/>
          <w:szCs w:val="22"/>
        </w:rPr>
      </w:pPr>
      <w:r w:rsidRPr="00B517D2">
        <w:rPr>
          <w:sz w:val="22"/>
          <w:szCs w:val="22"/>
        </w:rPr>
        <w:t xml:space="preserve">6.3. Поставщик передает Покупателю товар свободным от любых прав третьих лиц. </w:t>
      </w:r>
    </w:p>
    <w:p w:rsidR="00832FFD" w:rsidRPr="00B517D2" w:rsidRDefault="00832FFD" w:rsidP="00832FFD">
      <w:pPr>
        <w:spacing w:line="240" w:lineRule="auto"/>
        <w:contextualSpacing/>
        <w:rPr>
          <w:sz w:val="22"/>
          <w:szCs w:val="22"/>
        </w:rPr>
      </w:pPr>
    </w:p>
    <w:p w:rsidR="00832FFD" w:rsidRPr="00B517D2" w:rsidRDefault="00832FFD" w:rsidP="00832FFD">
      <w:pPr>
        <w:numPr>
          <w:ilvl w:val="0"/>
          <w:numId w:val="7"/>
        </w:numPr>
        <w:tabs>
          <w:tab w:val="left" w:pos="1276"/>
        </w:tabs>
        <w:spacing w:line="240" w:lineRule="auto"/>
        <w:contextualSpacing/>
        <w:jc w:val="center"/>
        <w:rPr>
          <w:sz w:val="22"/>
          <w:szCs w:val="22"/>
        </w:rPr>
      </w:pPr>
      <w:r w:rsidRPr="00B517D2">
        <w:rPr>
          <w:sz w:val="22"/>
          <w:szCs w:val="22"/>
        </w:rPr>
        <w:t>ОТВЕТСТВЕННОСТЬ СТОРОН</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7.4. Уплата пени не освобождает сторону, нарушившую обязательства, от исполнения обязательства в полном объеме.</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7.5.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832FFD" w:rsidRPr="00B517D2" w:rsidRDefault="00832FFD" w:rsidP="00832FFD">
      <w:pPr>
        <w:tabs>
          <w:tab w:val="left" w:pos="1276"/>
        </w:tabs>
        <w:spacing w:line="240" w:lineRule="auto"/>
        <w:contextualSpacing/>
        <w:jc w:val="both"/>
        <w:rPr>
          <w:sz w:val="22"/>
          <w:szCs w:val="22"/>
        </w:rPr>
      </w:pPr>
    </w:p>
    <w:p w:rsidR="00832FFD" w:rsidRPr="00B517D2" w:rsidRDefault="00832FFD" w:rsidP="00832FFD">
      <w:pPr>
        <w:numPr>
          <w:ilvl w:val="0"/>
          <w:numId w:val="7"/>
        </w:numPr>
        <w:tabs>
          <w:tab w:val="left" w:pos="1276"/>
        </w:tabs>
        <w:spacing w:line="240" w:lineRule="auto"/>
        <w:contextualSpacing/>
        <w:jc w:val="center"/>
        <w:rPr>
          <w:sz w:val="22"/>
          <w:szCs w:val="22"/>
        </w:rPr>
      </w:pPr>
      <w:r w:rsidRPr="00B517D2">
        <w:rPr>
          <w:sz w:val="22"/>
          <w:szCs w:val="22"/>
        </w:rPr>
        <w:t>ПОРЯДОК УРЕГУЛИРОВАНИЯ СПОРОВ</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8.1.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 xml:space="preserve">8.2. </w:t>
      </w:r>
      <w:proofErr w:type="gramStart"/>
      <w:r w:rsidRPr="00B517D2">
        <w:rPr>
          <w:sz w:val="22"/>
          <w:szCs w:val="22"/>
        </w:rPr>
        <w:t xml:space="preserve">В случае </w:t>
      </w:r>
      <w:proofErr w:type="spellStart"/>
      <w:r w:rsidRPr="00B517D2">
        <w:rPr>
          <w:sz w:val="22"/>
          <w:szCs w:val="22"/>
        </w:rPr>
        <w:t>недостижения</w:t>
      </w:r>
      <w:proofErr w:type="spellEnd"/>
      <w:r w:rsidRPr="00B517D2">
        <w:rPr>
          <w:sz w:val="22"/>
          <w:szCs w:val="22"/>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832FFD" w:rsidRPr="00B517D2" w:rsidRDefault="00832FFD" w:rsidP="00832FFD">
      <w:pPr>
        <w:tabs>
          <w:tab w:val="left" w:pos="1276"/>
        </w:tabs>
        <w:spacing w:line="240" w:lineRule="auto"/>
        <w:contextualSpacing/>
        <w:jc w:val="both"/>
        <w:rPr>
          <w:sz w:val="22"/>
          <w:szCs w:val="22"/>
        </w:rPr>
      </w:pPr>
    </w:p>
    <w:p w:rsidR="00832FFD" w:rsidRPr="00B517D2" w:rsidRDefault="00832FFD" w:rsidP="00832FFD">
      <w:pPr>
        <w:numPr>
          <w:ilvl w:val="0"/>
          <w:numId w:val="7"/>
        </w:numPr>
        <w:tabs>
          <w:tab w:val="left" w:pos="1276"/>
        </w:tabs>
        <w:spacing w:line="240" w:lineRule="auto"/>
        <w:contextualSpacing/>
        <w:jc w:val="center"/>
        <w:rPr>
          <w:sz w:val="22"/>
          <w:szCs w:val="22"/>
        </w:rPr>
      </w:pPr>
      <w:r w:rsidRPr="00B517D2">
        <w:rPr>
          <w:sz w:val="22"/>
          <w:szCs w:val="22"/>
        </w:rPr>
        <w:t>СРОК ДЕЙСТВИЯ ДОГОВОРА</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9.1.  Настоящий договор вступает в силу после подписания его Сторонами и действует до полного исполнения Сторонами обязательств по настоящему договору.</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9.2.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832FFD" w:rsidRPr="00B517D2" w:rsidRDefault="00832FFD" w:rsidP="00832FFD">
      <w:pPr>
        <w:tabs>
          <w:tab w:val="left" w:pos="1276"/>
        </w:tabs>
        <w:spacing w:line="240" w:lineRule="auto"/>
        <w:contextualSpacing/>
        <w:jc w:val="both"/>
        <w:rPr>
          <w:sz w:val="22"/>
          <w:szCs w:val="22"/>
        </w:rPr>
      </w:pPr>
    </w:p>
    <w:p w:rsidR="00832FFD" w:rsidRPr="00B517D2" w:rsidRDefault="00832FFD" w:rsidP="00832FFD">
      <w:pPr>
        <w:numPr>
          <w:ilvl w:val="0"/>
          <w:numId w:val="7"/>
        </w:numPr>
        <w:tabs>
          <w:tab w:val="left" w:pos="1276"/>
        </w:tabs>
        <w:spacing w:line="240" w:lineRule="auto"/>
        <w:contextualSpacing/>
        <w:jc w:val="center"/>
        <w:rPr>
          <w:sz w:val="22"/>
          <w:szCs w:val="22"/>
        </w:rPr>
      </w:pPr>
      <w:r w:rsidRPr="00B517D2">
        <w:rPr>
          <w:sz w:val="22"/>
          <w:szCs w:val="22"/>
        </w:rPr>
        <w:t>АНТИКОРРУПЦИОННАЯ ОГОВОРКА</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 xml:space="preserve">10.1. </w:t>
      </w:r>
      <w:proofErr w:type="gramStart"/>
      <w:r w:rsidRPr="00B517D2">
        <w:rPr>
          <w:sz w:val="22"/>
          <w:szCs w:val="22"/>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517D2">
        <w:rPr>
          <w:sz w:val="22"/>
          <w:szCs w:val="22"/>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832FFD" w:rsidRPr="00B517D2" w:rsidRDefault="00832FFD" w:rsidP="00832FFD">
      <w:pPr>
        <w:tabs>
          <w:tab w:val="left" w:pos="1276"/>
        </w:tabs>
        <w:spacing w:line="240" w:lineRule="auto"/>
        <w:contextualSpacing/>
        <w:jc w:val="both"/>
        <w:rPr>
          <w:sz w:val="22"/>
          <w:szCs w:val="22"/>
        </w:rPr>
      </w:pPr>
    </w:p>
    <w:p w:rsidR="00832FFD" w:rsidRPr="00B517D2" w:rsidRDefault="00832FFD" w:rsidP="00832FFD">
      <w:pPr>
        <w:numPr>
          <w:ilvl w:val="0"/>
          <w:numId w:val="7"/>
        </w:numPr>
        <w:tabs>
          <w:tab w:val="left" w:pos="1276"/>
        </w:tabs>
        <w:spacing w:line="240" w:lineRule="auto"/>
        <w:contextualSpacing/>
        <w:jc w:val="center"/>
        <w:rPr>
          <w:sz w:val="22"/>
          <w:szCs w:val="22"/>
        </w:rPr>
      </w:pPr>
      <w:r w:rsidRPr="00B517D2">
        <w:rPr>
          <w:sz w:val="22"/>
          <w:szCs w:val="22"/>
        </w:rPr>
        <w:t>ОБСТОЯТЕЛЬСТВА НЕПРЕОДОЛИМОЙ СИЛЫ (ФОРС-МАЖОР)</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B517D2">
        <w:rPr>
          <w:iCs/>
          <w:sz w:val="22"/>
          <w:szCs w:val="22"/>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B517D2">
        <w:rPr>
          <w:sz w:val="22"/>
          <w:szCs w:val="22"/>
        </w:rPr>
        <w:t>.</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11.2. В случае наступления этих обстоятель</w:t>
      </w:r>
      <w:proofErr w:type="gramStart"/>
      <w:r w:rsidRPr="00B517D2">
        <w:rPr>
          <w:sz w:val="22"/>
          <w:szCs w:val="22"/>
        </w:rPr>
        <w:t>ств Ст</w:t>
      </w:r>
      <w:proofErr w:type="gramEnd"/>
      <w:r w:rsidRPr="00B517D2">
        <w:rPr>
          <w:sz w:val="22"/>
          <w:szCs w:val="22"/>
        </w:rPr>
        <w:t>орона обязана в течение 5 (Пяти) рабочих дней уведомить об этом другую Сторону.</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 xml:space="preserve">11.3. Документ, выданный </w:t>
      </w:r>
      <w:r w:rsidRPr="00B517D2">
        <w:rPr>
          <w:iCs/>
          <w:sz w:val="22"/>
          <w:szCs w:val="22"/>
        </w:rPr>
        <w:t>уполномоченным государственным органом</w:t>
      </w:r>
      <w:r w:rsidRPr="00B517D2">
        <w:rPr>
          <w:sz w:val="22"/>
          <w:szCs w:val="22"/>
        </w:rPr>
        <w:t>, является достаточным подтверждением наличия и продолжительности действия непреодолимой силы.</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832FFD" w:rsidRPr="00B517D2" w:rsidRDefault="00832FFD" w:rsidP="00832FFD">
      <w:pPr>
        <w:tabs>
          <w:tab w:val="left" w:pos="1276"/>
        </w:tabs>
        <w:spacing w:line="240" w:lineRule="auto"/>
        <w:contextualSpacing/>
        <w:jc w:val="both"/>
        <w:rPr>
          <w:sz w:val="22"/>
          <w:szCs w:val="22"/>
        </w:rPr>
      </w:pPr>
    </w:p>
    <w:p w:rsidR="00832FFD" w:rsidRPr="00B517D2" w:rsidRDefault="00832FFD" w:rsidP="00832FFD">
      <w:pPr>
        <w:numPr>
          <w:ilvl w:val="0"/>
          <w:numId w:val="7"/>
        </w:numPr>
        <w:tabs>
          <w:tab w:val="left" w:pos="1276"/>
        </w:tabs>
        <w:spacing w:line="240" w:lineRule="auto"/>
        <w:contextualSpacing/>
        <w:jc w:val="center"/>
        <w:rPr>
          <w:sz w:val="22"/>
          <w:szCs w:val="22"/>
        </w:rPr>
      </w:pPr>
      <w:r w:rsidRPr="00B517D2">
        <w:rPr>
          <w:sz w:val="22"/>
          <w:szCs w:val="22"/>
        </w:rPr>
        <w:t>ЗАКЛЮЧИТЕЛЬНЫЕ ПОЛОЖЕНИЯ</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5 (Пяти) рабочих дней письменно известить об этом другую Сторону.</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12.3. Настоящий договор составлен и подписан в 3 экземплярах, имеющих одинаковую юридическую силу, по одному для каждой из Сторон и один экземпляр для Госавтоинспекции.</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12.5.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12.6. Неотъемлемой частью настоящего договора являются следующие приложения:</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 Приложение № 1 – Техническое задание;</w:t>
      </w:r>
    </w:p>
    <w:p w:rsidR="00832FFD" w:rsidRPr="00B517D2" w:rsidRDefault="00832FFD" w:rsidP="00832FFD">
      <w:pPr>
        <w:tabs>
          <w:tab w:val="left" w:pos="1276"/>
        </w:tabs>
        <w:spacing w:line="240" w:lineRule="auto"/>
        <w:contextualSpacing/>
        <w:jc w:val="both"/>
        <w:rPr>
          <w:sz w:val="22"/>
          <w:szCs w:val="22"/>
        </w:rPr>
      </w:pPr>
      <w:r w:rsidRPr="00B517D2">
        <w:rPr>
          <w:sz w:val="22"/>
          <w:szCs w:val="22"/>
        </w:rPr>
        <w:lastRenderedPageBreak/>
        <w:t>- Приложение № 2  – Спецификация;</w:t>
      </w:r>
    </w:p>
    <w:p w:rsidR="00832FFD" w:rsidRPr="00B517D2" w:rsidRDefault="00832FFD" w:rsidP="00832FFD">
      <w:pPr>
        <w:tabs>
          <w:tab w:val="left" w:pos="1276"/>
        </w:tabs>
        <w:spacing w:line="240" w:lineRule="auto"/>
        <w:contextualSpacing/>
        <w:jc w:val="both"/>
        <w:rPr>
          <w:sz w:val="22"/>
          <w:szCs w:val="22"/>
        </w:rPr>
      </w:pPr>
      <w:r w:rsidRPr="00B517D2">
        <w:rPr>
          <w:sz w:val="22"/>
          <w:szCs w:val="22"/>
        </w:rPr>
        <w:t>- Приложение № 3 – Акт приема-передачи товара (форма).</w:t>
      </w:r>
    </w:p>
    <w:p w:rsidR="00832FFD" w:rsidRPr="00B517D2" w:rsidRDefault="00832FFD" w:rsidP="00832FFD">
      <w:pPr>
        <w:tabs>
          <w:tab w:val="left" w:pos="1276"/>
        </w:tabs>
        <w:spacing w:line="240" w:lineRule="auto"/>
        <w:contextualSpacing/>
        <w:jc w:val="both"/>
        <w:rPr>
          <w:sz w:val="22"/>
          <w:szCs w:val="22"/>
        </w:rPr>
      </w:pPr>
    </w:p>
    <w:p w:rsidR="00832FFD" w:rsidRPr="00B517D2" w:rsidRDefault="00832FFD" w:rsidP="00832FFD">
      <w:pPr>
        <w:shd w:val="clear" w:color="auto" w:fill="FFFFFF"/>
        <w:spacing w:line="240" w:lineRule="auto"/>
        <w:contextualSpacing/>
        <w:jc w:val="center"/>
        <w:rPr>
          <w:bCs/>
          <w:spacing w:val="-1"/>
          <w:sz w:val="22"/>
          <w:szCs w:val="22"/>
        </w:rPr>
      </w:pPr>
      <w:r w:rsidRPr="00B517D2">
        <w:rPr>
          <w:bCs/>
          <w:spacing w:val="-1"/>
          <w:sz w:val="22"/>
          <w:szCs w:val="22"/>
        </w:rPr>
        <w:t>13. ЮРИДИЧЕСКИЕ АДРЕСА И БАНКОВСКИЕ РЕКВИЗИТЫ СТОРОН</w:t>
      </w:r>
    </w:p>
    <w:p w:rsidR="00832FFD" w:rsidRPr="00B517D2" w:rsidRDefault="00832FFD" w:rsidP="00832FFD">
      <w:pPr>
        <w:shd w:val="clear" w:color="auto" w:fill="FFFFFF"/>
        <w:tabs>
          <w:tab w:val="left" w:pos="5314"/>
        </w:tabs>
        <w:spacing w:line="240" w:lineRule="auto"/>
        <w:ind w:left="1541"/>
        <w:contextualSpacing/>
        <w:jc w:val="right"/>
        <w:rPr>
          <w:bCs/>
          <w:sz w:val="22"/>
          <w:szCs w:val="22"/>
        </w:rPr>
      </w:pPr>
    </w:p>
    <w:tbl>
      <w:tblPr>
        <w:tblW w:w="0" w:type="auto"/>
        <w:jc w:val="center"/>
        <w:tblLook w:val="00A0" w:firstRow="1" w:lastRow="0" w:firstColumn="1" w:lastColumn="0" w:noHBand="0" w:noVBand="0"/>
      </w:tblPr>
      <w:tblGrid>
        <w:gridCol w:w="5140"/>
        <w:gridCol w:w="5141"/>
      </w:tblGrid>
      <w:tr w:rsidR="00832FFD" w:rsidRPr="00B517D2" w:rsidTr="00832FFD">
        <w:trPr>
          <w:trHeight w:val="3111"/>
          <w:jc w:val="center"/>
        </w:trPr>
        <w:tc>
          <w:tcPr>
            <w:tcW w:w="5140" w:type="dxa"/>
          </w:tcPr>
          <w:p w:rsidR="00832FFD" w:rsidRPr="00B517D2" w:rsidRDefault="00832FFD" w:rsidP="00832FFD">
            <w:pPr>
              <w:widowControl/>
              <w:tabs>
                <w:tab w:val="num" w:pos="-284"/>
              </w:tabs>
              <w:spacing w:line="240" w:lineRule="auto"/>
              <w:contextualSpacing/>
              <w:rPr>
                <w:sz w:val="22"/>
                <w:szCs w:val="22"/>
              </w:rPr>
            </w:pPr>
            <w:r w:rsidRPr="00B517D2">
              <w:rPr>
                <w:sz w:val="22"/>
                <w:szCs w:val="22"/>
              </w:rPr>
              <w:t>ПОСТАВЩИК:</w:t>
            </w:r>
          </w:p>
          <w:p w:rsidR="00832FFD" w:rsidRPr="00B517D2" w:rsidRDefault="00832FFD" w:rsidP="00832FFD">
            <w:pPr>
              <w:spacing w:line="240" w:lineRule="auto"/>
              <w:contextualSpacing/>
              <w:jc w:val="both"/>
              <w:rPr>
                <w:b/>
                <w:i/>
                <w:sz w:val="22"/>
                <w:szCs w:val="22"/>
              </w:rPr>
            </w:pPr>
            <w:r w:rsidRPr="00B517D2">
              <w:rPr>
                <w:b/>
                <w:i/>
                <w:sz w:val="22"/>
                <w:szCs w:val="22"/>
              </w:rPr>
              <w:t>Наименование</w:t>
            </w:r>
          </w:p>
          <w:p w:rsidR="00832FFD" w:rsidRPr="00B517D2" w:rsidRDefault="00832FFD" w:rsidP="00832FFD">
            <w:pPr>
              <w:spacing w:line="240" w:lineRule="auto"/>
              <w:contextualSpacing/>
              <w:jc w:val="both"/>
              <w:rPr>
                <w:i/>
                <w:sz w:val="22"/>
                <w:szCs w:val="22"/>
              </w:rPr>
            </w:pPr>
            <w:r w:rsidRPr="00B517D2">
              <w:rPr>
                <w:i/>
                <w:sz w:val="22"/>
                <w:szCs w:val="22"/>
              </w:rPr>
              <w:t>Адрес</w:t>
            </w:r>
          </w:p>
          <w:p w:rsidR="00832FFD" w:rsidRPr="00B517D2" w:rsidRDefault="00832FFD" w:rsidP="00832FFD">
            <w:pPr>
              <w:spacing w:line="240" w:lineRule="auto"/>
              <w:contextualSpacing/>
              <w:jc w:val="both"/>
              <w:rPr>
                <w:sz w:val="22"/>
                <w:szCs w:val="22"/>
              </w:rPr>
            </w:pPr>
            <w:r w:rsidRPr="00B517D2">
              <w:rPr>
                <w:sz w:val="22"/>
                <w:szCs w:val="22"/>
              </w:rPr>
              <w:t xml:space="preserve">ИНН КПП </w:t>
            </w:r>
          </w:p>
          <w:p w:rsidR="00832FFD" w:rsidRPr="00B517D2" w:rsidRDefault="00832FFD" w:rsidP="00832FFD">
            <w:pPr>
              <w:spacing w:line="240" w:lineRule="auto"/>
              <w:contextualSpacing/>
              <w:jc w:val="both"/>
              <w:rPr>
                <w:sz w:val="22"/>
                <w:szCs w:val="22"/>
              </w:rPr>
            </w:pPr>
            <w:r w:rsidRPr="00B517D2">
              <w:rPr>
                <w:sz w:val="22"/>
                <w:szCs w:val="22"/>
              </w:rPr>
              <w:t>ОГРН (ОГРНИП)</w:t>
            </w:r>
          </w:p>
          <w:p w:rsidR="00832FFD" w:rsidRPr="00B517D2" w:rsidRDefault="00832FFD" w:rsidP="00832FFD">
            <w:pPr>
              <w:spacing w:line="240" w:lineRule="auto"/>
              <w:contextualSpacing/>
              <w:jc w:val="both"/>
              <w:rPr>
                <w:sz w:val="22"/>
                <w:szCs w:val="22"/>
              </w:rPr>
            </w:pPr>
            <w:r w:rsidRPr="00B517D2">
              <w:rPr>
                <w:sz w:val="22"/>
                <w:szCs w:val="22"/>
              </w:rPr>
              <w:t>Дата постановки на учет в налоговом органе:</w:t>
            </w:r>
          </w:p>
          <w:p w:rsidR="00832FFD" w:rsidRPr="00B517D2" w:rsidRDefault="00832FFD" w:rsidP="00832FFD">
            <w:pPr>
              <w:spacing w:line="240" w:lineRule="auto"/>
              <w:contextualSpacing/>
              <w:jc w:val="both"/>
              <w:rPr>
                <w:sz w:val="22"/>
                <w:szCs w:val="22"/>
              </w:rPr>
            </w:pPr>
            <w:r w:rsidRPr="00B517D2">
              <w:rPr>
                <w:sz w:val="22"/>
                <w:szCs w:val="22"/>
              </w:rPr>
              <w:t>ОКОПФ</w:t>
            </w:r>
          </w:p>
          <w:p w:rsidR="00832FFD" w:rsidRPr="00B517D2" w:rsidRDefault="00832FFD" w:rsidP="00832FFD">
            <w:pPr>
              <w:spacing w:line="240" w:lineRule="auto"/>
              <w:contextualSpacing/>
              <w:jc w:val="both"/>
              <w:rPr>
                <w:sz w:val="22"/>
                <w:szCs w:val="22"/>
              </w:rPr>
            </w:pPr>
            <w:r w:rsidRPr="00B517D2">
              <w:rPr>
                <w:sz w:val="22"/>
                <w:szCs w:val="22"/>
              </w:rPr>
              <w:t>ОКТМО</w:t>
            </w:r>
          </w:p>
          <w:p w:rsidR="00832FFD" w:rsidRPr="00B517D2" w:rsidRDefault="00832FFD" w:rsidP="00832FFD">
            <w:pPr>
              <w:spacing w:line="240" w:lineRule="auto"/>
              <w:contextualSpacing/>
              <w:jc w:val="both"/>
              <w:rPr>
                <w:sz w:val="22"/>
                <w:szCs w:val="22"/>
              </w:rPr>
            </w:pPr>
            <w:proofErr w:type="gramStart"/>
            <w:r w:rsidRPr="00B517D2">
              <w:rPr>
                <w:sz w:val="22"/>
                <w:szCs w:val="22"/>
              </w:rPr>
              <w:t>р</w:t>
            </w:r>
            <w:proofErr w:type="gramEnd"/>
            <w:r w:rsidRPr="00B517D2">
              <w:rPr>
                <w:sz w:val="22"/>
                <w:szCs w:val="22"/>
              </w:rPr>
              <w:t>\</w:t>
            </w:r>
            <w:proofErr w:type="spellStart"/>
            <w:r w:rsidRPr="00B517D2">
              <w:rPr>
                <w:sz w:val="22"/>
                <w:szCs w:val="22"/>
              </w:rPr>
              <w:t>сч</w:t>
            </w:r>
            <w:proofErr w:type="spellEnd"/>
            <w:r w:rsidRPr="00B517D2">
              <w:rPr>
                <w:sz w:val="22"/>
                <w:szCs w:val="22"/>
              </w:rPr>
              <w:t xml:space="preserve"> </w:t>
            </w:r>
          </w:p>
          <w:p w:rsidR="00832FFD" w:rsidRPr="00B517D2" w:rsidRDefault="00832FFD" w:rsidP="00832FFD">
            <w:pPr>
              <w:spacing w:line="240" w:lineRule="auto"/>
              <w:contextualSpacing/>
              <w:jc w:val="both"/>
              <w:rPr>
                <w:sz w:val="22"/>
                <w:szCs w:val="22"/>
              </w:rPr>
            </w:pPr>
            <w:r w:rsidRPr="00B517D2">
              <w:rPr>
                <w:sz w:val="22"/>
                <w:szCs w:val="22"/>
              </w:rPr>
              <w:t xml:space="preserve">в </w:t>
            </w:r>
            <w:r w:rsidRPr="00B517D2">
              <w:rPr>
                <w:i/>
                <w:sz w:val="22"/>
                <w:szCs w:val="22"/>
              </w:rPr>
              <w:t>наименование банка</w:t>
            </w:r>
          </w:p>
          <w:p w:rsidR="00832FFD" w:rsidRPr="00B517D2" w:rsidRDefault="00832FFD" w:rsidP="00832FFD">
            <w:pPr>
              <w:spacing w:line="240" w:lineRule="auto"/>
              <w:contextualSpacing/>
              <w:jc w:val="both"/>
              <w:rPr>
                <w:sz w:val="22"/>
                <w:szCs w:val="22"/>
              </w:rPr>
            </w:pPr>
            <w:proofErr w:type="spellStart"/>
            <w:r w:rsidRPr="00B517D2">
              <w:rPr>
                <w:sz w:val="22"/>
                <w:szCs w:val="22"/>
              </w:rPr>
              <w:t>кор</w:t>
            </w:r>
            <w:proofErr w:type="spellEnd"/>
            <w:r w:rsidRPr="00B517D2">
              <w:rPr>
                <w:sz w:val="22"/>
                <w:szCs w:val="22"/>
              </w:rPr>
              <w:t>\</w:t>
            </w:r>
            <w:proofErr w:type="spellStart"/>
            <w:r w:rsidRPr="00B517D2">
              <w:rPr>
                <w:sz w:val="22"/>
                <w:szCs w:val="22"/>
              </w:rPr>
              <w:t>сч</w:t>
            </w:r>
            <w:proofErr w:type="spellEnd"/>
          </w:p>
          <w:p w:rsidR="00832FFD" w:rsidRPr="00B517D2" w:rsidRDefault="00832FFD" w:rsidP="00832FFD">
            <w:pPr>
              <w:spacing w:line="240" w:lineRule="auto"/>
              <w:contextualSpacing/>
              <w:jc w:val="both"/>
              <w:rPr>
                <w:sz w:val="22"/>
                <w:szCs w:val="22"/>
              </w:rPr>
            </w:pPr>
            <w:r w:rsidRPr="00B517D2">
              <w:rPr>
                <w:sz w:val="22"/>
                <w:szCs w:val="22"/>
              </w:rPr>
              <w:t xml:space="preserve">БИК </w:t>
            </w:r>
          </w:p>
          <w:p w:rsidR="00832FFD" w:rsidRPr="00B517D2" w:rsidRDefault="00832FFD" w:rsidP="00832FFD">
            <w:pPr>
              <w:spacing w:line="240" w:lineRule="auto"/>
              <w:contextualSpacing/>
              <w:jc w:val="both"/>
              <w:rPr>
                <w:sz w:val="22"/>
                <w:szCs w:val="22"/>
              </w:rPr>
            </w:pPr>
            <w:r w:rsidRPr="00B517D2">
              <w:rPr>
                <w:sz w:val="22"/>
                <w:szCs w:val="22"/>
              </w:rPr>
              <w:t>ОКПО</w:t>
            </w:r>
          </w:p>
          <w:p w:rsidR="00832FFD" w:rsidRPr="00B517D2" w:rsidRDefault="00832FFD" w:rsidP="00832FFD">
            <w:pPr>
              <w:spacing w:line="240" w:lineRule="auto"/>
              <w:contextualSpacing/>
              <w:jc w:val="both"/>
              <w:rPr>
                <w:sz w:val="22"/>
                <w:szCs w:val="22"/>
              </w:rPr>
            </w:pPr>
            <w:r w:rsidRPr="00B517D2">
              <w:rPr>
                <w:sz w:val="22"/>
                <w:szCs w:val="22"/>
              </w:rPr>
              <w:t xml:space="preserve">Тел./факс: </w:t>
            </w:r>
          </w:p>
          <w:p w:rsidR="00832FFD" w:rsidRPr="00B517D2" w:rsidRDefault="00832FFD" w:rsidP="00832FFD">
            <w:pPr>
              <w:spacing w:line="240" w:lineRule="auto"/>
              <w:contextualSpacing/>
              <w:jc w:val="both"/>
              <w:rPr>
                <w:sz w:val="22"/>
                <w:szCs w:val="22"/>
                <w:lang w:val="en-US"/>
              </w:rPr>
            </w:pPr>
            <w:r w:rsidRPr="00B517D2">
              <w:rPr>
                <w:sz w:val="22"/>
                <w:szCs w:val="22"/>
                <w:lang w:val="en-US"/>
              </w:rPr>
              <w:t>E</w:t>
            </w:r>
            <w:r w:rsidRPr="00B517D2">
              <w:rPr>
                <w:sz w:val="22"/>
                <w:szCs w:val="22"/>
              </w:rPr>
              <w:t>-</w:t>
            </w:r>
            <w:r w:rsidRPr="00B517D2">
              <w:rPr>
                <w:sz w:val="22"/>
                <w:szCs w:val="22"/>
                <w:lang w:val="en-US"/>
              </w:rPr>
              <w:t>mail</w:t>
            </w:r>
            <w:r w:rsidRPr="00B517D2">
              <w:rPr>
                <w:sz w:val="22"/>
                <w:szCs w:val="22"/>
              </w:rPr>
              <w:t>:</w:t>
            </w:r>
          </w:p>
          <w:p w:rsidR="00832FFD" w:rsidRPr="00B517D2" w:rsidRDefault="00832FFD" w:rsidP="00832FFD">
            <w:pPr>
              <w:widowControl/>
              <w:tabs>
                <w:tab w:val="num" w:pos="-284"/>
              </w:tabs>
              <w:spacing w:line="240" w:lineRule="auto"/>
              <w:ind w:right="95"/>
              <w:contextualSpacing/>
              <w:rPr>
                <w:sz w:val="22"/>
                <w:szCs w:val="22"/>
              </w:rPr>
            </w:pPr>
            <w:r w:rsidRPr="00B517D2">
              <w:rPr>
                <w:sz w:val="22"/>
                <w:szCs w:val="22"/>
              </w:rPr>
              <w:t xml:space="preserve">  </w:t>
            </w:r>
          </w:p>
        </w:tc>
        <w:tc>
          <w:tcPr>
            <w:tcW w:w="5141" w:type="dxa"/>
          </w:tcPr>
          <w:p w:rsidR="00832FFD" w:rsidRPr="00B517D2" w:rsidRDefault="00832FFD" w:rsidP="00832FFD">
            <w:pPr>
              <w:widowControl/>
              <w:tabs>
                <w:tab w:val="num" w:pos="-284"/>
              </w:tabs>
              <w:spacing w:line="240" w:lineRule="auto"/>
              <w:contextualSpacing/>
              <w:jc w:val="both"/>
              <w:rPr>
                <w:sz w:val="22"/>
                <w:szCs w:val="22"/>
              </w:rPr>
            </w:pPr>
            <w:r w:rsidRPr="00B517D2">
              <w:rPr>
                <w:sz w:val="22"/>
                <w:szCs w:val="22"/>
              </w:rPr>
              <w:t>ПОКУПАТЕЛЬ:</w:t>
            </w:r>
          </w:p>
          <w:p w:rsidR="00832FFD" w:rsidRDefault="00832FFD" w:rsidP="00832FFD">
            <w:pPr>
              <w:widowControl/>
              <w:tabs>
                <w:tab w:val="num" w:pos="-284"/>
              </w:tabs>
              <w:spacing w:line="240" w:lineRule="auto"/>
              <w:contextualSpacing/>
              <w:rPr>
                <w:b/>
                <w:sz w:val="22"/>
                <w:szCs w:val="22"/>
              </w:rPr>
            </w:pPr>
            <w:r w:rsidRPr="00B517D2">
              <w:rPr>
                <w:b/>
                <w:sz w:val="22"/>
                <w:szCs w:val="22"/>
              </w:rPr>
              <w:t>ФГБУ «АМП Каспийского моря»</w:t>
            </w:r>
          </w:p>
          <w:p w:rsidR="00832FFD" w:rsidRDefault="00832FFD" w:rsidP="00832FFD">
            <w:pPr>
              <w:widowControl/>
              <w:tabs>
                <w:tab w:val="num" w:pos="-284"/>
              </w:tabs>
              <w:spacing w:line="240" w:lineRule="auto"/>
              <w:contextualSpacing/>
              <w:rPr>
                <w:sz w:val="22"/>
                <w:szCs w:val="22"/>
              </w:rPr>
            </w:pPr>
            <w:r w:rsidRPr="00B517D2">
              <w:rPr>
                <w:sz w:val="22"/>
                <w:szCs w:val="22"/>
              </w:rPr>
              <w:t xml:space="preserve">Россия, 414016, г. Астрахань, </w:t>
            </w:r>
          </w:p>
          <w:p w:rsidR="00832FFD" w:rsidRPr="00B517D2" w:rsidRDefault="00832FFD" w:rsidP="00832FFD">
            <w:pPr>
              <w:widowControl/>
              <w:tabs>
                <w:tab w:val="num" w:pos="-284"/>
              </w:tabs>
              <w:spacing w:line="240" w:lineRule="auto"/>
              <w:contextualSpacing/>
              <w:rPr>
                <w:sz w:val="22"/>
                <w:szCs w:val="22"/>
              </w:rPr>
            </w:pPr>
            <w:r w:rsidRPr="00B517D2">
              <w:rPr>
                <w:sz w:val="22"/>
                <w:szCs w:val="22"/>
              </w:rPr>
              <w:t>ул. Капитана Краснова, 31</w:t>
            </w:r>
          </w:p>
          <w:p w:rsidR="00832FFD" w:rsidRPr="00B517D2" w:rsidRDefault="00832FFD" w:rsidP="00832FFD">
            <w:pPr>
              <w:widowControl/>
              <w:tabs>
                <w:tab w:val="num" w:pos="-284"/>
              </w:tabs>
              <w:spacing w:line="240" w:lineRule="auto"/>
              <w:contextualSpacing/>
              <w:rPr>
                <w:sz w:val="22"/>
                <w:szCs w:val="22"/>
              </w:rPr>
            </w:pPr>
            <w:r w:rsidRPr="00B517D2">
              <w:rPr>
                <w:sz w:val="22"/>
                <w:szCs w:val="22"/>
              </w:rPr>
              <w:t xml:space="preserve">ИНН 3018010485  КПП 301801001 </w:t>
            </w:r>
          </w:p>
          <w:p w:rsidR="00832FFD" w:rsidRPr="00B517D2" w:rsidRDefault="00832FFD" w:rsidP="00832FFD">
            <w:pPr>
              <w:widowControl/>
              <w:tabs>
                <w:tab w:val="num" w:pos="-284"/>
              </w:tabs>
              <w:spacing w:line="240" w:lineRule="auto"/>
              <w:contextualSpacing/>
              <w:rPr>
                <w:sz w:val="22"/>
                <w:szCs w:val="22"/>
              </w:rPr>
            </w:pPr>
            <w:r w:rsidRPr="00B517D2">
              <w:rPr>
                <w:sz w:val="22"/>
                <w:szCs w:val="22"/>
              </w:rPr>
              <w:t>ОГРН 1023000826177</w:t>
            </w:r>
          </w:p>
          <w:p w:rsidR="00832FFD" w:rsidRPr="00B517D2" w:rsidRDefault="00832FFD" w:rsidP="00832FFD">
            <w:pPr>
              <w:widowControl/>
              <w:tabs>
                <w:tab w:val="num" w:pos="-284"/>
              </w:tabs>
              <w:spacing w:line="240" w:lineRule="auto"/>
              <w:contextualSpacing/>
              <w:rPr>
                <w:sz w:val="22"/>
                <w:szCs w:val="22"/>
              </w:rPr>
            </w:pPr>
            <w:proofErr w:type="gramStart"/>
            <w:r w:rsidRPr="00B517D2">
              <w:rPr>
                <w:sz w:val="22"/>
                <w:szCs w:val="22"/>
              </w:rPr>
              <w:t>л</w:t>
            </w:r>
            <w:proofErr w:type="gramEnd"/>
            <w:r w:rsidRPr="00B517D2">
              <w:rPr>
                <w:sz w:val="22"/>
                <w:szCs w:val="22"/>
              </w:rPr>
              <w:t>/с 20256Ц76300 в УФК по Астраханской области</w:t>
            </w:r>
          </w:p>
          <w:p w:rsidR="00832FFD" w:rsidRPr="00B517D2" w:rsidRDefault="00832FFD" w:rsidP="00832FFD">
            <w:pPr>
              <w:widowControl/>
              <w:tabs>
                <w:tab w:val="num" w:pos="-284"/>
              </w:tabs>
              <w:spacing w:line="240" w:lineRule="auto"/>
              <w:contextualSpacing/>
              <w:rPr>
                <w:sz w:val="22"/>
                <w:szCs w:val="22"/>
              </w:rPr>
            </w:pPr>
            <w:r w:rsidRPr="00B517D2">
              <w:rPr>
                <w:sz w:val="22"/>
                <w:szCs w:val="22"/>
              </w:rPr>
              <w:t>к/</w:t>
            </w:r>
            <w:proofErr w:type="spellStart"/>
            <w:r w:rsidRPr="00B517D2">
              <w:rPr>
                <w:sz w:val="22"/>
                <w:szCs w:val="22"/>
              </w:rPr>
              <w:t>сч</w:t>
            </w:r>
            <w:proofErr w:type="spellEnd"/>
            <w:r w:rsidRPr="00B517D2">
              <w:rPr>
                <w:sz w:val="22"/>
                <w:szCs w:val="22"/>
              </w:rPr>
              <w:t xml:space="preserve"> 03214643000000012500</w:t>
            </w:r>
          </w:p>
          <w:p w:rsidR="00832FFD" w:rsidRPr="00B517D2" w:rsidRDefault="00832FFD" w:rsidP="00832FFD">
            <w:pPr>
              <w:widowControl/>
              <w:tabs>
                <w:tab w:val="num" w:pos="-284"/>
              </w:tabs>
              <w:spacing w:line="240" w:lineRule="auto"/>
              <w:contextualSpacing/>
              <w:rPr>
                <w:sz w:val="22"/>
                <w:szCs w:val="22"/>
              </w:rPr>
            </w:pPr>
            <w:r w:rsidRPr="00B517D2">
              <w:rPr>
                <w:sz w:val="22"/>
                <w:szCs w:val="22"/>
              </w:rPr>
              <w:t xml:space="preserve">в ОТДЕЛЕНИИ АСТРАХАНЬ БАНКА РОССИИ//УФК по Астраханской области </w:t>
            </w:r>
          </w:p>
          <w:p w:rsidR="00832FFD" w:rsidRPr="00B517D2" w:rsidRDefault="00832FFD" w:rsidP="00832FFD">
            <w:pPr>
              <w:widowControl/>
              <w:tabs>
                <w:tab w:val="num" w:pos="-284"/>
              </w:tabs>
              <w:spacing w:line="240" w:lineRule="auto"/>
              <w:contextualSpacing/>
              <w:rPr>
                <w:sz w:val="22"/>
                <w:szCs w:val="22"/>
              </w:rPr>
            </w:pPr>
            <w:r w:rsidRPr="00B517D2">
              <w:rPr>
                <w:sz w:val="22"/>
                <w:szCs w:val="22"/>
              </w:rPr>
              <w:t>г. Астрахань</w:t>
            </w:r>
          </w:p>
          <w:p w:rsidR="00832FFD" w:rsidRPr="00B517D2" w:rsidRDefault="00832FFD" w:rsidP="00832FFD">
            <w:pPr>
              <w:widowControl/>
              <w:tabs>
                <w:tab w:val="num" w:pos="-284"/>
              </w:tabs>
              <w:spacing w:line="240" w:lineRule="auto"/>
              <w:contextualSpacing/>
              <w:rPr>
                <w:sz w:val="22"/>
                <w:szCs w:val="22"/>
              </w:rPr>
            </w:pPr>
            <w:r w:rsidRPr="00B517D2">
              <w:rPr>
                <w:sz w:val="22"/>
                <w:szCs w:val="22"/>
              </w:rPr>
              <w:t>БИК 011203901</w:t>
            </w:r>
          </w:p>
          <w:p w:rsidR="00832FFD" w:rsidRPr="00B517D2" w:rsidRDefault="00832FFD" w:rsidP="00832FFD">
            <w:pPr>
              <w:widowControl/>
              <w:tabs>
                <w:tab w:val="num" w:pos="-284"/>
              </w:tabs>
              <w:spacing w:line="240" w:lineRule="auto"/>
              <w:contextualSpacing/>
              <w:rPr>
                <w:sz w:val="22"/>
                <w:szCs w:val="22"/>
              </w:rPr>
            </w:pPr>
            <w:r w:rsidRPr="00B517D2">
              <w:rPr>
                <w:sz w:val="22"/>
                <w:szCs w:val="22"/>
              </w:rPr>
              <w:t>ЕКС 40102810445370000017</w:t>
            </w:r>
          </w:p>
          <w:p w:rsidR="00832FFD" w:rsidRPr="00B517D2" w:rsidRDefault="00832FFD" w:rsidP="00832FFD">
            <w:pPr>
              <w:widowControl/>
              <w:tabs>
                <w:tab w:val="num" w:pos="-284"/>
              </w:tabs>
              <w:spacing w:line="240" w:lineRule="auto"/>
              <w:contextualSpacing/>
              <w:rPr>
                <w:sz w:val="22"/>
                <w:szCs w:val="22"/>
              </w:rPr>
            </w:pPr>
            <w:r w:rsidRPr="00B517D2">
              <w:rPr>
                <w:sz w:val="22"/>
                <w:szCs w:val="22"/>
              </w:rPr>
              <w:t>ОКПО 36712354</w:t>
            </w:r>
          </w:p>
          <w:p w:rsidR="00832FFD" w:rsidRPr="00B517D2" w:rsidRDefault="00832FFD" w:rsidP="00832FFD">
            <w:pPr>
              <w:widowControl/>
              <w:tabs>
                <w:tab w:val="num" w:pos="-284"/>
              </w:tabs>
              <w:spacing w:line="240" w:lineRule="auto"/>
              <w:contextualSpacing/>
              <w:rPr>
                <w:sz w:val="22"/>
                <w:szCs w:val="22"/>
              </w:rPr>
            </w:pPr>
            <w:r w:rsidRPr="00B517D2">
              <w:rPr>
                <w:sz w:val="22"/>
                <w:szCs w:val="22"/>
              </w:rPr>
              <w:t>Телефон: +7 (8512) 58-45-69, 58-57-73, 58-54-57</w:t>
            </w:r>
          </w:p>
          <w:p w:rsidR="00832FFD" w:rsidRPr="00B517D2" w:rsidRDefault="00832FFD" w:rsidP="00832FFD">
            <w:pPr>
              <w:widowControl/>
              <w:tabs>
                <w:tab w:val="num" w:pos="-284"/>
              </w:tabs>
              <w:spacing w:line="240" w:lineRule="auto"/>
              <w:contextualSpacing/>
              <w:rPr>
                <w:sz w:val="22"/>
                <w:szCs w:val="22"/>
              </w:rPr>
            </w:pPr>
            <w:r w:rsidRPr="00B517D2">
              <w:rPr>
                <w:sz w:val="22"/>
                <w:szCs w:val="22"/>
              </w:rPr>
              <w:t>Факс: +7 (8512) 58-45-66</w:t>
            </w:r>
          </w:p>
          <w:p w:rsidR="00832FFD" w:rsidRPr="00B517D2" w:rsidRDefault="00832FFD" w:rsidP="00832FFD">
            <w:pPr>
              <w:widowControl/>
              <w:tabs>
                <w:tab w:val="num" w:pos="-284"/>
              </w:tabs>
              <w:spacing w:line="240" w:lineRule="auto"/>
              <w:contextualSpacing/>
              <w:jc w:val="both"/>
              <w:rPr>
                <w:sz w:val="22"/>
                <w:szCs w:val="22"/>
              </w:rPr>
            </w:pPr>
            <w:r w:rsidRPr="00B517D2">
              <w:rPr>
                <w:sz w:val="22"/>
                <w:szCs w:val="22"/>
                <w:lang w:val="en-US"/>
              </w:rPr>
              <w:t>E</w:t>
            </w:r>
            <w:r w:rsidRPr="00B517D2">
              <w:rPr>
                <w:sz w:val="22"/>
                <w:szCs w:val="22"/>
              </w:rPr>
              <w:t>-</w:t>
            </w:r>
            <w:r w:rsidRPr="00B517D2">
              <w:rPr>
                <w:sz w:val="22"/>
                <w:szCs w:val="22"/>
                <w:lang w:val="en-US"/>
              </w:rPr>
              <w:t>mail</w:t>
            </w:r>
            <w:r w:rsidRPr="00B517D2">
              <w:rPr>
                <w:sz w:val="22"/>
                <w:szCs w:val="22"/>
              </w:rPr>
              <w:t xml:space="preserve">: </w:t>
            </w:r>
            <w:hyperlink r:id="rId22" w:history="1">
              <w:r w:rsidRPr="00B517D2">
                <w:rPr>
                  <w:color w:val="0000FF"/>
                  <w:sz w:val="22"/>
                  <w:szCs w:val="22"/>
                  <w:u w:val="single"/>
                  <w:lang w:val="en-US"/>
                </w:rPr>
                <w:t>mail</w:t>
              </w:r>
              <w:r w:rsidRPr="00B517D2">
                <w:rPr>
                  <w:color w:val="0000FF"/>
                  <w:sz w:val="22"/>
                  <w:szCs w:val="22"/>
                  <w:u w:val="single"/>
                </w:rPr>
                <w:t>@</w:t>
              </w:r>
              <w:proofErr w:type="spellStart"/>
              <w:r w:rsidRPr="00B517D2">
                <w:rPr>
                  <w:color w:val="0000FF"/>
                  <w:sz w:val="22"/>
                  <w:szCs w:val="22"/>
                  <w:u w:val="single"/>
                  <w:lang w:val="en-US"/>
                </w:rPr>
                <w:t>ampastra</w:t>
              </w:r>
              <w:proofErr w:type="spellEnd"/>
              <w:r w:rsidRPr="00B517D2">
                <w:rPr>
                  <w:color w:val="0000FF"/>
                  <w:sz w:val="22"/>
                  <w:szCs w:val="22"/>
                  <w:u w:val="single"/>
                </w:rPr>
                <w:t>.</w:t>
              </w:r>
              <w:proofErr w:type="spellStart"/>
              <w:r w:rsidRPr="00B517D2">
                <w:rPr>
                  <w:color w:val="0000FF"/>
                  <w:sz w:val="22"/>
                  <w:szCs w:val="22"/>
                  <w:u w:val="single"/>
                  <w:lang w:val="en-US"/>
                </w:rPr>
                <w:t>ru</w:t>
              </w:r>
              <w:proofErr w:type="spellEnd"/>
            </w:hyperlink>
            <w:r w:rsidRPr="00B517D2">
              <w:rPr>
                <w:sz w:val="22"/>
                <w:szCs w:val="22"/>
              </w:rPr>
              <w:t xml:space="preserve">  </w:t>
            </w:r>
          </w:p>
          <w:p w:rsidR="00832FFD" w:rsidRPr="00B517D2" w:rsidRDefault="00832FFD" w:rsidP="00832FFD">
            <w:pPr>
              <w:spacing w:line="240" w:lineRule="auto"/>
              <w:contextualSpacing/>
              <w:jc w:val="both"/>
              <w:rPr>
                <w:sz w:val="22"/>
                <w:szCs w:val="22"/>
              </w:rPr>
            </w:pPr>
          </w:p>
          <w:p w:rsidR="00832FFD" w:rsidRPr="00B517D2" w:rsidRDefault="00832FFD" w:rsidP="00832FFD">
            <w:pPr>
              <w:spacing w:line="240" w:lineRule="auto"/>
              <w:contextualSpacing/>
              <w:jc w:val="both"/>
              <w:rPr>
                <w:sz w:val="22"/>
                <w:szCs w:val="22"/>
              </w:rPr>
            </w:pPr>
          </w:p>
        </w:tc>
      </w:tr>
      <w:tr w:rsidR="00832FFD" w:rsidRPr="00B517D2" w:rsidTr="00832FFD">
        <w:trPr>
          <w:jc w:val="center"/>
        </w:trPr>
        <w:tc>
          <w:tcPr>
            <w:tcW w:w="5140" w:type="dxa"/>
          </w:tcPr>
          <w:p w:rsidR="00832FFD" w:rsidRPr="00B517D2" w:rsidRDefault="00832FFD" w:rsidP="00832FFD">
            <w:pPr>
              <w:shd w:val="clear" w:color="auto" w:fill="FFFFFF"/>
              <w:spacing w:line="240" w:lineRule="auto"/>
              <w:ind w:firstLine="33"/>
              <w:contextualSpacing/>
              <w:rPr>
                <w:i/>
                <w:sz w:val="22"/>
                <w:szCs w:val="22"/>
              </w:rPr>
            </w:pPr>
            <w:r w:rsidRPr="00B517D2">
              <w:rPr>
                <w:i/>
                <w:sz w:val="22"/>
                <w:szCs w:val="22"/>
              </w:rPr>
              <w:t>Наименование должности</w:t>
            </w:r>
          </w:p>
          <w:p w:rsidR="00832FFD" w:rsidRPr="00B517D2" w:rsidRDefault="00832FFD" w:rsidP="00832FFD">
            <w:pPr>
              <w:spacing w:line="240" w:lineRule="auto"/>
              <w:contextualSpacing/>
              <w:rPr>
                <w:sz w:val="22"/>
                <w:szCs w:val="22"/>
              </w:rPr>
            </w:pPr>
          </w:p>
          <w:p w:rsidR="00832FFD" w:rsidRPr="00B517D2" w:rsidRDefault="00832FFD" w:rsidP="00832FFD">
            <w:pPr>
              <w:spacing w:line="240" w:lineRule="auto"/>
              <w:contextualSpacing/>
              <w:rPr>
                <w:sz w:val="22"/>
                <w:szCs w:val="22"/>
              </w:rPr>
            </w:pPr>
          </w:p>
          <w:p w:rsidR="00832FFD" w:rsidRPr="00B517D2" w:rsidRDefault="00832FFD" w:rsidP="00832FFD">
            <w:pPr>
              <w:spacing w:line="240" w:lineRule="auto"/>
              <w:contextualSpacing/>
              <w:rPr>
                <w:sz w:val="22"/>
                <w:szCs w:val="22"/>
              </w:rPr>
            </w:pPr>
          </w:p>
          <w:p w:rsidR="00832FFD" w:rsidRPr="00B517D2" w:rsidRDefault="00832FFD" w:rsidP="00832FFD">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832FFD" w:rsidRPr="00B517D2" w:rsidRDefault="00832FFD" w:rsidP="00832FFD">
            <w:pPr>
              <w:spacing w:line="240" w:lineRule="auto"/>
              <w:contextualSpacing/>
              <w:rPr>
                <w:sz w:val="22"/>
                <w:szCs w:val="22"/>
              </w:rPr>
            </w:pPr>
            <w:r w:rsidRPr="00B517D2">
              <w:rPr>
                <w:sz w:val="22"/>
                <w:szCs w:val="22"/>
              </w:rPr>
              <w:t>(подпись)</w:t>
            </w:r>
          </w:p>
          <w:p w:rsidR="00832FFD" w:rsidRPr="00B517D2" w:rsidRDefault="00832FFD" w:rsidP="00832FFD">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832FFD" w:rsidRPr="00B517D2" w:rsidRDefault="00832FFD" w:rsidP="00832FFD">
            <w:pPr>
              <w:shd w:val="clear" w:color="auto" w:fill="FFFFFF"/>
              <w:spacing w:line="240" w:lineRule="auto"/>
              <w:ind w:left="168"/>
              <w:contextualSpacing/>
              <w:rPr>
                <w:bCs/>
                <w:spacing w:val="-5"/>
                <w:sz w:val="22"/>
                <w:szCs w:val="22"/>
                <w:u w:val="single"/>
              </w:rPr>
            </w:pPr>
          </w:p>
        </w:tc>
        <w:tc>
          <w:tcPr>
            <w:tcW w:w="5141" w:type="dxa"/>
          </w:tcPr>
          <w:p w:rsidR="005C581D" w:rsidRPr="005B4EB9" w:rsidRDefault="005C581D" w:rsidP="005C581D">
            <w:pPr>
              <w:widowControl/>
              <w:shd w:val="clear" w:color="auto" w:fill="FFFFFF"/>
              <w:spacing w:line="240" w:lineRule="auto"/>
              <w:ind w:firstLine="33"/>
              <w:jc w:val="both"/>
              <w:rPr>
                <w:sz w:val="24"/>
                <w:szCs w:val="24"/>
              </w:rPr>
            </w:pPr>
            <w:r w:rsidRPr="005B4EB9">
              <w:rPr>
                <w:sz w:val="24"/>
                <w:szCs w:val="24"/>
              </w:rPr>
              <w:t xml:space="preserve">И. о. руководителя </w:t>
            </w:r>
          </w:p>
          <w:p w:rsidR="005C581D" w:rsidRPr="005B4EB9" w:rsidRDefault="005C581D" w:rsidP="005C581D">
            <w:pPr>
              <w:widowControl/>
              <w:shd w:val="clear" w:color="auto" w:fill="FFFFFF"/>
              <w:spacing w:line="240" w:lineRule="auto"/>
              <w:ind w:firstLine="33"/>
              <w:jc w:val="both"/>
              <w:rPr>
                <w:sz w:val="24"/>
                <w:szCs w:val="24"/>
              </w:rPr>
            </w:pPr>
            <w:r w:rsidRPr="005B4EB9">
              <w:rPr>
                <w:sz w:val="24"/>
                <w:szCs w:val="24"/>
              </w:rPr>
              <w:t>ФГБУ «АМП Каспийского моря»</w:t>
            </w:r>
          </w:p>
          <w:p w:rsidR="005C581D" w:rsidRPr="005B4EB9" w:rsidRDefault="005C581D" w:rsidP="005C581D">
            <w:pPr>
              <w:widowControl/>
              <w:shd w:val="clear" w:color="auto" w:fill="FFFFFF"/>
              <w:spacing w:line="240" w:lineRule="auto"/>
              <w:ind w:firstLine="33"/>
              <w:jc w:val="both"/>
              <w:rPr>
                <w:b/>
                <w:sz w:val="24"/>
                <w:szCs w:val="24"/>
              </w:rPr>
            </w:pPr>
          </w:p>
          <w:p w:rsidR="005C581D" w:rsidRPr="005B4EB9" w:rsidRDefault="005C581D" w:rsidP="005C581D">
            <w:pPr>
              <w:widowControl/>
              <w:shd w:val="clear" w:color="auto" w:fill="FFFFFF"/>
              <w:spacing w:line="240" w:lineRule="auto"/>
              <w:jc w:val="both"/>
              <w:rPr>
                <w:b/>
                <w:sz w:val="24"/>
                <w:szCs w:val="24"/>
              </w:rPr>
            </w:pPr>
            <w:r w:rsidRPr="005B4EB9">
              <w:rPr>
                <w:b/>
                <w:sz w:val="24"/>
                <w:szCs w:val="24"/>
              </w:rPr>
              <w:t xml:space="preserve">___________________ </w:t>
            </w:r>
            <w:r w:rsidRPr="005B4EB9">
              <w:rPr>
                <w:color w:val="000000"/>
                <w:sz w:val="24"/>
                <w:szCs w:val="24"/>
              </w:rPr>
              <w:t>Н.А.</w:t>
            </w:r>
            <w:r>
              <w:rPr>
                <w:color w:val="000000"/>
                <w:sz w:val="24"/>
                <w:szCs w:val="24"/>
              </w:rPr>
              <w:t xml:space="preserve"> </w:t>
            </w:r>
            <w:r w:rsidRPr="005B4EB9">
              <w:rPr>
                <w:color w:val="000000"/>
                <w:sz w:val="24"/>
                <w:szCs w:val="24"/>
              </w:rPr>
              <w:t>Ковалев</w:t>
            </w:r>
          </w:p>
          <w:p w:rsidR="00832FFD" w:rsidRPr="00B517D2" w:rsidRDefault="005C581D" w:rsidP="005C581D">
            <w:pPr>
              <w:spacing w:line="240" w:lineRule="auto"/>
              <w:contextualSpacing/>
              <w:rPr>
                <w:sz w:val="22"/>
                <w:szCs w:val="22"/>
              </w:rPr>
            </w:pPr>
            <w:r w:rsidRPr="005B4EB9">
              <w:rPr>
                <w:sz w:val="24"/>
                <w:szCs w:val="24"/>
              </w:rPr>
              <w:t>МП</w:t>
            </w:r>
          </w:p>
        </w:tc>
      </w:tr>
    </w:tbl>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p>
    <w:p w:rsidR="00832FFD" w:rsidRPr="00FE647E" w:rsidRDefault="00832FFD" w:rsidP="00832FFD">
      <w:pPr>
        <w:tabs>
          <w:tab w:val="left" w:pos="2295"/>
        </w:tabs>
        <w:spacing w:line="240" w:lineRule="auto"/>
        <w:contextualSpacing/>
        <w:jc w:val="right"/>
        <w:rPr>
          <w:sz w:val="22"/>
          <w:szCs w:val="22"/>
        </w:rPr>
      </w:pPr>
    </w:p>
    <w:p w:rsidR="00832FFD" w:rsidRPr="00B517D2" w:rsidRDefault="00832FFD" w:rsidP="00832FFD">
      <w:pPr>
        <w:tabs>
          <w:tab w:val="left" w:pos="2295"/>
        </w:tabs>
        <w:spacing w:line="240" w:lineRule="auto"/>
        <w:contextualSpacing/>
        <w:jc w:val="right"/>
        <w:rPr>
          <w:sz w:val="22"/>
          <w:szCs w:val="22"/>
        </w:rPr>
      </w:pPr>
      <w:r w:rsidRPr="00B517D2">
        <w:rPr>
          <w:sz w:val="22"/>
          <w:szCs w:val="22"/>
        </w:rPr>
        <w:lastRenderedPageBreak/>
        <w:t>Приложение № 1</w:t>
      </w:r>
    </w:p>
    <w:p w:rsidR="00832FFD" w:rsidRPr="00B517D2" w:rsidRDefault="00832FFD" w:rsidP="00832FFD">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_______ от  «____»  ________202</w:t>
      </w:r>
      <w:r w:rsidR="005C581D">
        <w:rPr>
          <w:rFonts w:eastAsiaTheme="minorHAnsi"/>
          <w:bCs/>
          <w:sz w:val="22"/>
          <w:szCs w:val="22"/>
          <w:shd w:val="clear" w:color="auto" w:fill="FFFFFF"/>
          <w:lang w:eastAsia="en-US"/>
        </w:rPr>
        <w:t>2</w:t>
      </w:r>
      <w:r w:rsidRPr="00B517D2">
        <w:rPr>
          <w:rFonts w:eastAsiaTheme="minorHAnsi"/>
          <w:bCs/>
          <w:sz w:val="22"/>
          <w:szCs w:val="22"/>
          <w:shd w:val="clear" w:color="auto" w:fill="FFFFFF"/>
          <w:lang w:eastAsia="en-US"/>
        </w:rPr>
        <w:t xml:space="preserve"> г.</w:t>
      </w:r>
    </w:p>
    <w:p w:rsidR="00832FFD" w:rsidRPr="00B517D2" w:rsidRDefault="00832FFD" w:rsidP="00832FFD">
      <w:pPr>
        <w:widowControl/>
        <w:spacing w:line="240" w:lineRule="auto"/>
        <w:contextualSpacing/>
        <w:jc w:val="center"/>
        <w:rPr>
          <w:b/>
          <w:sz w:val="22"/>
          <w:szCs w:val="22"/>
        </w:rPr>
      </w:pPr>
    </w:p>
    <w:p w:rsidR="00832FFD" w:rsidRPr="00B517D2" w:rsidRDefault="00832FFD" w:rsidP="00832FFD">
      <w:pPr>
        <w:widowControl/>
        <w:spacing w:line="240" w:lineRule="auto"/>
        <w:contextualSpacing/>
        <w:jc w:val="center"/>
        <w:rPr>
          <w:sz w:val="22"/>
          <w:szCs w:val="22"/>
        </w:rPr>
      </w:pPr>
      <w:r w:rsidRPr="006A543D">
        <w:rPr>
          <w:sz w:val="22"/>
          <w:szCs w:val="22"/>
        </w:rPr>
        <w:t>Техническое задание*</w:t>
      </w:r>
    </w:p>
    <w:p w:rsidR="00832FFD" w:rsidRPr="00B517D2" w:rsidRDefault="00832FFD" w:rsidP="00832FFD">
      <w:pPr>
        <w:widowControl/>
        <w:spacing w:line="240" w:lineRule="auto"/>
        <w:contextualSpacing/>
        <w:jc w:val="both"/>
        <w:rPr>
          <w:sz w:val="22"/>
          <w:szCs w:val="22"/>
        </w:rPr>
      </w:pPr>
      <w:r w:rsidRPr="00B517D2">
        <w:rPr>
          <w:sz w:val="22"/>
          <w:szCs w:val="22"/>
        </w:rPr>
        <w:t xml:space="preserve">1. Наименование и количество поставляемого товара. </w:t>
      </w:r>
      <w:proofErr w:type="gramStart"/>
      <w:r w:rsidRPr="00B517D2">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p w:rsidR="00832FFD" w:rsidRPr="00B517D2" w:rsidRDefault="00832FFD" w:rsidP="00832FFD">
      <w:pPr>
        <w:widowControl/>
        <w:spacing w:line="240" w:lineRule="auto"/>
        <w:contextualSpacing/>
        <w:jc w:val="both"/>
        <w:rPr>
          <w:sz w:val="22"/>
          <w:szCs w:val="22"/>
        </w:rPr>
      </w:pPr>
    </w:p>
    <w:tbl>
      <w:tblPr>
        <w:tblStyle w:val="a6"/>
        <w:tblW w:w="0" w:type="auto"/>
        <w:tblLook w:val="04A0" w:firstRow="1" w:lastRow="0" w:firstColumn="1" w:lastColumn="0" w:noHBand="0" w:noVBand="1"/>
      </w:tblPr>
      <w:tblGrid>
        <w:gridCol w:w="546"/>
        <w:gridCol w:w="7036"/>
        <w:gridCol w:w="2839"/>
      </w:tblGrid>
      <w:tr w:rsidR="00832FFD" w:rsidRPr="00B517D2" w:rsidTr="00832FFD">
        <w:tc>
          <w:tcPr>
            <w:tcW w:w="0" w:type="auto"/>
          </w:tcPr>
          <w:p w:rsidR="00832FFD" w:rsidRPr="00B517D2" w:rsidRDefault="00832FFD" w:rsidP="00832FFD">
            <w:pPr>
              <w:widowControl/>
              <w:spacing w:line="240" w:lineRule="auto"/>
              <w:contextualSpacing/>
              <w:rPr>
                <w:sz w:val="22"/>
                <w:szCs w:val="22"/>
              </w:rPr>
            </w:pPr>
            <w:r w:rsidRPr="00B517D2">
              <w:rPr>
                <w:sz w:val="22"/>
                <w:szCs w:val="22"/>
              </w:rPr>
              <w:t>1.1.</w:t>
            </w:r>
          </w:p>
        </w:tc>
        <w:tc>
          <w:tcPr>
            <w:tcW w:w="0" w:type="auto"/>
          </w:tcPr>
          <w:p w:rsidR="00832FFD" w:rsidRPr="00B517D2" w:rsidRDefault="00832FFD" w:rsidP="00832FFD">
            <w:pPr>
              <w:widowControl/>
              <w:spacing w:line="240" w:lineRule="auto"/>
              <w:contextualSpacing/>
              <w:rPr>
                <w:sz w:val="22"/>
                <w:szCs w:val="22"/>
              </w:rPr>
            </w:pPr>
            <w:r w:rsidRPr="00B517D2">
              <w:rPr>
                <w:sz w:val="22"/>
                <w:szCs w:val="22"/>
              </w:rPr>
              <w:t xml:space="preserve">Наименование товара. </w:t>
            </w:r>
            <w:proofErr w:type="gramStart"/>
            <w:r w:rsidRPr="00B517D2">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w:t>
            </w:r>
            <w:proofErr w:type="gramEnd"/>
          </w:p>
        </w:tc>
        <w:tc>
          <w:tcPr>
            <w:tcW w:w="0" w:type="auto"/>
          </w:tcPr>
          <w:p w:rsidR="00832FFD" w:rsidRPr="005C581D" w:rsidRDefault="005C581D" w:rsidP="005C581D">
            <w:pPr>
              <w:spacing w:line="240" w:lineRule="auto"/>
              <w:jc w:val="center"/>
              <w:rPr>
                <w:bCs/>
                <w:sz w:val="24"/>
                <w:szCs w:val="24"/>
              </w:rPr>
            </w:pPr>
            <w:r>
              <w:rPr>
                <w:sz w:val="22"/>
                <w:szCs w:val="22"/>
              </w:rPr>
              <w:t xml:space="preserve">Автомобиль марки </w:t>
            </w:r>
            <w:proofErr w:type="spellStart"/>
            <w:r w:rsidRPr="006E2E02">
              <w:rPr>
                <w:bCs/>
                <w:sz w:val="24"/>
                <w:szCs w:val="24"/>
              </w:rPr>
              <w:t>Toyo</w:t>
            </w:r>
            <w:r>
              <w:rPr>
                <w:bCs/>
                <w:sz w:val="24"/>
                <w:szCs w:val="24"/>
              </w:rPr>
              <w:t>ta</w:t>
            </w:r>
            <w:proofErr w:type="spellEnd"/>
            <w:r>
              <w:rPr>
                <w:bCs/>
                <w:sz w:val="24"/>
                <w:szCs w:val="24"/>
              </w:rPr>
              <w:t xml:space="preserve"> </w:t>
            </w:r>
            <w:proofErr w:type="spellStart"/>
            <w:r>
              <w:rPr>
                <w:bCs/>
                <w:sz w:val="24"/>
                <w:szCs w:val="24"/>
              </w:rPr>
              <w:t>Camry</w:t>
            </w:r>
            <w:proofErr w:type="spellEnd"/>
            <w:r>
              <w:rPr>
                <w:bCs/>
                <w:sz w:val="24"/>
                <w:szCs w:val="24"/>
              </w:rPr>
              <w:t xml:space="preserve"> </w:t>
            </w:r>
            <w:r>
              <w:rPr>
                <w:bCs/>
                <w:sz w:val="24"/>
                <w:szCs w:val="24"/>
                <w:lang w:val="en-US" w:eastAsia="ar-SA"/>
              </w:rPr>
              <w:t>Lux</w:t>
            </w:r>
            <w:r w:rsidRPr="006E2E02">
              <w:rPr>
                <w:bCs/>
                <w:sz w:val="24"/>
                <w:szCs w:val="24"/>
                <w:lang w:eastAsia="ar-SA"/>
              </w:rPr>
              <w:t xml:space="preserve"> </w:t>
            </w:r>
            <w:r>
              <w:rPr>
                <w:bCs/>
                <w:sz w:val="24"/>
                <w:szCs w:val="24"/>
                <w:lang w:val="en-US" w:eastAsia="ar-SA"/>
              </w:rPr>
              <w:t>Safety</w:t>
            </w:r>
          </w:p>
        </w:tc>
      </w:tr>
      <w:tr w:rsidR="00832FFD" w:rsidRPr="00B517D2" w:rsidTr="00832FFD">
        <w:tc>
          <w:tcPr>
            <w:tcW w:w="0" w:type="auto"/>
          </w:tcPr>
          <w:p w:rsidR="00832FFD" w:rsidRPr="00B517D2" w:rsidRDefault="00832FFD" w:rsidP="00832FFD">
            <w:pPr>
              <w:widowControl/>
              <w:spacing w:line="240" w:lineRule="auto"/>
              <w:contextualSpacing/>
              <w:rPr>
                <w:sz w:val="22"/>
                <w:szCs w:val="22"/>
              </w:rPr>
            </w:pPr>
            <w:r w:rsidRPr="00B517D2">
              <w:rPr>
                <w:sz w:val="22"/>
                <w:szCs w:val="22"/>
              </w:rPr>
              <w:t>1.2.</w:t>
            </w:r>
          </w:p>
        </w:tc>
        <w:tc>
          <w:tcPr>
            <w:tcW w:w="0" w:type="auto"/>
          </w:tcPr>
          <w:p w:rsidR="00832FFD" w:rsidRPr="00B517D2" w:rsidRDefault="00832FFD" w:rsidP="00832FFD">
            <w:pPr>
              <w:widowControl/>
              <w:spacing w:line="240" w:lineRule="auto"/>
              <w:contextualSpacing/>
              <w:rPr>
                <w:sz w:val="22"/>
                <w:szCs w:val="22"/>
              </w:rPr>
            </w:pPr>
            <w:r w:rsidRPr="00B517D2">
              <w:rPr>
                <w:sz w:val="22"/>
                <w:szCs w:val="22"/>
              </w:rPr>
              <w:t>Наименование производителя товара:</w:t>
            </w:r>
          </w:p>
        </w:tc>
        <w:tc>
          <w:tcPr>
            <w:tcW w:w="0" w:type="auto"/>
          </w:tcPr>
          <w:p w:rsidR="00832FFD" w:rsidRPr="00B517D2" w:rsidRDefault="00832FFD" w:rsidP="00832FFD">
            <w:pPr>
              <w:widowControl/>
              <w:spacing w:line="240" w:lineRule="auto"/>
              <w:contextualSpacing/>
              <w:jc w:val="both"/>
              <w:rPr>
                <w:sz w:val="22"/>
                <w:szCs w:val="22"/>
              </w:rPr>
            </w:pPr>
            <w:r w:rsidRPr="00B517D2">
              <w:rPr>
                <w:sz w:val="22"/>
                <w:szCs w:val="22"/>
              </w:rPr>
              <w:t>__________________</w:t>
            </w:r>
          </w:p>
          <w:p w:rsidR="00832FFD" w:rsidRPr="00B517D2" w:rsidRDefault="00832FFD" w:rsidP="00832FFD">
            <w:pPr>
              <w:widowControl/>
              <w:spacing w:line="240" w:lineRule="auto"/>
              <w:contextualSpacing/>
              <w:jc w:val="both"/>
              <w:rPr>
                <w:sz w:val="22"/>
                <w:szCs w:val="22"/>
              </w:rPr>
            </w:pPr>
          </w:p>
        </w:tc>
      </w:tr>
      <w:tr w:rsidR="00832FFD" w:rsidRPr="00B517D2" w:rsidTr="00832FFD">
        <w:tc>
          <w:tcPr>
            <w:tcW w:w="0" w:type="auto"/>
          </w:tcPr>
          <w:p w:rsidR="00832FFD" w:rsidRPr="00B517D2" w:rsidRDefault="00832FFD" w:rsidP="00832FFD">
            <w:pPr>
              <w:widowControl/>
              <w:spacing w:line="240" w:lineRule="auto"/>
              <w:contextualSpacing/>
              <w:rPr>
                <w:sz w:val="22"/>
                <w:szCs w:val="22"/>
              </w:rPr>
            </w:pPr>
            <w:r w:rsidRPr="00B517D2">
              <w:rPr>
                <w:sz w:val="22"/>
                <w:szCs w:val="22"/>
              </w:rPr>
              <w:t>1.3.</w:t>
            </w:r>
          </w:p>
        </w:tc>
        <w:tc>
          <w:tcPr>
            <w:tcW w:w="0" w:type="auto"/>
          </w:tcPr>
          <w:p w:rsidR="00832FFD" w:rsidRPr="00B517D2" w:rsidRDefault="00832FFD" w:rsidP="00832FFD">
            <w:pPr>
              <w:widowControl/>
              <w:spacing w:line="240" w:lineRule="auto"/>
              <w:contextualSpacing/>
              <w:rPr>
                <w:sz w:val="22"/>
                <w:szCs w:val="22"/>
              </w:rPr>
            </w:pPr>
            <w:r w:rsidRPr="00B517D2">
              <w:rPr>
                <w:sz w:val="22"/>
                <w:szCs w:val="22"/>
              </w:rPr>
              <w:t>Наименование страны происхождения товара:</w:t>
            </w:r>
          </w:p>
        </w:tc>
        <w:tc>
          <w:tcPr>
            <w:tcW w:w="0" w:type="auto"/>
          </w:tcPr>
          <w:p w:rsidR="00832FFD" w:rsidRPr="00B517D2" w:rsidRDefault="00832FFD" w:rsidP="00832FFD">
            <w:pPr>
              <w:widowControl/>
              <w:spacing w:line="240" w:lineRule="auto"/>
              <w:contextualSpacing/>
              <w:jc w:val="both"/>
              <w:rPr>
                <w:sz w:val="22"/>
                <w:szCs w:val="22"/>
              </w:rPr>
            </w:pPr>
            <w:r w:rsidRPr="00B517D2">
              <w:rPr>
                <w:sz w:val="22"/>
                <w:szCs w:val="22"/>
              </w:rPr>
              <w:t>__________________</w:t>
            </w:r>
          </w:p>
          <w:p w:rsidR="00832FFD" w:rsidRPr="00B517D2" w:rsidRDefault="00832FFD" w:rsidP="00832FFD">
            <w:pPr>
              <w:widowControl/>
              <w:spacing w:line="240" w:lineRule="auto"/>
              <w:contextualSpacing/>
              <w:jc w:val="both"/>
              <w:rPr>
                <w:sz w:val="22"/>
                <w:szCs w:val="22"/>
              </w:rPr>
            </w:pPr>
          </w:p>
        </w:tc>
      </w:tr>
      <w:tr w:rsidR="00832FFD" w:rsidRPr="00B517D2" w:rsidTr="00832FFD">
        <w:tc>
          <w:tcPr>
            <w:tcW w:w="0" w:type="auto"/>
          </w:tcPr>
          <w:p w:rsidR="00832FFD" w:rsidRPr="00B517D2" w:rsidRDefault="00832FFD" w:rsidP="00832FFD">
            <w:pPr>
              <w:widowControl/>
              <w:spacing w:line="240" w:lineRule="auto"/>
              <w:contextualSpacing/>
              <w:jc w:val="both"/>
              <w:rPr>
                <w:sz w:val="22"/>
                <w:szCs w:val="22"/>
              </w:rPr>
            </w:pPr>
            <w:r w:rsidRPr="00B517D2">
              <w:rPr>
                <w:sz w:val="22"/>
                <w:szCs w:val="22"/>
              </w:rPr>
              <w:t>1.4.</w:t>
            </w:r>
          </w:p>
        </w:tc>
        <w:tc>
          <w:tcPr>
            <w:tcW w:w="0" w:type="auto"/>
          </w:tcPr>
          <w:p w:rsidR="00832FFD" w:rsidRPr="00B517D2" w:rsidRDefault="00832FFD" w:rsidP="00832FFD">
            <w:pPr>
              <w:widowControl/>
              <w:spacing w:line="240" w:lineRule="auto"/>
              <w:contextualSpacing/>
              <w:jc w:val="both"/>
              <w:rPr>
                <w:sz w:val="22"/>
                <w:szCs w:val="22"/>
              </w:rPr>
            </w:pPr>
            <w:r w:rsidRPr="00B517D2">
              <w:rPr>
                <w:sz w:val="22"/>
                <w:szCs w:val="22"/>
              </w:rPr>
              <w:t xml:space="preserve">Количество товара, </w:t>
            </w:r>
            <w:proofErr w:type="spellStart"/>
            <w:proofErr w:type="gramStart"/>
            <w:r w:rsidRPr="00B517D2">
              <w:rPr>
                <w:sz w:val="22"/>
                <w:szCs w:val="22"/>
              </w:rPr>
              <w:t>шт</w:t>
            </w:r>
            <w:proofErr w:type="spellEnd"/>
            <w:proofErr w:type="gramEnd"/>
          </w:p>
        </w:tc>
        <w:tc>
          <w:tcPr>
            <w:tcW w:w="0" w:type="auto"/>
          </w:tcPr>
          <w:p w:rsidR="00832FFD" w:rsidRPr="00B517D2" w:rsidRDefault="00832FFD" w:rsidP="00832FFD">
            <w:pPr>
              <w:widowControl/>
              <w:spacing w:line="240" w:lineRule="auto"/>
              <w:contextualSpacing/>
              <w:jc w:val="both"/>
              <w:rPr>
                <w:sz w:val="22"/>
                <w:szCs w:val="22"/>
              </w:rPr>
            </w:pPr>
            <w:r>
              <w:rPr>
                <w:sz w:val="22"/>
                <w:szCs w:val="22"/>
              </w:rPr>
              <w:t>1</w:t>
            </w:r>
          </w:p>
        </w:tc>
      </w:tr>
    </w:tbl>
    <w:p w:rsidR="00832FFD" w:rsidRPr="00B517D2" w:rsidRDefault="00832FFD" w:rsidP="00832FFD">
      <w:pPr>
        <w:widowControl/>
        <w:spacing w:line="240" w:lineRule="auto"/>
        <w:contextualSpacing/>
        <w:jc w:val="both"/>
        <w:rPr>
          <w:sz w:val="22"/>
          <w:szCs w:val="22"/>
        </w:rPr>
      </w:pPr>
    </w:p>
    <w:p w:rsidR="00832FFD" w:rsidRPr="00B517D2" w:rsidRDefault="00832FFD" w:rsidP="00832FFD">
      <w:pPr>
        <w:widowControl/>
        <w:spacing w:line="240" w:lineRule="auto"/>
        <w:contextualSpacing/>
        <w:jc w:val="both"/>
        <w:rPr>
          <w:sz w:val="22"/>
          <w:szCs w:val="22"/>
        </w:rPr>
      </w:pPr>
      <w:r w:rsidRPr="00B517D2">
        <w:rPr>
          <w:sz w:val="22"/>
          <w:szCs w:val="22"/>
        </w:rPr>
        <w:t>2. Технические характеристики товара, его безопасность, функциональные характеристики (потребительские свойства) товара:</w:t>
      </w:r>
    </w:p>
    <w:p w:rsidR="00832FFD" w:rsidRPr="00B517D2" w:rsidRDefault="00832FFD" w:rsidP="00832FFD">
      <w:pPr>
        <w:widowControl/>
        <w:spacing w:line="240" w:lineRule="auto"/>
        <w:ind w:left="840"/>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6"/>
        <w:gridCol w:w="3635"/>
        <w:gridCol w:w="6020"/>
      </w:tblGrid>
      <w:tr w:rsidR="003B793B" w:rsidRPr="000C7619" w:rsidTr="00AD677B">
        <w:trPr>
          <w:jc w:val="center"/>
        </w:trPr>
        <w:tc>
          <w:tcPr>
            <w:tcW w:w="0" w:type="auto"/>
            <w:shd w:val="clear" w:color="auto" w:fill="auto"/>
            <w:vAlign w:val="center"/>
          </w:tcPr>
          <w:p w:rsidR="003B793B" w:rsidRPr="00FD7C22" w:rsidRDefault="003B793B" w:rsidP="00AD677B">
            <w:pPr>
              <w:widowControl/>
              <w:spacing w:line="240" w:lineRule="auto"/>
              <w:contextualSpacing/>
              <w:jc w:val="center"/>
              <w:rPr>
                <w:sz w:val="22"/>
                <w:szCs w:val="22"/>
              </w:rPr>
            </w:pPr>
            <w:r w:rsidRPr="00FD7C22">
              <w:rPr>
                <w:sz w:val="22"/>
                <w:szCs w:val="22"/>
              </w:rPr>
              <w:t>2.1.</w:t>
            </w:r>
          </w:p>
        </w:tc>
        <w:tc>
          <w:tcPr>
            <w:tcW w:w="0" w:type="auto"/>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Тип кузова</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Седан категории</w:t>
            </w:r>
            <w:proofErr w:type="gramStart"/>
            <w:r w:rsidRPr="000C7619">
              <w:rPr>
                <w:sz w:val="22"/>
                <w:szCs w:val="22"/>
              </w:rPr>
              <w:t xml:space="preserve"> В</w:t>
            </w:r>
            <w:proofErr w:type="gramEnd"/>
          </w:p>
        </w:tc>
      </w:tr>
      <w:tr w:rsidR="003B793B" w:rsidRPr="000C7619" w:rsidTr="00AD677B">
        <w:trPr>
          <w:jc w:val="center"/>
        </w:trPr>
        <w:tc>
          <w:tcPr>
            <w:tcW w:w="0" w:type="auto"/>
            <w:shd w:val="clear" w:color="auto" w:fill="auto"/>
            <w:vAlign w:val="center"/>
          </w:tcPr>
          <w:p w:rsidR="003B793B" w:rsidRPr="00FD7C22" w:rsidRDefault="003B793B" w:rsidP="00AD677B">
            <w:pPr>
              <w:widowControl/>
              <w:spacing w:line="240" w:lineRule="auto"/>
              <w:contextualSpacing/>
              <w:jc w:val="center"/>
              <w:rPr>
                <w:sz w:val="22"/>
                <w:szCs w:val="22"/>
              </w:rPr>
            </w:pPr>
            <w:r w:rsidRPr="00FD7C22">
              <w:rPr>
                <w:sz w:val="22"/>
                <w:szCs w:val="22"/>
              </w:rPr>
              <w:t>2.2.</w:t>
            </w:r>
          </w:p>
        </w:tc>
        <w:tc>
          <w:tcPr>
            <w:tcW w:w="0" w:type="auto"/>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Цвет кузова</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серебристый</w:t>
            </w:r>
          </w:p>
        </w:tc>
      </w:tr>
      <w:tr w:rsidR="003B793B" w:rsidRPr="000C7619" w:rsidTr="00AD677B">
        <w:trPr>
          <w:jc w:val="center"/>
        </w:trPr>
        <w:tc>
          <w:tcPr>
            <w:tcW w:w="0" w:type="auto"/>
            <w:shd w:val="clear" w:color="auto" w:fill="auto"/>
            <w:vAlign w:val="center"/>
          </w:tcPr>
          <w:p w:rsidR="003B793B" w:rsidRPr="00FD7C22" w:rsidRDefault="003B793B" w:rsidP="00AD677B">
            <w:pPr>
              <w:widowControl/>
              <w:spacing w:line="240" w:lineRule="auto"/>
              <w:contextualSpacing/>
              <w:jc w:val="center"/>
              <w:rPr>
                <w:sz w:val="22"/>
                <w:szCs w:val="22"/>
              </w:rPr>
            </w:pPr>
            <w:r w:rsidRPr="00FD7C22">
              <w:rPr>
                <w:sz w:val="22"/>
                <w:szCs w:val="22"/>
              </w:rPr>
              <w:t>2.3.</w:t>
            </w:r>
          </w:p>
        </w:tc>
        <w:tc>
          <w:tcPr>
            <w:tcW w:w="0" w:type="auto"/>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Год изготовления</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2022</w:t>
            </w:r>
          </w:p>
        </w:tc>
      </w:tr>
      <w:tr w:rsidR="003B793B" w:rsidRPr="000C7619" w:rsidTr="00AD677B">
        <w:trPr>
          <w:jc w:val="center"/>
        </w:trPr>
        <w:tc>
          <w:tcPr>
            <w:tcW w:w="0" w:type="auto"/>
            <w:shd w:val="clear" w:color="auto" w:fill="auto"/>
            <w:vAlign w:val="center"/>
          </w:tcPr>
          <w:p w:rsidR="003B793B" w:rsidRPr="00FD7C22" w:rsidRDefault="003B793B" w:rsidP="00AD677B">
            <w:pPr>
              <w:widowControl/>
              <w:spacing w:line="240" w:lineRule="auto"/>
              <w:contextualSpacing/>
              <w:jc w:val="center"/>
              <w:rPr>
                <w:sz w:val="22"/>
                <w:szCs w:val="22"/>
              </w:rPr>
            </w:pPr>
            <w:r w:rsidRPr="00FD7C22">
              <w:rPr>
                <w:sz w:val="22"/>
                <w:szCs w:val="22"/>
              </w:rPr>
              <w:t>2.4.</w:t>
            </w:r>
          </w:p>
        </w:tc>
        <w:tc>
          <w:tcPr>
            <w:tcW w:w="0" w:type="auto"/>
            <w:gridSpan w:val="2"/>
            <w:shd w:val="clear" w:color="auto" w:fill="auto"/>
            <w:vAlign w:val="center"/>
          </w:tcPr>
          <w:p w:rsidR="003B793B" w:rsidRPr="000C7619" w:rsidRDefault="003B793B" w:rsidP="00AD677B">
            <w:pPr>
              <w:tabs>
                <w:tab w:val="left" w:pos="1418"/>
                <w:tab w:val="left" w:pos="3119"/>
                <w:tab w:val="left" w:pos="5103"/>
              </w:tabs>
              <w:autoSpaceDE w:val="0"/>
              <w:autoSpaceDN w:val="0"/>
              <w:adjustRightInd w:val="0"/>
              <w:spacing w:line="240" w:lineRule="auto"/>
              <w:contextualSpacing/>
              <w:rPr>
                <w:bCs/>
                <w:sz w:val="22"/>
                <w:szCs w:val="22"/>
              </w:rPr>
            </w:pPr>
            <w:r w:rsidRPr="000C7619">
              <w:rPr>
                <w:bCs/>
                <w:sz w:val="22"/>
                <w:szCs w:val="22"/>
              </w:rPr>
              <w:t>Количество мест</w:t>
            </w:r>
          </w:p>
        </w:tc>
        <w:tc>
          <w:tcPr>
            <w:tcW w:w="0" w:type="auto"/>
            <w:shd w:val="clear" w:color="auto" w:fill="auto"/>
            <w:vAlign w:val="center"/>
          </w:tcPr>
          <w:p w:rsidR="003B793B" w:rsidRPr="000C7619" w:rsidRDefault="003B793B" w:rsidP="00AD677B">
            <w:pPr>
              <w:tabs>
                <w:tab w:val="left" w:pos="1418"/>
                <w:tab w:val="left" w:pos="3119"/>
                <w:tab w:val="left" w:pos="5103"/>
              </w:tabs>
              <w:autoSpaceDE w:val="0"/>
              <w:autoSpaceDN w:val="0"/>
              <w:adjustRightInd w:val="0"/>
              <w:spacing w:line="240" w:lineRule="auto"/>
              <w:contextualSpacing/>
              <w:rPr>
                <w:sz w:val="22"/>
                <w:szCs w:val="22"/>
              </w:rPr>
            </w:pPr>
            <w:r w:rsidRPr="000C7619">
              <w:rPr>
                <w:sz w:val="22"/>
                <w:szCs w:val="22"/>
              </w:rPr>
              <w:t>5</w:t>
            </w:r>
          </w:p>
        </w:tc>
      </w:tr>
      <w:tr w:rsidR="003B793B" w:rsidRPr="000C7619" w:rsidTr="00AD677B">
        <w:trPr>
          <w:jc w:val="center"/>
        </w:trPr>
        <w:tc>
          <w:tcPr>
            <w:tcW w:w="0" w:type="auto"/>
            <w:shd w:val="clear" w:color="auto" w:fill="auto"/>
            <w:vAlign w:val="center"/>
          </w:tcPr>
          <w:p w:rsidR="003B793B" w:rsidRPr="000C7619" w:rsidRDefault="003B793B" w:rsidP="00AD677B">
            <w:pPr>
              <w:widowControl/>
              <w:spacing w:line="240" w:lineRule="auto"/>
              <w:contextualSpacing/>
              <w:jc w:val="center"/>
              <w:rPr>
                <w:sz w:val="22"/>
                <w:szCs w:val="22"/>
              </w:rPr>
            </w:pPr>
            <w:r>
              <w:rPr>
                <w:sz w:val="22"/>
                <w:szCs w:val="22"/>
              </w:rPr>
              <w:t>2.5.</w:t>
            </w:r>
          </w:p>
        </w:tc>
        <w:tc>
          <w:tcPr>
            <w:tcW w:w="0" w:type="auto"/>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 xml:space="preserve">Длина, </w:t>
            </w:r>
            <w:proofErr w:type="gramStart"/>
            <w:r w:rsidRPr="000C7619">
              <w:rPr>
                <w:sz w:val="22"/>
                <w:szCs w:val="22"/>
              </w:rPr>
              <w:t>мм</w:t>
            </w:r>
            <w:proofErr w:type="gramEnd"/>
            <w:r w:rsidRPr="000C7619">
              <w:rPr>
                <w:sz w:val="22"/>
                <w:szCs w:val="22"/>
              </w:rPr>
              <w:t>:</w:t>
            </w:r>
          </w:p>
          <w:p w:rsidR="003B793B" w:rsidRPr="000C7619" w:rsidRDefault="003B793B" w:rsidP="00AD677B">
            <w:pPr>
              <w:widowControl/>
              <w:spacing w:line="240" w:lineRule="auto"/>
              <w:contextualSpacing/>
              <w:rPr>
                <w:sz w:val="22"/>
                <w:szCs w:val="22"/>
              </w:rPr>
            </w:pPr>
            <w:r w:rsidRPr="000C7619">
              <w:rPr>
                <w:sz w:val="22"/>
                <w:szCs w:val="22"/>
              </w:rPr>
              <w:t xml:space="preserve">Ширина, </w:t>
            </w:r>
            <w:proofErr w:type="gramStart"/>
            <w:r w:rsidRPr="000C7619">
              <w:rPr>
                <w:sz w:val="22"/>
                <w:szCs w:val="22"/>
              </w:rPr>
              <w:t>мм</w:t>
            </w:r>
            <w:proofErr w:type="gramEnd"/>
            <w:r w:rsidRPr="000C7619">
              <w:rPr>
                <w:sz w:val="22"/>
                <w:szCs w:val="22"/>
              </w:rPr>
              <w:t>:</w:t>
            </w:r>
          </w:p>
          <w:p w:rsidR="003B793B" w:rsidRPr="000C7619" w:rsidRDefault="003B793B" w:rsidP="00AD677B">
            <w:pPr>
              <w:widowControl/>
              <w:spacing w:line="240" w:lineRule="auto"/>
              <w:contextualSpacing/>
              <w:rPr>
                <w:sz w:val="22"/>
                <w:szCs w:val="22"/>
              </w:rPr>
            </w:pPr>
            <w:r w:rsidRPr="000C7619">
              <w:rPr>
                <w:sz w:val="22"/>
                <w:szCs w:val="22"/>
              </w:rPr>
              <w:t xml:space="preserve">Высота, </w:t>
            </w:r>
            <w:proofErr w:type="gramStart"/>
            <w:r w:rsidRPr="000C7619">
              <w:rPr>
                <w:sz w:val="22"/>
                <w:szCs w:val="22"/>
              </w:rPr>
              <w:t>мм</w:t>
            </w:r>
            <w:proofErr w:type="gramEnd"/>
            <w:r w:rsidRPr="000C7619">
              <w:rPr>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Не менее 4885</w:t>
            </w:r>
          </w:p>
          <w:p w:rsidR="003B793B" w:rsidRPr="000C7619" w:rsidRDefault="003B793B" w:rsidP="00AD677B">
            <w:pPr>
              <w:widowControl/>
              <w:spacing w:line="240" w:lineRule="auto"/>
              <w:contextualSpacing/>
              <w:rPr>
                <w:sz w:val="22"/>
                <w:szCs w:val="22"/>
              </w:rPr>
            </w:pPr>
            <w:r w:rsidRPr="000C7619">
              <w:rPr>
                <w:sz w:val="22"/>
                <w:szCs w:val="22"/>
              </w:rPr>
              <w:t>Не менее 1840</w:t>
            </w:r>
          </w:p>
          <w:p w:rsidR="003B793B" w:rsidRPr="000C7619" w:rsidRDefault="003B793B" w:rsidP="00AD677B">
            <w:pPr>
              <w:widowControl/>
              <w:spacing w:line="240" w:lineRule="auto"/>
              <w:contextualSpacing/>
              <w:rPr>
                <w:sz w:val="22"/>
                <w:szCs w:val="22"/>
              </w:rPr>
            </w:pPr>
            <w:r w:rsidRPr="000C7619">
              <w:rPr>
                <w:sz w:val="22"/>
                <w:szCs w:val="22"/>
              </w:rPr>
              <w:t>Не менее 1455</w:t>
            </w:r>
          </w:p>
        </w:tc>
      </w:tr>
      <w:tr w:rsidR="003B793B" w:rsidRPr="000C7619" w:rsidTr="00AD677B">
        <w:trPr>
          <w:jc w:val="center"/>
        </w:trPr>
        <w:tc>
          <w:tcPr>
            <w:tcW w:w="0" w:type="auto"/>
            <w:gridSpan w:val="4"/>
            <w:shd w:val="clear" w:color="auto" w:fill="auto"/>
            <w:vAlign w:val="center"/>
          </w:tcPr>
          <w:p w:rsidR="003B793B" w:rsidRPr="000C7619" w:rsidRDefault="003B793B" w:rsidP="00AD677B">
            <w:pPr>
              <w:widowControl/>
              <w:spacing w:line="240" w:lineRule="auto"/>
              <w:contextualSpacing/>
              <w:jc w:val="center"/>
              <w:rPr>
                <w:b/>
                <w:sz w:val="22"/>
                <w:szCs w:val="22"/>
              </w:rPr>
            </w:pPr>
            <w:r w:rsidRPr="000C7619">
              <w:rPr>
                <w:b/>
                <w:sz w:val="22"/>
                <w:szCs w:val="22"/>
              </w:rPr>
              <w:t>Двигатель:</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Топливо</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бензин</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Количество цилиндров</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Не менее 4</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Рабочий объём двигателя (см</w:t>
            </w:r>
            <w:r>
              <w:rPr>
                <w:sz w:val="22"/>
                <w:szCs w:val="22"/>
                <w:vertAlign w:val="superscript"/>
              </w:rPr>
              <w:t>3</w:t>
            </w:r>
            <w:r w:rsidRPr="000C7619">
              <w:rPr>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Не менее 2,5 л</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Максимальная мощность (</w:t>
            </w:r>
            <w:proofErr w:type="spellStart"/>
            <w:r w:rsidRPr="000C7619">
              <w:rPr>
                <w:sz w:val="22"/>
                <w:szCs w:val="22"/>
              </w:rPr>
              <w:t>л.</w:t>
            </w:r>
            <w:proofErr w:type="gramStart"/>
            <w:r w:rsidRPr="000C7619">
              <w:rPr>
                <w:sz w:val="22"/>
                <w:szCs w:val="22"/>
              </w:rPr>
              <w:t>с</w:t>
            </w:r>
            <w:proofErr w:type="spellEnd"/>
            <w:proofErr w:type="gramEnd"/>
            <w:r w:rsidRPr="000C7619">
              <w:rPr>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Не менее 200</w:t>
            </w:r>
          </w:p>
        </w:tc>
      </w:tr>
      <w:tr w:rsidR="003B793B" w:rsidRPr="000C7619" w:rsidTr="00AD677B">
        <w:trPr>
          <w:jc w:val="center"/>
        </w:trPr>
        <w:tc>
          <w:tcPr>
            <w:tcW w:w="10421" w:type="dxa"/>
            <w:gridSpan w:val="4"/>
            <w:shd w:val="clear" w:color="auto" w:fill="auto"/>
            <w:vAlign w:val="center"/>
          </w:tcPr>
          <w:p w:rsidR="003B793B" w:rsidRPr="000C7619" w:rsidRDefault="003B793B" w:rsidP="00AD677B">
            <w:pPr>
              <w:widowControl/>
              <w:spacing w:line="240" w:lineRule="auto"/>
              <w:contextualSpacing/>
              <w:jc w:val="center"/>
              <w:rPr>
                <w:b/>
                <w:sz w:val="22"/>
                <w:szCs w:val="22"/>
              </w:rPr>
            </w:pPr>
            <w:r w:rsidRPr="000C7619">
              <w:rPr>
                <w:b/>
                <w:sz w:val="22"/>
                <w:szCs w:val="22"/>
              </w:rPr>
              <w:t>Трансмиссия:</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2.10.</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Коробка передач</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Гидромеханическая не менее 8 ст.</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2.11.</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Привод</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передний</w:t>
            </w:r>
          </w:p>
        </w:tc>
      </w:tr>
      <w:tr w:rsidR="003B793B" w:rsidRPr="000C7619" w:rsidTr="00AD677B">
        <w:trPr>
          <w:jc w:val="center"/>
        </w:trPr>
        <w:tc>
          <w:tcPr>
            <w:tcW w:w="10421" w:type="dxa"/>
            <w:gridSpan w:val="4"/>
            <w:shd w:val="clear" w:color="auto" w:fill="auto"/>
            <w:vAlign w:val="center"/>
          </w:tcPr>
          <w:p w:rsidR="003B793B" w:rsidRPr="000C7619" w:rsidRDefault="003B793B" w:rsidP="00AD677B">
            <w:pPr>
              <w:widowControl/>
              <w:spacing w:line="240" w:lineRule="auto"/>
              <w:contextualSpacing/>
              <w:jc w:val="center"/>
              <w:rPr>
                <w:b/>
                <w:sz w:val="22"/>
                <w:szCs w:val="22"/>
              </w:rPr>
            </w:pPr>
            <w:r w:rsidRPr="000C7619">
              <w:rPr>
                <w:b/>
                <w:sz w:val="22"/>
                <w:szCs w:val="22"/>
              </w:rPr>
              <w:t>Тормозная система:</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2.12.</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z w:val="22"/>
                <w:szCs w:val="22"/>
              </w:rPr>
            </w:pPr>
            <w:r w:rsidRPr="000C7619">
              <w:rPr>
                <w:sz w:val="22"/>
                <w:szCs w:val="22"/>
              </w:rPr>
              <w:t>Тип</w:t>
            </w:r>
          </w:p>
        </w:tc>
        <w:tc>
          <w:tcPr>
            <w:tcW w:w="0" w:type="auto"/>
            <w:shd w:val="clear" w:color="auto" w:fill="auto"/>
          </w:tcPr>
          <w:p w:rsidR="003B793B" w:rsidRPr="000C7619" w:rsidRDefault="003B793B" w:rsidP="00AD677B">
            <w:pPr>
              <w:autoSpaceDE w:val="0"/>
              <w:autoSpaceDN w:val="0"/>
              <w:adjustRightInd w:val="0"/>
              <w:spacing w:line="240" w:lineRule="auto"/>
              <w:contextualSpacing/>
              <w:rPr>
                <w:sz w:val="22"/>
                <w:szCs w:val="22"/>
              </w:rPr>
            </w:pPr>
            <w:proofErr w:type="gramStart"/>
            <w:r w:rsidRPr="000C7619">
              <w:rPr>
                <w:sz w:val="22"/>
                <w:szCs w:val="22"/>
              </w:rPr>
              <w:t>двухконтурная</w:t>
            </w:r>
            <w:proofErr w:type="gramEnd"/>
            <w:r w:rsidRPr="000C7619">
              <w:rPr>
                <w:sz w:val="22"/>
                <w:szCs w:val="22"/>
              </w:rPr>
              <w:t xml:space="preserve">; передние и задние дисковые тормозные механизмы. </w:t>
            </w:r>
            <w:r w:rsidRPr="000C7619">
              <w:rPr>
                <w:sz w:val="22"/>
                <w:szCs w:val="22"/>
                <w:lang w:val="en-US"/>
              </w:rPr>
              <w:t>ABS</w:t>
            </w:r>
            <w:r w:rsidRPr="000C7619">
              <w:rPr>
                <w:sz w:val="22"/>
                <w:szCs w:val="22"/>
              </w:rPr>
              <w:t xml:space="preserve"> с функцией электронного распределения тормозных усилий (</w:t>
            </w:r>
            <w:r w:rsidRPr="000C7619">
              <w:rPr>
                <w:sz w:val="22"/>
                <w:szCs w:val="22"/>
                <w:lang w:val="en-US"/>
              </w:rPr>
              <w:t>EBD</w:t>
            </w:r>
            <w:r w:rsidRPr="000C7619">
              <w:rPr>
                <w:sz w:val="22"/>
                <w:szCs w:val="22"/>
              </w:rPr>
              <w:t>)</w:t>
            </w:r>
          </w:p>
        </w:tc>
      </w:tr>
      <w:tr w:rsidR="003B793B" w:rsidRPr="000C7619" w:rsidTr="00AD677B">
        <w:trPr>
          <w:jc w:val="center"/>
        </w:trPr>
        <w:tc>
          <w:tcPr>
            <w:tcW w:w="10421" w:type="dxa"/>
            <w:gridSpan w:val="4"/>
            <w:shd w:val="clear" w:color="auto" w:fill="auto"/>
            <w:vAlign w:val="center"/>
          </w:tcPr>
          <w:p w:rsidR="003B793B" w:rsidRPr="000C7619" w:rsidRDefault="003B793B" w:rsidP="00AD677B">
            <w:pPr>
              <w:widowControl/>
              <w:spacing w:line="240" w:lineRule="auto"/>
              <w:contextualSpacing/>
              <w:jc w:val="center"/>
              <w:rPr>
                <w:b/>
                <w:sz w:val="22"/>
                <w:szCs w:val="22"/>
              </w:rPr>
            </w:pPr>
            <w:r w:rsidRPr="000C7619">
              <w:rPr>
                <w:b/>
                <w:sz w:val="22"/>
                <w:szCs w:val="22"/>
              </w:rPr>
              <w:t>Рулевое управление: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2.13.</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jc w:val="both"/>
              <w:rPr>
                <w:sz w:val="22"/>
                <w:szCs w:val="22"/>
              </w:rPr>
            </w:pPr>
            <w:r w:rsidRPr="000C7619">
              <w:rPr>
                <w:sz w:val="22"/>
                <w:szCs w:val="22"/>
              </w:rPr>
              <w:t>Тип</w:t>
            </w:r>
          </w:p>
        </w:tc>
        <w:tc>
          <w:tcPr>
            <w:tcW w:w="0" w:type="auto"/>
            <w:shd w:val="clear" w:color="auto" w:fill="auto"/>
            <w:vAlign w:val="center"/>
          </w:tcPr>
          <w:p w:rsidR="003B793B" w:rsidRPr="000C7619" w:rsidRDefault="003B793B" w:rsidP="00AD677B">
            <w:pPr>
              <w:autoSpaceDE w:val="0"/>
              <w:autoSpaceDN w:val="0"/>
              <w:adjustRightInd w:val="0"/>
              <w:spacing w:line="240" w:lineRule="auto"/>
              <w:contextualSpacing/>
              <w:jc w:val="both"/>
              <w:rPr>
                <w:sz w:val="22"/>
                <w:szCs w:val="22"/>
              </w:rPr>
            </w:pPr>
            <w:proofErr w:type="gramStart"/>
            <w:r w:rsidRPr="000C7619">
              <w:rPr>
                <w:sz w:val="22"/>
                <w:szCs w:val="22"/>
              </w:rPr>
              <w:t>Реечное</w:t>
            </w:r>
            <w:proofErr w:type="gramEnd"/>
            <w:r w:rsidRPr="000C7619">
              <w:rPr>
                <w:sz w:val="22"/>
                <w:szCs w:val="22"/>
              </w:rPr>
              <w:t xml:space="preserve"> с </w:t>
            </w:r>
            <w:proofErr w:type="spellStart"/>
            <w:r w:rsidRPr="000C7619">
              <w:rPr>
                <w:sz w:val="22"/>
                <w:szCs w:val="22"/>
              </w:rPr>
              <w:t>электроусилителем</w:t>
            </w:r>
            <w:proofErr w:type="spellEnd"/>
            <w:r w:rsidRPr="000C7619">
              <w:rPr>
                <w:sz w:val="22"/>
                <w:szCs w:val="22"/>
              </w:rPr>
              <w:t xml:space="preserve"> рулевого управления (EPS)</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2.14.</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Расположение рулевого управления</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Слева</w:t>
            </w:r>
          </w:p>
        </w:tc>
      </w:tr>
      <w:tr w:rsidR="003B793B" w:rsidRPr="000C7619" w:rsidTr="00AD677B">
        <w:trPr>
          <w:jc w:val="center"/>
        </w:trPr>
        <w:tc>
          <w:tcPr>
            <w:tcW w:w="10421" w:type="dxa"/>
            <w:gridSpan w:val="4"/>
            <w:shd w:val="clear" w:color="auto" w:fill="auto"/>
            <w:vAlign w:val="center"/>
          </w:tcPr>
          <w:p w:rsidR="003B793B" w:rsidRPr="000C7619" w:rsidRDefault="003B793B" w:rsidP="00AD677B">
            <w:pPr>
              <w:widowControl/>
              <w:spacing w:line="240" w:lineRule="auto"/>
              <w:contextualSpacing/>
              <w:jc w:val="center"/>
              <w:rPr>
                <w:b/>
                <w:sz w:val="22"/>
                <w:szCs w:val="22"/>
              </w:rPr>
            </w:pPr>
            <w:r w:rsidRPr="000C7619">
              <w:rPr>
                <w:b/>
                <w:sz w:val="22"/>
                <w:szCs w:val="22"/>
              </w:rPr>
              <w:t>Эксплуатационные показатели:</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2.15.</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Пробег (</w:t>
            </w:r>
            <w:proofErr w:type="gramStart"/>
            <w:r w:rsidRPr="000C7619">
              <w:rPr>
                <w:sz w:val="22"/>
                <w:szCs w:val="22"/>
              </w:rPr>
              <w:t>км</w:t>
            </w:r>
            <w:proofErr w:type="gramEnd"/>
            <w:r w:rsidRPr="000C7619">
              <w:rPr>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Не более 20</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2.16.</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 xml:space="preserve">Ёмкость топливного бака, </w:t>
            </w:r>
            <w:proofErr w:type="gramStart"/>
            <w:r w:rsidRPr="000C7619">
              <w:rPr>
                <w:sz w:val="22"/>
                <w:szCs w:val="22"/>
              </w:rPr>
              <w:t>л</w:t>
            </w:r>
            <w:proofErr w:type="gramEnd"/>
            <w:r w:rsidRPr="000C7619">
              <w:rPr>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Не менее 60</w:t>
            </w:r>
          </w:p>
        </w:tc>
      </w:tr>
      <w:tr w:rsidR="003B793B" w:rsidRPr="000C7619" w:rsidTr="00AD677B">
        <w:trPr>
          <w:trHeight w:val="453"/>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2.17.</w:t>
            </w:r>
          </w:p>
        </w:tc>
        <w:tc>
          <w:tcPr>
            <w:tcW w:w="3652" w:type="dxa"/>
            <w:gridSpan w:val="2"/>
            <w:shd w:val="clear" w:color="auto" w:fill="auto"/>
            <w:vAlign w:val="center"/>
          </w:tcPr>
          <w:p w:rsidR="003B793B" w:rsidRPr="00331DA4" w:rsidRDefault="003B793B" w:rsidP="00AD677B">
            <w:pPr>
              <w:widowControl/>
              <w:spacing w:line="240" w:lineRule="auto"/>
              <w:contextualSpacing/>
              <w:rPr>
                <w:sz w:val="22"/>
                <w:szCs w:val="22"/>
              </w:rPr>
            </w:pPr>
            <w:r w:rsidRPr="00331DA4">
              <w:rPr>
                <w:sz w:val="22"/>
                <w:szCs w:val="22"/>
              </w:rPr>
              <w:t>Размер шин</w:t>
            </w:r>
          </w:p>
        </w:tc>
        <w:tc>
          <w:tcPr>
            <w:tcW w:w="0" w:type="auto"/>
            <w:shd w:val="clear" w:color="auto" w:fill="auto"/>
            <w:vAlign w:val="center"/>
          </w:tcPr>
          <w:p w:rsidR="003B793B" w:rsidRPr="00331DA4" w:rsidRDefault="003B793B" w:rsidP="00AD677B">
            <w:pPr>
              <w:widowControl/>
              <w:spacing w:line="240" w:lineRule="auto"/>
              <w:contextualSpacing/>
              <w:rPr>
                <w:sz w:val="22"/>
                <w:szCs w:val="22"/>
              </w:rPr>
            </w:pPr>
            <w:proofErr w:type="spellStart"/>
            <w:r w:rsidRPr="00331DA4">
              <w:rPr>
                <w:sz w:val="22"/>
                <w:szCs w:val="22"/>
                <w:lang w:val="en-US"/>
              </w:rPr>
              <w:t>Не</w:t>
            </w:r>
            <w:proofErr w:type="spellEnd"/>
            <w:r w:rsidRPr="00331DA4">
              <w:rPr>
                <w:sz w:val="22"/>
                <w:szCs w:val="22"/>
                <w:lang w:val="en-US"/>
              </w:rPr>
              <w:t xml:space="preserve"> </w:t>
            </w:r>
            <w:proofErr w:type="spellStart"/>
            <w:r w:rsidRPr="00331DA4">
              <w:rPr>
                <w:sz w:val="22"/>
                <w:szCs w:val="22"/>
                <w:lang w:val="en-US"/>
              </w:rPr>
              <w:t>менее</w:t>
            </w:r>
            <w:proofErr w:type="spellEnd"/>
            <w:r w:rsidRPr="00331DA4">
              <w:rPr>
                <w:sz w:val="22"/>
                <w:szCs w:val="22"/>
                <w:lang w:val="en-US"/>
              </w:rPr>
              <w:t xml:space="preserve"> R</w:t>
            </w:r>
            <w:r w:rsidRPr="00331DA4">
              <w:rPr>
                <w:sz w:val="22"/>
                <w:szCs w:val="22"/>
              </w:rPr>
              <w:t xml:space="preserve">18 </w:t>
            </w:r>
          </w:p>
        </w:tc>
      </w:tr>
      <w:tr w:rsidR="003B793B" w:rsidRPr="000C7619" w:rsidTr="00AD677B">
        <w:trPr>
          <w:jc w:val="center"/>
        </w:trPr>
        <w:tc>
          <w:tcPr>
            <w:tcW w:w="10421" w:type="dxa"/>
            <w:gridSpan w:val="4"/>
            <w:shd w:val="clear" w:color="auto" w:fill="auto"/>
            <w:vAlign w:val="center"/>
          </w:tcPr>
          <w:p w:rsidR="003B793B" w:rsidRPr="00331DA4" w:rsidRDefault="003B793B" w:rsidP="00AD677B">
            <w:pPr>
              <w:autoSpaceDE w:val="0"/>
              <w:autoSpaceDN w:val="0"/>
              <w:adjustRightInd w:val="0"/>
              <w:spacing w:line="240" w:lineRule="auto"/>
              <w:contextualSpacing/>
              <w:jc w:val="center"/>
              <w:rPr>
                <w:b/>
                <w:sz w:val="22"/>
                <w:szCs w:val="22"/>
              </w:rPr>
            </w:pPr>
            <w:r w:rsidRPr="00331DA4">
              <w:rPr>
                <w:b/>
                <w:spacing w:val="-1"/>
                <w:sz w:val="22"/>
                <w:szCs w:val="22"/>
              </w:rPr>
              <w:t>Экстерьер</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2.18.</w:t>
            </w:r>
          </w:p>
        </w:tc>
        <w:tc>
          <w:tcPr>
            <w:tcW w:w="3652" w:type="dxa"/>
            <w:gridSpan w:val="2"/>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 xml:space="preserve">18" </w:t>
            </w:r>
            <w:proofErr w:type="spellStart"/>
            <w:r w:rsidRPr="00331DA4">
              <w:rPr>
                <w:spacing w:val="-1"/>
                <w:sz w:val="22"/>
                <w:szCs w:val="22"/>
              </w:rPr>
              <w:t>легкосплавные</w:t>
            </w:r>
            <w:proofErr w:type="spellEnd"/>
            <w:r w:rsidRPr="00331DA4">
              <w:rPr>
                <w:spacing w:val="-1"/>
                <w:sz w:val="22"/>
                <w:szCs w:val="22"/>
              </w:rPr>
              <w:t xml:space="preserve"> колёсные диски с шинами 235/45R18</w:t>
            </w:r>
          </w:p>
        </w:tc>
        <w:tc>
          <w:tcPr>
            <w:tcW w:w="0" w:type="auto"/>
            <w:shd w:val="clear" w:color="auto" w:fill="auto"/>
            <w:vAlign w:val="center"/>
          </w:tcPr>
          <w:p w:rsidR="003B793B" w:rsidRPr="00331DA4" w:rsidRDefault="003B793B" w:rsidP="00AD677B">
            <w:pPr>
              <w:widowControl/>
              <w:spacing w:line="240" w:lineRule="auto"/>
              <w:contextualSpacing/>
              <w:rPr>
                <w:sz w:val="22"/>
                <w:szCs w:val="22"/>
              </w:rPr>
            </w:pPr>
            <w:r w:rsidRPr="00331DA4">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2.19.</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Автоматический корректор фар головного света</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2.20.</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1138F6">
              <w:rPr>
                <w:spacing w:val="-1"/>
                <w:sz w:val="22"/>
                <w:szCs w:val="22"/>
              </w:rPr>
              <w:t>Антенна «Плавник акулы»</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2.21.</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Боковые зеркала заднего вида, </w:t>
            </w:r>
            <w:r w:rsidRPr="000C7619">
              <w:rPr>
                <w:spacing w:val="-1"/>
                <w:sz w:val="22"/>
                <w:szCs w:val="22"/>
              </w:rPr>
              <w:lastRenderedPageBreak/>
              <w:t>окрашенные в цвет кузова</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lastRenderedPageBreak/>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lastRenderedPageBreak/>
              <w:t>2.22.</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Неполноразмерное</w:t>
            </w:r>
            <w:proofErr w:type="spellEnd"/>
            <w:r w:rsidRPr="000C7619">
              <w:rPr>
                <w:spacing w:val="-1"/>
                <w:sz w:val="22"/>
                <w:szCs w:val="22"/>
              </w:rPr>
              <w:t xml:space="preserve"> запасное колесо</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trHeight w:val="273"/>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2.23.</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Светодиодные дневные ходовые огни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2.24.</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Светодиодные передние противотуманные фары</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2.25.</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Светодиодные фары ближнего и дальнего света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2.26.</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gramStart"/>
            <w:r w:rsidRPr="000C7619">
              <w:rPr>
                <w:spacing w:val="-1"/>
                <w:sz w:val="22"/>
                <w:szCs w:val="22"/>
              </w:rPr>
              <w:t xml:space="preserve">Хромированные </w:t>
            </w:r>
            <w:proofErr w:type="spellStart"/>
            <w:r w:rsidRPr="000C7619">
              <w:rPr>
                <w:spacing w:val="-1"/>
                <w:sz w:val="22"/>
                <w:szCs w:val="22"/>
              </w:rPr>
              <w:t>молдинги</w:t>
            </w:r>
            <w:proofErr w:type="spellEnd"/>
            <w:r w:rsidRPr="000C7619">
              <w:rPr>
                <w:spacing w:val="-1"/>
                <w:sz w:val="22"/>
                <w:szCs w:val="22"/>
              </w:rPr>
              <w:t xml:space="preserve"> подоконной линии</w:t>
            </w:r>
            <w:proofErr w:type="gramEnd"/>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2.27.</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Омыватель</w:t>
            </w:r>
            <w:proofErr w:type="spellEnd"/>
            <w:r w:rsidRPr="000C7619">
              <w:rPr>
                <w:spacing w:val="-1"/>
                <w:sz w:val="22"/>
                <w:szCs w:val="22"/>
              </w:rPr>
              <w:t xml:space="preserve"> фар</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2.28.</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Передние и задние брызговики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2.29.</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Полностью светодиодные задние фонари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2.30.</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Ручки дверей, окрашенные в цвет кузова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10421" w:type="dxa"/>
            <w:gridSpan w:val="4"/>
            <w:shd w:val="clear" w:color="auto" w:fill="auto"/>
            <w:vAlign w:val="center"/>
          </w:tcPr>
          <w:p w:rsidR="003B793B" w:rsidRPr="000C7619" w:rsidRDefault="003B793B" w:rsidP="00AD677B">
            <w:pPr>
              <w:widowControl/>
              <w:spacing w:after="200" w:line="240" w:lineRule="auto"/>
              <w:jc w:val="center"/>
              <w:rPr>
                <w:b/>
                <w:sz w:val="22"/>
                <w:szCs w:val="22"/>
              </w:rPr>
            </w:pPr>
            <w:r w:rsidRPr="000C7619">
              <w:rPr>
                <w:b/>
                <w:spacing w:val="-1"/>
                <w:sz w:val="22"/>
                <w:szCs w:val="22"/>
              </w:rPr>
              <w:t>Комфорт</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2.31.</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7" цветной многофункциональный дисплей на панели приборов</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2.32.</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Боковые зеркала заднего вида с электроприводом складывания</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2.33.</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Вентиляция передних сидений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2.34.</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Датчик дождя</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2.35.</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Датчик света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2.36.</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Задние и передние датчики парковки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2.37.</w:t>
            </w:r>
          </w:p>
        </w:tc>
        <w:tc>
          <w:tcPr>
            <w:tcW w:w="3652" w:type="dxa"/>
            <w:gridSpan w:val="2"/>
            <w:shd w:val="clear" w:color="auto" w:fill="auto"/>
            <w:vAlign w:val="center"/>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 xml:space="preserve">Запуск двигателя нажатием кнопки </w:t>
            </w:r>
            <w:proofErr w:type="spellStart"/>
            <w:r w:rsidRPr="00331DA4">
              <w:rPr>
                <w:spacing w:val="-1"/>
                <w:sz w:val="22"/>
                <w:szCs w:val="22"/>
              </w:rPr>
              <w:t>Push</w:t>
            </w:r>
            <w:proofErr w:type="spellEnd"/>
            <w:r w:rsidRPr="00331DA4">
              <w:rPr>
                <w:spacing w:val="-1"/>
                <w:sz w:val="22"/>
                <w:szCs w:val="22"/>
              </w:rPr>
              <w:t xml:space="preserve"> </w:t>
            </w:r>
            <w:proofErr w:type="spellStart"/>
            <w:r w:rsidRPr="00331DA4">
              <w:rPr>
                <w:spacing w:val="-1"/>
                <w:sz w:val="22"/>
                <w:szCs w:val="22"/>
              </w:rPr>
              <w:t>Start</w:t>
            </w:r>
            <w:proofErr w:type="spellEnd"/>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2.38.</w:t>
            </w:r>
          </w:p>
        </w:tc>
        <w:tc>
          <w:tcPr>
            <w:tcW w:w="3652" w:type="dxa"/>
            <w:gridSpan w:val="2"/>
            <w:shd w:val="clear" w:color="auto" w:fill="auto"/>
            <w:vAlign w:val="center"/>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 xml:space="preserve">Интеллектуальная система доступа в автомобиль </w:t>
            </w:r>
            <w:proofErr w:type="spellStart"/>
            <w:r w:rsidRPr="00331DA4">
              <w:rPr>
                <w:spacing w:val="-1"/>
                <w:sz w:val="22"/>
                <w:szCs w:val="22"/>
              </w:rPr>
              <w:t>Smart</w:t>
            </w:r>
            <w:proofErr w:type="spellEnd"/>
            <w:r w:rsidRPr="00331DA4">
              <w:rPr>
                <w:spacing w:val="-1"/>
                <w:sz w:val="22"/>
                <w:szCs w:val="22"/>
              </w:rPr>
              <w:t xml:space="preserve"> </w:t>
            </w:r>
            <w:proofErr w:type="spellStart"/>
            <w:r w:rsidRPr="00331DA4">
              <w:rPr>
                <w:spacing w:val="-1"/>
                <w:sz w:val="22"/>
                <w:szCs w:val="22"/>
              </w:rPr>
              <w:t>Entry</w:t>
            </w:r>
            <w:proofErr w:type="spellEnd"/>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2.39.</w:t>
            </w:r>
          </w:p>
        </w:tc>
        <w:tc>
          <w:tcPr>
            <w:tcW w:w="3652" w:type="dxa"/>
            <w:gridSpan w:val="2"/>
            <w:shd w:val="clear" w:color="auto" w:fill="auto"/>
            <w:vAlign w:val="center"/>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 xml:space="preserve">Ионизатор воздуха </w:t>
            </w:r>
            <w:proofErr w:type="spellStart"/>
            <w:r w:rsidRPr="00331DA4">
              <w:rPr>
                <w:spacing w:val="-1"/>
                <w:sz w:val="22"/>
                <w:szCs w:val="22"/>
              </w:rPr>
              <w:t>Nano</w:t>
            </w:r>
            <w:proofErr w:type="spellEnd"/>
            <w:r w:rsidRPr="00331DA4">
              <w:rPr>
                <w:spacing w:val="-1"/>
                <w:sz w:val="22"/>
                <w:szCs w:val="22"/>
              </w:rPr>
              <w:t>-e</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2.40.</w:t>
            </w:r>
          </w:p>
        </w:tc>
        <w:tc>
          <w:tcPr>
            <w:tcW w:w="3652" w:type="dxa"/>
            <w:gridSpan w:val="2"/>
            <w:shd w:val="clear" w:color="auto" w:fill="auto"/>
            <w:vAlign w:val="center"/>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Камера заднего вида с динамической разметкой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2.41.</w:t>
            </w:r>
          </w:p>
        </w:tc>
        <w:tc>
          <w:tcPr>
            <w:tcW w:w="3652" w:type="dxa"/>
            <w:gridSpan w:val="2"/>
            <w:shd w:val="clear" w:color="auto" w:fill="auto"/>
            <w:vAlign w:val="center"/>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Кожаная обивка селектора управления трансмиссией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2.42.</w:t>
            </w:r>
          </w:p>
        </w:tc>
        <w:tc>
          <w:tcPr>
            <w:tcW w:w="3652" w:type="dxa"/>
            <w:gridSpan w:val="2"/>
            <w:shd w:val="clear" w:color="auto" w:fill="auto"/>
            <w:vAlign w:val="center"/>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Солнцезащитные шторки на стеклах задних дверей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2.43.</w:t>
            </w:r>
          </w:p>
        </w:tc>
        <w:tc>
          <w:tcPr>
            <w:tcW w:w="3652" w:type="dxa"/>
            <w:gridSpan w:val="2"/>
            <w:shd w:val="clear" w:color="auto" w:fill="auto"/>
            <w:vAlign w:val="center"/>
          </w:tcPr>
          <w:p w:rsidR="003B793B" w:rsidRPr="00331DA4" w:rsidRDefault="003B793B" w:rsidP="00AD677B">
            <w:pPr>
              <w:autoSpaceDE w:val="0"/>
              <w:autoSpaceDN w:val="0"/>
              <w:adjustRightInd w:val="0"/>
              <w:spacing w:line="240" w:lineRule="auto"/>
              <w:contextualSpacing/>
              <w:rPr>
                <w:spacing w:val="-1"/>
                <w:sz w:val="22"/>
                <w:szCs w:val="22"/>
              </w:rPr>
            </w:pPr>
            <w:proofErr w:type="spellStart"/>
            <w:r w:rsidRPr="00331DA4">
              <w:rPr>
                <w:spacing w:val="-1"/>
                <w:sz w:val="22"/>
                <w:szCs w:val="22"/>
              </w:rPr>
              <w:t>Трехзонный</w:t>
            </w:r>
            <w:proofErr w:type="spellEnd"/>
            <w:r w:rsidRPr="00331DA4">
              <w:rPr>
                <w:spacing w:val="-1"/>
                <w:sz w:val="22"/>
                <w:szCs w:val="22"/>
              </w:rPr>
              <w:t xml:space="preserve"> климат-контроль</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2.44.</w:t>
            </w:r>
          </w:p>
        </w:tc>
        <w:tc>
          <w:tcPr>
            <w:tcW w:w="3652" w:type="dxa"/>
            <w:gridSpan w:val="2"/>
            <w:shd w:val="clear" w:color="auto" w:fill="auto"/>
            <w:vAlign w:val="center"/>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Электромеханический стояночный тормоз с функцией автоматической активации (EPB)</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2.45.</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Электропривод регулировки водительского сиденья в 8 направлениях</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2.46.</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Электрорегулировка</w:t>
            </w:r>
            <w:proofErr w:type="spellEnd"/>
            <w:r w:rsidRPr="000C7619">
              <w:rPr>
                <w:spacing w:val="-1"/>
                <w:sz w:val="22"/>
                <w:szCs w:val="22"/>
              </w:rPr>
              <w:t xml:space="preserve"> пассажирского сиденья в 8 направлениях</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2.47.</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Электрорегулировка</w:t>
            </w:r>
            <w:proofErr w:type="spellEnd"/>
            <w:r w:rsidRPr="000C7619">
              <w:rPr>
                <w:spacing w:val="-1"/>
                <w:sz w:val="22"/>
                <w:szCs w:val="22"/>
              </w:rPr>
              <w:t xml:space="preserve"> рулевой колонки по вылету и по наклону</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2.48.</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Электрорегулировка</w:t>
            </w:r>
            <w:proofErr w:type="spellEnd"/>
            <w:r w:rsidRPr="000C7619">
              <w:rPr>
                <w:spacing w:val="-1"/>
                <w:sz w:val="22"/>
                <w:szCs w:val="22"/>
              </w:rPr>
              <w:t xml:space="preserve"> сидений второго ряда в 2-х направлениях, </w:t>
            </w:r>
            <w:r w:rsidRPr="000C7619">
              <w:rPr>
                <w:spacing w:val="-1"/>
                <w:sz w:val="22"/>
                <w:szCs w:val="22"/>
              </w:rPr>
              <w:lastRenderedPageBreak/>
              <w:t>разделенных в пропорции 40:20:40</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lastRenderedPageBreak/>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lastRenderedPageBreak/>
              <w:t>2.49.</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Электрохромное</w:t>
            </w:r>
            <w:proofErr w:type="spellEnd"/>
            <w:r w:rsidRPr="000C7619">
              <w:rPr>
                <w:spacing w:val="-1"/>
                <w:sz w:val="22"/>
                <w:szCs w:val="22"/>
              </w:rPr>
              <w:t xml:space="preserve"> зеркало заднего вида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2.50.</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Элементы управления аудиосистемой, подогревом задних сидений, </w:t>
            </w:r>
            <w:proofErr w:type="gramStart"/>
            <w:r w:rsidRPr="000C7619">
              <w:rPr>
                <w:spacing w:val="-1"/>
                <w:sz w:val="22"/>
                <w:szCs w:val="22"/>
              </w:rPr>
              <w:t>климат-контролем</w:t>
            </w:r>
            <w:proofErr w:type="gramEnd"/>
            <w:r w:rsidRPr="000C7619">
              <w:rPr>
                <w:spacing w:val="-1"/>
                <w:sz w:val="22"/>
                <w:szCs w:val="22"/>
              </w:rPr>
              <w:t>, регулировкой задних сидений для пассажиров второго ряда сидений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2.51.</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Комплект резиновых ковриков для первого и второго рядов сидений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2.52.</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Мультифункциональное рулевое колесо</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2.53.</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Обивка сидений кожей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2.54.</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Память водительского сиденья, зеркал и рулевой колонки в 2 положениях</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2.55.</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Передние и задние </w:t>
            </w:r>
            <w:proofErr w:type="spellStart"/>
            <w:r w:rsidRPr="000C7619">
              <w:rPr>
                <w:spacing w:val="-1"/>
                <w:sz w:val="22"/>
                <w:szCs w:val="22"/>
              </w:rPr>
              <w:t>электростеклоподъемники</w:t>
            </w:r>
            <w:proofErr w:type="spellEnd"/>
            <w:r w:rsidRPr="000C7619">
              <w:rPr>
                <w:spacing w:val="-1"/>
                <w:sz w:val="22"/>
                <w:szCs w:val="22"/>
              </w:rPr>
              <w:t xml:space="preserve"> с функцией «</w:t>
            </w:r>
            <w:proofErr w:type="spellStart"/>
            <w:r w:rsidRPr="000C7619">
              <w:rPr>
                <w:spacing w:val="-1"/>
                <w:sz w:val="22"/>
                <w:szCs w:val="22"/>
              </w:rPr>
              <w:t>Auto</w:t>
            </w:r>
            <w:proofErr w:type="spellEnd"/>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2.56.</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Подсветка органов управления, дверных ручек, перчаточного ящика, зоны ног водителя и переднего пассажира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2.57.</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Полиуретановый коврик багажного отделения</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2.58.</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Рулевое колесо с кожаной обивкой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2.59.</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Сиденье водителя с </w:t>
            </w:r>
            <w:proofErr w:type="spellStart"/>
            <w:r w:rsidRPr="000C7619">
              <w:rPr>
                <w:spacing w:val="-1"/>
                <w:sz w:val="22"/>
                <w:szCs w:val="22"/>
              </w:rPr>
              <w:t>электрорегулировкой</w:t>
            </w:r>
            <w:proofErr w:type="spellEnd"/>
            <w:r w:rsidRPr="000C7619">
              <w:rPr>
                <w:spacing w:val="-1"/>
                <w:sz w:val="22"/>
                <w:szCs w:val="22"/>
              </w:rPr>
              <w:t xml:space="preserve"> поясничной опоры</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2.60.</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Сиденье переднего пассажира с </w:t>
            </w:r>
            <w:proofErr w:type="spellStart"/>
            <w:r w:rsidRPr="000C7619">
              <w:rPr>
                <w:spacing w:val="-1"/>
                <w:sz w:val="22"/>
                <w:szCs w:val="22"/>
              </w:rPr>
              <w:t>электрорегулировкой</w:t>
            </w:r>
            <w:proofErr w:type="spellEnd"/>
            <w:r w:rsidRPr="000C7619">
              <w:rPr>
                <w:spacing w:val="-1"/>
                <w:sz w:val="22"/>
                <w:szCs w:val="22"/>
              </w:rPr>
              <w:t xml:space="preserve"> поясничной опоры</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2.61.</w:t>
            </w:r>
          </w:p>
        </w:tc>
        <w:tc>
          <w:tcPr>
            <w:tcW w:w="3652" w:type="dxa"/>
            <w:gridSpan w:val="2"/>
            <w:shd w:val="clear" w:color="auto" w:fill="auto"/>
            <w:vAlign w:val="center"/>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Система мониторинга давления в шинах (TPMS)</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2.62.</w:t>
            </w:r>
          </w:p>
        </w:tc>
        <w:tc>
          <w:tcPr>
            <w:tcW w:w="3652" w:type="dxa"/>
            <w:gridSpan w:val="2"/>
            <w:shd w:val="clear" w:color="auto" w:fill="auto"/>
            <w:vAlign w:val="center"/>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Солнцезащитная шторка заднего стекла с электроприводом</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10421" w:type="dxa"/>
            <w:gridSpan w:val="4"/>
            <w:shd w:val="clear" w:color="auto" w:fill="auto"/>
            <w:vAlign w:val="center"/>
          </w:tcPr>
          <w:p w:rsidR="003B793B" w:rsidRPr="00331DA4" w:rsidRDefault="003B793B" w:rsidP="00AD677B">
            <w:pPr>
              <w:widowControl/>
              <w:spacing w:after="200" w:line="240" w:lineRule="auto"/>
              <w:jc w:val="center"/>
              <w:rPr>
                <w:b/>
                <w:sz w:val="22"/>
                <w:szCs w:val="22"/>
              </w:rPr>
            </w:pPr>
            <w:r w:rsidRPr="00331DA4">
              <w:rPr>
                <w:b/>
                <w:spacing w:val="-1"/>
                <w:sz w:val="22"/>
                <w:szCs w:val="22"/>
              </w:rPr>
              <w:t>Мультимедиа</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2.63.</w:t>
            </w:r>
          </w:p>
        </w:tc>
        <w:tc>
          <w:tcPr>
            <w:tcW w:w="3652" w:type="dxa"/>
            <w:gridSpan w:val="2"/>
            <w:shd w:val="clear" w:color="auto" w:fill="auto"/>
            <w:vAlign w:val="center"/>
          </w:tcPr>
          <w:p w:rsidR="003B793B" w:rsidRPr="00331DA4" w:rsidRDefault="003B793B" w:rsidP="00AD677B">
            <w:pPr>
              <w:widowControl/>
              <w:spacing w:line="240" w:lineRule="auto"/>
              <w:contextualSpacing/>
              <w:rPr>
                <w:sz w:val="22"/>
                <w:szCs w:val="22"/>
              </w:rPr>
            </w:pPr>
            <w:r w:rsidRPr="00331DA4">
              <w:rPr>
                <w:sz w:val="22"/>
                <w:szCs w:val="22"/>
              </w:rPr>
              <w:t>2 USB разъема для зарядки мобильных устройств пассажиров второго ряда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2.64.</w:t>
            </w:r>
          </w:p>
        </w:tc>
        <w:tc>
          <w:tcPr>
            <w:tcW w:w="3652" w:type="dxa"/>
            <w:gridSpan w:val="2"/>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9" дисплей мультимедийной системы</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2.65.</w:t>
            </w:r>
          </w:p>
        </w:tc>
        <w:tc>
          <w:tcPr>
            <w:tcW w:w="3652" w:type="dxa"/>
            <w:gridSpan w:val="2"/>
            <w:shd w:val="clear" w:color="auto" w:fill="auto"/>
            <w:vAlign w:val="center"/>
          </w:tcPr>
          <w:p w:rsidR="003B793B" w:rsidRPr="00331DA4" w:rsidRDefault="003B793B" w:rsidP="00AD677B">
            <w:pPr>
              <w:widowControl/>
              <w:spacing w:line="240" w:lineRule="auto"/>
              <w:contextualSpacing/>
              <w:rPr>
                <w:sz w:val="22"/>
                <w:szCs w:val="22"/>
              </w:rPr>
            </w:pPr>
            <w:r w:rsidRPr="00331DA4">
              <w:rPr>
                <w:sz w:val="22"/>
                <w:szCs w:val="22"/>
              </w:rPr>
              <w:t xml:space="preserve">USB разъем для воспроизведения </w:t>
            </w:r>
            <w:proofErr w:type="spellStart"/>
            <w:r w:rsidRPr="00331DA4">
              <w:rPr>
                <w:sz w:val="22"/>
                <w:szCs w:val="22"/>
              </w:rPr>
              <w:t>медиафайлов</w:t>
            </w:r>
            <w:proofErr w:type="spellEnd"/>
            <w:r w:rsidRPr="00331DA4">
              <w:rPr>
                <w:sz w:val="22"/>
                <w:szCs w:val="22"/>
              </w:rPr>
              <w:t xml:space="preserve"> и зарядки мобильных устройств на центральной консоли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2.66.</w:t>
            </w:r>
          </w:p>
        </w:tc>
        <w:tc>
          <w:tcPr>
            <w:tcW w:w="3652" w:type="dxa"/>
            <w:gridSpan w:val="2"/>
            <w:shd w:val="clear" w:color="auto" w:fill="auto"/>
          </w:tcPr>
          <w:p w:rsidR="003B793B" w:rsidRPr="00331DA4" w:rsidRDefault="003B793B" w:rsidP="00AD677B">
            <w:pPr>
              <w:autoSpaceDE w:val="0"/>
              <w:autoSpaceDN w:val="0"/>
              <w:adjustRightInd w:val="0"/>
              <w:spacing w:line="240" w:lineRule="auto"/>
              <w:contextualSpacing/>
              <w:rPr>
                <w:spacing w:val="-1"/>
                <w:sz w:val="22"/>
                <w:szCs w:val="22"/>
                <w:lang w:val="en-US"/>
              </w:rPr>
            </w:pPr>
            <w:r w:rsidRPr="00331DA4">
              <w:rPr>
                <w:spacing w:val="-1"/>
                <w:sz w:val="22"/>
                <w:szCs w:val="22"/>
              </w:rPr>
              <w:t>Поддержка</w:t>
            </w:r>
            <w:r w:rsidRPr="00331DA4">
              <w:rPr>
                <w:spacing w:val="-1"/>
                <w:sz w:val="22"/>
                <w:szCs w:val="22"/>
                <w:lang w:val="en-US"/>
              </w:rPr>
              <w:t xml:space="preserve"> Apple </w:t>
            </w:r>
            <w:proofErr w:type="spellStart"/>
            <w:r w:rsidRPr="00331DA4">
              <w:rPr>
                <w:spacing w:val="-1"/>
                <w:sz w:val="22"/>
                <w:szCs w:val="22"/>
                <w:lang w:val="en-US"/>
              </w:rPr>
              <w:t>Carplay</w:t>
            </w:r>
            <w:proofErr w:type="spellEnd"/>
            <w:r w:rsidRPr="00331DA4">
              <w:rPr>
                <w:spacing w:val="-1"/>
                <w:sz w:val="22"/>
                <w:szCs w:val="22"/>
                <w:lang w:val="en-US"/>
              </w:rPr>
              <w:t xml:space="preserve"> </w:t>
            </w:r>
            <w:r w:rsidRPr="00331DA4">
              <w:rPr>
                <w:spacing w:val="-1"/>
                <w:sz w:val="22"/>
                <w:szCs w:val="22"/>
              </w:rPr>
              <w:t>и</w:t>
            </w:r>
            <w:r w:rsidRPr="00331DA4">
              <w:rPr>
                <w:spacing w:val="-1"/>
                <w:sz w:val="22"/>
                <w:szCs w:val="22"/>
                <w:lang w:val="en-US"/>
              </w:rPr>
              <w:t xml:space="preserve"> Android Auto</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7A49F7" w:rsidRDefault="003B793B" w:rsidP="00AD677B">
            <w:pPr>
              <w:widowControl/>
              <w:spacing w:line="240" w:lineRule="auto"/>
              <w:contextualSpacing/>
              <w:rPr>
                <w:sz w:val="22"/>
                <w:szCs w:val="22"/>
              </w:rPr>
            </w:pPr>
            <w:r>
              <w:rPr>
                <w:sz w:val="22"/>
                <w:szCs w:val="22"/>
              </w:rPr>
              <w:t>2.67.</w:t>
            </w:r>
          </w:p>
        </w:tc>
        <w:tc>
          <w:tcPr>
            <w:tcW w:w="3652" w:type="dxa"/>
            <w:gridSpan w:val="2"/>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 xml:space="preserve">Премиальная аудиосистема </w:t>
            </w:r>
            <w:r w:rsidRPr="00331DA4">
              <w:rPr>
                <w:spacing w:val="-1"/>
                <w:sz w:val="22"/>
                <w:szCs w:val="22"/>
                <w:lang w:val="en-US"/>
              </w:rPr>
              <w:t>JBL</w:t>
            </w:r>
            <w:r w:rsidRPr="00331DA4">
              <w:rPr>
                <w:spacing w:val="-1"/>
                <w:sz w:val="22"/>
                <w:szCs w:val="22"/>
              </w:rPr>
              <w:t xml:space="preserve"> с 9 динамиками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2.68.</w:t>
            </w:r>
          </w:p>
        </w:tc>
        <w:tc>
          <w:tcPr>
            <w:tcW w:w="3652" w:type="dxa"/>
            <w:gridSpan w:val="2"/>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 xml:space="preserve">Коммуникационная система </w:t>
            </w:r>
            <w:proofErr w:type="spellStart"/>
            <w:r w:rsidRPr="00331DA4">
              <w:rPr>
                <w:spacing w:val="-1"/>
                <w:sz w:val="22"/>
                <w:szCs w:val="22"/>
              </w:rPr>
              <w:t>Bluetooth</w:t>
            </w:r>
            <w:proofErr w:type="spellEnd"/>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2.69.</w:t>
            </w:r>
          </w:p>
        </w:tc>
        <w:tc>
          <w:tcPr>
            <w:tcW w:w="3652" w:type="dxa"/>
            <w:gridSpan w:val="2"/>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 xml:space="preserve">Мультимедийная система CY'19 (AM/FM; MP3/WMA/WAV/FLAC/ALAC/OGG </w:t>
            </w:r>
            <w:proofErr w:type="spellStart"/>
            <w:r w:rsidRPr="00331DA4">
              <w:rPr>
                <w:spacing w:val="-1"/>
                <w:sz w:val="22"/>
                <w:szCs w:val="22"/>
              </w:rPr>
              <w:lastRenderedPageBreak/>
              <w:t>Vorbis</w:t>
            </w:r>
            <w:proofErr w:type="spellEnd"/>
            <w:r w:rsidRPr="00331DA4">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lastRenderedPageBreak/>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lastRenderedPageBreak/>
              <w:t>2.70.</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Навигационная система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trHeight w:val="349"/>
          <w:jc w:val="center"/>
        </w:trPr>
        <w:tc>
          <w:tcPr>
            <w:tcW w:w="10421" w:type="dxa"/>
            <w:gridSpan w:val="4"/>
            <w:shd w:val="clear" w:color="auto" w:fill="auto"/>
          </w:tcPr>
          <w:p w:rsidR="003B793B" w:rsidRPr="000C7619" w:rsidRDefault="003B793B" w:rsidP="00AD677B">
            <w:pPr>
              <w:widowControl/>
              <w:spacing w:line="240" w:lineRule="auto"/>
              <w:contextualSpacing/>
              <w:jc w:val="center"/>
              <w:rPr>
                <w:b/>
                <w:sz w:val="22"/>
                <w:szCs w:val="22"/>
              </w:rPr>
            </w:pPr>
            <w:r w:rsidRPr="000C7619">
              <w:rPr>
                <w:b/>
                <w:spacing w:val="-1"/>
                <w:sz w:val="22"/>
                <w:szCs w:val="22"/>
              </w:rPr>
              <w:t>Противоугонные системы</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2.71.</w:t>
            </w:r>
          </w:p>
        </w:tc>
        <w:tc>
          <w:tcPr>
            <w:tcW w:w="3636" w:type="dxa"/>
            <w:shd w:val="clear" w:color="auto" w:fill="auto"/>
          </w:tcPr>
          <w:p w:rsidR="003B793B" w:rsidRPr="000C7619" w:rsidRDefault="003B793B" w:rsidP="00AD677B">
            <w:pPr>
              <w:spacing w:line="240" w:lineRule="auto"/>
              <w:contextualSpacing/>
              <w:rPr>
                <w:sz w:val="22"/>
                <w:szCs w:val="22"/>
              </w:rPr>
            </w:pPr>
            <w:proofErr w:type="spellStart"/>
            <w:r w:rsidRPr="000C7619">
              <w:rPr>
                <w:sz w:val="22"/>
                <w:szCs w:val="22"/>
              </w:rPr>
              <w:t>Иммобилайзер</w:t>
            </w:r>
            <w:proofErr w:type="spellEnd"/>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2.72.</w:t>
            </w:r>
          </w:p>
        </w:tc>
        <w:tc>
          <w:tcPr>
            <w:tcW w:w="3636" w:type="dxa"/>
            <w:shd w:val="clear" w:color="auto" w:fill="auto"/>
          </w:tcPr>
          <w:p w:rsidR="003B793B" w:rsidRPr="000C7619" w:rsidRDefault="003B793B" w:rsidP="00AD677B">
            <w:pPr>
              <w:spacing w:line="240" w:lineRule="auto"/>
              <w:contextualSpacing/>
              <w:rPr>
                <w:sz w:val="22"/>
                <w:szCs w:val="22"/>
              </w:rPr>
            </w:pPr>
            <w:r w:rsidRPr="000C7619">
              <w:rPr>
                <w:sz w:val="22"/>
                <w:szCs w:val="22"/>
              </w:rPr>
              <w:t>Противоугонные наклейки с VIN номером автомобиля</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2.73.</w:t>
            </w:r>
          </w:p>
        </w:tc>
        <w:tc>
          <w:tcPr>
            <w:tcW w:w="3636" w:type="dxa"/>
            <w:shd w:val="clear" w:color="auto" w:fill="auto"/>
          </w:tcPr>
          <w:p w:rsidR="003B793B" w:rsidRPr="000C7619" w:rsidRDefault="003B793B" w:rsidP="00AD677B">
            <w:pPr>
              <w:spacing w:line="240" w:lineRule="auto"/>
              <w:contextualSpacing/>
              <w:rPr>
                <w:sz w:val="22"/>
                <w:szCs w:val="22"/>
              </w:rPr>
            </w:pPr>
            <w:r w:rsidRPr="000C7619">
              <w:rPr>
                <w:sz w:val="22"/>
                <w:szCs w:val="22"/>
              </w:rPr>
              <w:t>Центральный замок с дистанционным управлением</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2.74.</w:t>
            </w:r>
          </w:p>
        </w:tc>
        <w:tc>
          <w:tcPr>
            <w:tcW w:w="3636" w:type="dxa"/>
            <w:shd w:val="clear" w:color="auto" w:fill="auto"/>
          </w:tcPr>
          <w:p w:rsidR="003B793B" w:rsidRPr="000C7619" w:rsidRDefault="003B793B" w:rsidP="00AD677B">
            <w:pPr>
              <w:spacing w:line="240" w:lineRule="auto"/>
              <w:contextualSpacing/>
              <w:rPr>
                <w:sz w:val="22"/>
                <w:szCs w:val="22"/>
              </w:rPr>
            </w:pPr>
            <w:r w:rsidRPr="000C7619">
              <w:rPr>
                <w:sz w:val="22"/>
                <w:szCs w:val="22"/>
              </w:rPr>
              <w:t>Сигнализация с датчиками открытия дверей и капота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2.75.</w:t>
            </w:r>
          </w:p>
        </w:tc>
        <w:tc>
          <w:tcPr>
            <w:tcW w:w="3636" w:type="dxa"/>
            <w:shd w:val="clear" w:color="auto" w:fill="auto"/>
          </w:tcPr>
          <w:p w:rsidR="003B793B" w:rsidRPr="00331DA4" w:rsidRDefault="003B793B" w:rsidP="00AD677B">
            <w:pPr>
              <w:spacing w:line="240" w:lineRule="auto"/>
              <w:contextualSpacing/>
              <w:rPr>
                <w:sz w:val="22"/>
                <w:szCs w:val="22"/>
              </w:rPr>
            </w:pPr>
            <w:r w:rsidRPr="00331DA4">
              <w:rPr>
                <w:sz w:val="22"/>
                <w:szCs w:val="22"/>
              </w:rPr>
              <w:t>Уникальный противоугонный идентификатор T-</w:t>
            </w:r>
            <w:proofErr w:type="spellStart"/>
            <w:r w:rsidRPr="00331DA4">
              <w:rPr>
                <w:sz w:val="22"/>
                <w:szCs w:val="22"/>
              </w:rPr>
              <w:t>Mark</w:t>
            </w:r>
            <w:proofErr w:type="spellEnd"/>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10421" w:type="dxa"/>
            <w:gridSpan w:val="4"/>
            <w:shd w:val="clear" w:color="auto" w:fill="auto"/>
            <w:vAlign w:val="center"/>
          </w:tcPr>
          <w:p w:rsidR="003B793B" w:rsidRPr="00331DA4" w:rsidRDefault="003B793B" w:rsidP="00AD677B">
            <w:pPr>
              <w:autoSpaceDE w:val="0"/>
              <w:autoSpaceDN w:val="0"/>
              <w:adjustRightInd w:val="0"/>
              <w:spacing w:line="240" w:lineRule="auto"/>
              <w:contextualSpacing/>
              <w:jc w:val="center"/>
              <w:rPr>
                <w:sz w:val="22"/>
                <w:szCs w:val="22"/>
              </w:rPr>
            </w:pPr>
            <w:r w:rsidRPr="00331DA4">
              <w:rPr>
                <w:b/>
                <w:spacing w:val="-1"/>
                <w:sz w:val="22"/>
                <w:szCs w:val="22"/>
              </w:rPr>
              <w:t>Безопасность</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2.76.</w:t>
            </w:r>
          </w:p>
        </w:tc>
        <w:tc>
          <w:tcPr>
            <w:tcW w:w="3636" w:type="dxa"/>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proofErr w:type="spellStart"/>
            <w:proofErr w:type="gramStart"/>
            <w:r w:rsidRPr="00331DA4">
              <w:rPr>
                <w:spacing w:val="-1"/>
                <w:sz w:val="22"/>
                <w:szCs w:val="22"/>
              </w:rPr>
              <w:t>C</w:t>
            </w:r>
            <w:proofErr w:type="gramEnd"/>
            <w:r w:rsidRPr="00331DA4">
              <w:rPr>
                <w:spacing w:val="-1"/>
                <w:sz w:val="22"/>
                <w:szCs w:val="22"/>
              </w:rPr>
              <w:t>истема</w:t>
            </w:r>
            <w:proofErr w:type="spellEnd"/>
            <w:r w:rsidRPr="00331DA4">
              <w:rPr>
                <w:spacing w:val="-1"/>
                <w:sz w:val="22"/>
                <w:szCs w:val="22"/>
              </w:rPr>
              <w:t xml:space="preserve"> помощи при выезде с парковки задним ходом с функцией визуального оповещения (RCTA)</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2.77.</w:t>
            </w:r>
          </w:p>
        </w:tc>
        <w:tc>
          <w:tcPr>
            <w:tcW w:w="3636" w:type="dxa"/>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Антиблокировочная система (ABS) с электронным распределением тормозных усилий (EBD)</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2.78.</w:t>
            </w:r>
          </w:p>
        </w:tc>
        <w:tc>
          <w:tcPr>
            <w:tcW w:w="3636" w:type="dxa"/>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proofErr w:type="spellStart"/>
            <w:r w:rsidRPr="00331DA4">
              <w:rPr>
                <w:spacing w:val="-1"/>
                <w:sz w:val="22"/>
                <w:szCs w:val="22"/>
              </w:rPr>
              <w:t>Антипробуксовочная</w:t>
            </w:r>
            <w:proofErr w:type="spellEnd"/>
            <w:r w:rsidRPr="00331DA4">
              <w:rPr>
                <w:spacing w:val="-1"/>
                <w:sz w:val="22"/>
                <w:szCs w:val="22"/>
              </w:rPr>
              <w:t xml:space="preserve"> система (TRC)</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2.79.</w:t>
            </w:r>
          </w:p>
        </w:tc>
        <w:tc>
          <w:tcPr>
            <w:tcW w:w="3636" w:type="dxa"/>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Усилитель экстренного торможения (BAS)</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2.80.</w:t>
            </w:r>
          </w:p>
        </w:tc>
        <w:tc>
          <w:tcPr>
            <w:tcW w:w="3636" w:type="dxa"/>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Система курсовой устойчивости (VSC+)</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2.81.</w:t>
            </w:r>
          </w:p>
        </w:tc>
        <w:tc>
          <w:tcPr>
            <w:tcW w:w="3636" w:type="dxa"/>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Система мониторинга слепых зон (BSM)</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2.82.</w:t>
            </w:r>
          </w:p>
        </w:tc>
        <w:tc>
          <w:tcPr>
            <w:tcW w:w="3636" w:type="dxa"/>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Система помощи при подъеме по склону (HAC)</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trHeight w:val="456"/>
          <w:jc w:val="center"/>
        </w:trPr>
        <w:tc>
          <w:tcPr>
            <w:tcW w:w="10421" w:type="dxa"/>
            <w:gridSpan w:val="4"/>
            <w:shd w:val="clear" w:color="auto" w:fill="auto"/>
            <w:vAlign w:val="center"/>
          </w:tcPr>
          <w:p w:rsidR="003B793B" w:rsidRPr="0071685F" w:rsidRDefault="003B793B" w:rsidP="00AD677B">
            <w:pPr>
              <w:widowControl/>
              <w:spacing w:line="240" w:lineRule="auto"/>
              <w:contextualSpacing/>
              <w:jc w:val="center"/>
              <w:rPr>
                <w:b/>
                <w:sz w:val="22"/>
                <w:szCs w:val="22"/>
              </w:rPr>
            </w:pPr>
            <w:r w:rsidRPr="0071685F">
              <w:rPr>
                <w:b/>
                <w:spacing w:val="-1"/>
                <w:sz w:val="22"/>
                <w:szCs w:val="22"/>
              </w:rPr>
              <w:t>Зимний комфорт</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2.83.</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Дополнительные воздуховоды для второго ряда сидений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2.84.</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Индикатор низкого уровня омывающей жидкости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2.85.</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Обогрев рулевого колеса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2.86.</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Электрообогрев</w:t>
            </w:r>
            <w:proofErr w:type="spellEnd"/>
            <w:r w:rsidRPr="000C7619">
              <w:rPr>
                <w:spacing w:val="-1"/>
                <w:sz w:val="22"/>
                <w:szCs w:val="22"/>
              </w:rPr>
              <w:t xml:space="preserve"> лобового стекла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2.87.</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Электрообогрев</w:t>
            </w:r>
            <w:proofErr w:type="spellEnd"/>
            <w:r w:rsidRPr="000C7619">
              <w:rPr>
                <w:spacing w:val="-1"/>
                <w:sz w:val="22"/>
                <w:szCs w:val="22"/>
              </w:rPr>
              <w:t xml:space="preserve"> форсунок стеклоомывателя</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2.88.</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Подогрев боковых зеркал заднего вида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2.89.</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Подогрев задних сидений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2.90.</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Подогрев передних сидений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10421" w:type="dxa"/>
            <w:gridSpan w:val="4"/>
            <w:shd w:val="clear" w:color="auto" w:fill="auto"/>
            <w:vAlign w:val="center"/>
          </w:tcPr>
          <w:p w:rsidR="003B793B" w:rsidRPr="00BD1A47" w:rsidRDefault="003B793B" w:rsidP="00AD677B">
            <w:pPr>
              <w:widowControl/>
              <w:spacing w:line="240" w:lineRule="auto"/>
              <w:contextualSpacing/>
              <w:jc w:val="center"/>
              <w:rPr>
                <w:b/>
                <w:sz w:val="22"/>
                <w:szCs w:val="22"/>
              </w:rPr>
            </w:pPr>
            <w:r w:rsidRPr="00BD1A47">
              <w:rPr>
                <w:b/>
                <w:spacing w:val="-1"/>
                <w:sz w:val="22"/>
                <w:szCs w:val="22"/>
              </w:rPr>
              <w:t>Пакет систем активной безопасности</w:t>
            </w:r>
            <w:r w:rsidRPr="00BD1A47">
              <w:rPr>
                <w:rFonts w:ascii="Calibri" w:eastAsia="Calibri" w:hAnsi="Calibri"/>
                <w:b/>
                <w:sz w:val="22"/>
                <w:szCs w:val="22"/>
                <w:lang w:eastAsia="en-US"/>
              </w:rPr>
              <w:t xml:space="preserve"> </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2.91.</w:t>
            </w:r>
          </w:p>
        </w:tc>
        <w:tc>
          <w:tcPr>
            <w:tcW w:w="3636" w:type="dxa"/>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proofErr w:type="spellStart"/>
            <w:proofErr w:type="gramStart"/>
            <w:r w:rsidRPr="00331DA4">
              <w:rPr>
                <w:spacing w:val="-1"/>
                <w:sz w:val="22"/>
                <w:szCs w:val="22"/>
              </w:rPr>
              <w:t>C</w:t>
            </w:r>
            <w:proofErr w:type="gramEnd"/>
            <w:r w:rsidRPr="00331DA4">
              <w:rPr>
                <w:spacing w:val="-1"/>
                <w:sz w:val="22"/>
                <w:szCs w:val="22"/>
              </w:rPr>
              <w:t>истема</w:t>
            </w:r>
            <w:proofErr w:type="spellEnd"/>
            <w:r w:rsidRPr="00331DA4">
              <w:rPr>
                <w:spacing w:val="-1"/>
                <w:sz w:val="22"/>
                <w:szCs w:val="22"/>
              </w:rPr>
              <w:t xml:space="preserve"> автоматического переключения дальнего света на ближний (AHB)</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2.92.</w:t>
            </w:r>
          </w:p>
        </w:tc>
        <w:tc>
          <w:tcPr>
            <w:tcW w:w="3636" w:type="dxa"/>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proofErr w:type="spellStart"/>
            <w:proofErr w:type="gramStart"/>
            <w:r w:rsidRPr="00331DA4">
              <w:rPr>
                <w:spacing w:val="-1"/>
                <w:sz w:val="22"/>
                <w:szCs w:val="22"/>
              </w:rPr>
              <w:t>C</w:t>
            </w:r>
            <w:proofErr w:type="gramEnd"/>
            <w:r w:rsidRPr="00331DA4">
              <w:rPr>
                <w:spacing w:val="-1"/>
                <w:sz w:val="22"/>
                <w:szCs w:val="22"/>
              </w:rPr>
              <w:t>истема</w:t>
            </w:r>
            <w:proofErr w:type="spellEnd"/>
            <w:r w:rsidRPr="00331DA4">
              <w:rPr>
                <w:spacing w:val="-1"/>
                <w:sz w:val="22"/>
                <w:szCs w:val="22"/>
              </w:rPr>
              <w:t xml:space="preserve"> оповещения о смене полосы движения (LDA)</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2.93.</w:t>
            </w:r>
          </w:p>
        </w:tc>
        <w:tc>
          <w:tcPr>
            <w:tcW w:w="3636" w:type="dxa"/>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proofErr w:type="spellStart"/>
            <w:proofErr w:type="gramStart"/>
            <w:r w:rsidRPr="00331DA4">
              <w:rPr>
                <w:spacing w:val="-1"/>
                <w:sz w:val="22"/>
                <w:szCs w:val="22"/>
              </w:rPr>
              <w:t>C</w:t>
            </w:r>
            <w:proofErr w:type="gramEnd"/>
            <w:r w:rsidRPr="00331DA4">
              <w:rPr>
                <w:spacing w:val="-1"/>
                <w:sz w:val="22"/>
                <w:szCs w:val="22"/>
              </w:rPr>
              <w:t>истема</w:t>
            </w:r>
            <w:proofErr w:type="spellEnd"/>
            <w:r w:rsidRPr="00331DA4">
              <w:rPr>
                <w:spacing w:val="-1"/>
                <w:sz w:val="22"/>
                <w:szCs w:val="22"/>
              </w:rPr>
              <w:t xml:space="preserve"> предупреждения об угрозе фронтального столкновения с функцией автоматического </w:t>
            </w:r>
            <w:r w:rsidRPr="00331DA4">
              <w:rPr>
                <w:spacing w:val="-1"/>
                <w:sz w:val="22"/>
                <w:szCs w:val="22"/>
              </w:rPr>
              <w:lastRenderedPageBreak/>
              <w:t>торможения и распознаванием пешеходов и велосипедистов (PCS)</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lastRenderedPageBreak/>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lastRenderedPageBreak/>
              <w:t>2.94.</w:t>
            </w:r>
          </w:p>
        </w:tc>
        <w:tc>
          <w:tcPr>
            <w:tcW w:w="3636" w:type="dxa"/>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Система удержания по центру полосы движения (LTA)</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2.95.</w:t>
            </w:r>
          </w:p>
        </w:tc>
        <w:tc>
          <w:tcPr>
            <w:tcW w:w="3636" w:type="dxa"/>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Интеллектуальный круиз-контроль с функцией поддержания безопасной дистанции до впереди идущего автомобиля (</w:t>
            </w:r>
            <w:proofErr w:type="spellStart"/>
            <w:r w:rsidRPr="00331DA4">
              <w:rPr>
                <w:spacing w:val="-1"/>
                <w:sz w:val="22"/>
                <w:szCs w:val="22"/>
              </w:rPr>
              <w:t>iDRCC</w:t>
            </w:r>
            <w:proofErr w:type="spellEnd"/>
            <w:r w:rsidRPr="00331DA4">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2.96.</w:t>
            </w:r>
          </w:p>
        </w:tc>
        <w:tc>
          <w:tcPr>
            <w:tcW w:w="3636" w:type="dxa"/>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Система контроля и информирования об усталости водителя (SWS)</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2.97.</w:t>
            </w:r>
          </w:p>
        </w:tc>
        <w:tc>
          <w:tcPr>
            <w:tcW w:w="3636" w:type="dxa"/>
            <w:shd w:val="clear" w:color="auto" w:fill="auto"/>
          </w:tcPr>
          <w:p w:rsidR="003B793B" w:rsidRPr="00331DA4" w:rsidRDefault="003B793B" w:rsidP="00AD677B">
            <w:pPr>
              <w:autoSpaceDE w:val="0"/>
              <w:autoSpaceDN w:val="0"/>
              <w:adjustRightInd w:val="0"/>
              <w:spacing w:line="240" w:lineRule="auto"/>
              <w:contextualSpacing/>
              <w:rPr>
                <w:spacing w:val="-1"/>
                <w:sz w:val="22"/>
                <w:szCs w:val="22"/>
              </w:rPr>
            </w:pPr>
            <w:r w:rsidRPr="00331DA4">
              <w:rPr>
                <w:spacing w:val="-1"/>
                <w:sz w:val="22"/>
                <w:szCs w:val="22"/>
              </w:rPr>
              <w:t>Система распознавания и информирования водителя о дорожных знаках (RSA)</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10421" w:type="dxa"/>
            <w:gridSpan w:val="4"/>
            <w:shd w:val="clear" w:color="auto" w:fill="auto"/>
            <w:vAlign w:val="center"/>
          </w:tcPr>
          <w:p w:rsidR="003B793B" w:rsidRPr="00533C6E" w:rsidRDefault="003B793B" w:rsidP="00AD677B">
            <w:pPr>
              <w:widowControl/>
              <w:spacing w:line="240" w:lineRule="auto"/>
              <w:contextualSpacing/>
              <w:jc w:val="center"/>
              <w:rPr>
                <w:b/>
                <w:sz w:val="22"/>
                <w:szCs w:val="22"/>
              </w:rPr>
            </w:pPr>
            <w:r w:rsidRPr="00533C6E">
              <w:rPr>
                <w:b/>
                <w:spacing w:val="-1"/>
                <w:sz w:val="22"/>
                <w:szCs w:val="22"/>
              </w:rPr>
              <w:t>Пассивная безопасность</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2.98.</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Задние боковые подушки безопасности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2.99.</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Коленная подушка безопасности водителя</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2.100.</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Конструкция передних сидений, снижающая вероятность травмы шеи </w:t>
            </w:r>
            <w:r w:rsidRPr="00331DA4">
              <w:rPr>
                <w:spacing w:val="-1"/>
                <w:sz w:val="22"/>
                <w:szCs w:val="22"/>
              </w:rPr>
              <w:t>(технология WIL)</w:t>
            </w:r>
            <w:bookmarkStart w:id="5" w:name="_GoBack"/>
            <w:bookmarkEnd w:id="5"/>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2.101.</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Фронтальные и передние боковые подушки безопасности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2.102.</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Шторки безопасности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2.103.</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Крепления ISOFIX для детских автокресел</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2.104.</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Набор автомобилиста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2.105.</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Система вызова экстренных оперативных служб «Эра </w:t>
            </w:r>
            <w:proofErr w:type="spellStart"/>
            <w:r w:rsidRPr="000C7619">
              <w:rPr>
                <w:spacing w:val="-1"/>
                <w:sz w:val="22"/>
                <w:szCs w:val="22"/>
              </w:rPr>
              <w:t>Глонасс</w:t>
            </w:r>
            <w:proofErr w:type="spellEnd"/>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bl>
    <w:p w:rsidR="00832FFD" w:rsidRPr="00B517D2" w:rsidRDefault="00832FFD" w:rsidP="00832FFD">
      <w:pPr>
        <w:widowControl/>
        <w:spacing w:line="240" w:lineRule="auto"/>
        <w:ind w:left="840"/>
        <w:contextualSpacing/>
        <w:rPr>
          <w:b/>
          <w:sz w:val="22"/>
          <w:szCs w:val="22"/>
          <w:u w:val="single"/>
        </w:rPr>
      </w:pPr>
    </w:p>
    <w:p w:rsidR="005C581D" w:rsidRPr="00B517D2" w:rsidRDefault="005C581D" w:rsidP="005C581D">
      <w:pPr>
        <w:spacing w:line="240" w:lineRule="auto"/>
        <w:ind w:firstLine="709"/>
        <w:jc w:val="both"/>
        <w:rPr>
          <w:bCs/>
          <w:sz w:val="22"/>
          <w:szCs w:val="22"/>
        </w:rPr>
      </w:pPr>
      <w:r w:rsidRPr="00B517D2">
        <w:rPr>
          <w:bCs/>
          <w:sz w:val="22"/>
          <w:szCs w:val="22"/>
        </w:rPr>
        <w:t xml:space="preserve">3. Требования к качеству товара: </w:t>
      </w:r>
    </w:p>
    <w:p w:rsidR="005C581D" w:rsidRPr="00B517D2" w:rsidRDefault="005C581D" w:rsidP="005C581D">
      <w:pPr>
        <w:spacing w:line="240" w:lineRule="auto"/>
        <w:ind w:firstLine="709"/>
        <w:contextualSpacing/>
        <w:jc w:val="both"/>
        <w:rPr>
          <w:sz w:val="22"/>
          <w:szCs w:val="22"/>
        </w:rPr>
      </w:pPr>
      <w:r w:rsidRPr="00B517D2">
        <w:rPr>
          <w:bCs/>
          <w:sz w:val="22"/>
          <w:szCs w:val="22"/>
          <w:lang w:val="x-none"/>
        </w:rPr>
        <w:t>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r w:rsidRPr="00B517D2">
        <w:rPr>
          <w:bCs/>
          <w:sz w:val="22"/>
          <w:szCs w:val="22"/>
        </w:rPr>
        <w:t xml:space="preserve"> </w:t>
      </w:r>
    </w:p>
    <w:p w:rsidR="005C581D" w:rsidRPr="00B517D2" w:rsidRDefault="005C581D" w:rsidP="005C581D">
      <w:pPr>
        <w:spacing w:line="240" w:lineRule="auto"/>
        <w:ind w:firstLine="708"/>
        <w:contextualSpacing/>
        <w:jc w:val="both"/>
        <w:rPr>
          <w:sz w:val="22"/>
          <w:szCs w:val="22"/>
        </w:rPr>
      </w:pPr>
      <w:r w:rsidRPr="00B517D2">
        <w:rPr>
          <w:bCs/>
          <w:sz w:val="22"/>
          <w:szCs w:val="22"/>
        </w:rPr>
        <w:t xml:space="preserve">Поставляемый товар должен отвечать требованиям к безопасности, качеству, техническим характеристикам, предусмотренным техническими регламентами в соответствии с законодательством РФ о техническом регулировании, и документами по стандартизации, принятыми в соответствии с законодательством РФ о стандартизации включая, но не ограничиваясь, Технический регламент Таможенного союза </w:t>
      </w:r>
      <w:proofErr w:type="gramStart"/>
      <w:r w:rsidRPr="00B517D2">
        <w:rPr>
          <w:bCs/>
          <w:sz w:val="22"/>
          <w:szCs w:val="22"/>
        </w:rPr>
        <w:t>ТР</w:t>
      </w:r>
      <w:proofErr w:type="gramEnd"/>
      <w:r w:rsidRPr="00B517D2">
        <w:rPr>
          <w:bCs/>
          <w:sz w:val="22"/>
          <w:szCs w:val="22"/>
        </w:rPr>
        <w:t xml:space="preserve"> ТС 018/2011 «О безопасности колесных транспортных средств» (принят решением Комиссии Таможенного союза от 09.12.2011 № 877). </w:t>
      </w:r>
    </w:p>
    <w:p w:rsidR="005C581D" w:rsidRPr="00B517D2" w:rsidRDefault="005C581D" w:rsidP="005C581D">
      <w:pPr>
        <w:spacing w:line="240" w:lineRule="auto"/>
        <w:contextualSpacing/>
        <w:rPr>
          <w:b/>
          <w:sz w:val="22"/>
          <w:szCs w:val="22"/>
        </w:rPr>
      </w:pPr>
    </w:p>
    <w:p w:rsidR="005C581D" w:rsidRPr="00AC24F2" w:rsidRDefault="005C581D" w:rsidP="005C581D">
      <w:pPr>
        <w:spacing w:line="240" w:lineRule="auto"/>
        <w:contextualSpacing/>
        <w:jc w:val="both"/>
        <w:rPr>
          <w:i/>
        </w:rPr>
      </w:pPr>
      <w:r w:rsidRPr="00AC24F2">
        <w:rPr>
          <w:i/>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832FFD" w:rsidRPr="00B517D2" w:rsidRDefault="00832FFD" w:rsidP="00832FFD">
      <w:pPr>
        <w:tabs>
          <w:tab w:val="left" w:pos="2295"/>
        </w:tabs>
        <w:spacing w:line="240" w:lineRule="auto"/>
        <w:contextualSpacing/>
        <w:jc w:val="right"/>
        <w:rPr>
          <w:sz w:val="22"/>
          <w:szCs w:val="22"/>
        </w:rPr>
      </w:pPr>
    </w:p>
    <w:tbl>
      <w:tblPr>
        <w:tblW w:w="0" w:type="auto"/>
        <w:jc w:val="center"/>
        <w:tblLook w:val="00A0" w:firstRow="1" w:lastRow="0" w:firstColumn="1" w:lastColumn="0" w:noHBand="0" w:noVBand="0"/>
      </w:tblPr>
      <w:tblGrid>
        <w:gridCol w:w="5140"/>
        <w:gridCol w:w="5141"/>
      </w:tblGrid>
      <w:tr w:rsidR="00832FFD" w:rsidRPr="00B517D2" w:rsidTr="00832FFD">
        <w:trPr>
          <w:jc w:val="center"/>
        </w:trPr>
        <w:tc>
          <w:tcPr>
            <w:tcW w:w="5140" w:type="dxa"/>
          </w:tcPr>
          <w:p w:rsidR="00832FFD" w:rsidRDefault="00832FFD" w:rsidP="00832FFD">
            <w:pPr>
              <w:shd w:val="clear" w:color="auto" w:fill="FFFFFF"/>
              <w:spacing w:line="240" w:lineRule="auto"/>
              <w:ind w:firstLine="33"/>
              <w:contextualSpacing/>
              <w:rPr>
                <w:i/>
                <w:sz w:val="22"/>
                <w:szCs w:val="22"/>
              </w:rPr>
            </w:pPr>
            <w:r w:rsidRPr="00B517D2">
              <w:rPr>
                <w:i/>
                <w:sz w:val="22"/>
                <w:szCs w:val="22"/>
              </w:rPr>
              <w:t>Наименование должности</w:t>
            </w:r>
          </w:p>
          <w:p w:rsidR="00832FFD" w:rsidRPr="00B517D2" w:rsidRDefault="00832FFD" w:rsidP="00832FFD">
            <w:pPr>
              <w:shd w:val="clear" w:color="auto" w:fill="FFFFFF"/>
              <w:spacing w:line="240" w:lineRule="auto"/>
              <w:ind w:firstLine="33"/>
              <w:contextualSpacing/>
              <w:rPr>
                <w:i/>
                <w:sz w:val="22"/>
                <w:szCs w:val="22"/>
              </w:rPr>
            </w:pPr>
          </w:p>
          <w:p w:rsidR="00832FFD" w:rsidRPr="00B517D2" w:rsidRDefault="00832FFD" w:rsidP="00832FFD">
            <w:pPr>
              <w:spacing w:line="240" w:lineRule="auto"/>
              <w:contextualSpacing/>
              <w:rPr>
                <w:sz w:val="22"/>
                <w:szCs w:val="22"/>
              </w:rPr>
            </w:pPr>
          </w:p>
          <w:p w:rsidR="00832FFD" w:rsidRPr="00B517D2" w:rsidRDefault="00832FFD" w:rsidP="00832FFD">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832FFD" w:rsidRPr="00B517D2" w:rsidRDefault="00832FFD" w:rsidP="00832FFD">
            <w:pPr>
              <w:spacing w:line="240" w:lineRule="auto"/>
              <w:contextualSpacing/>
              <w:rPr>
                <w:sz w:val="22"/>
                <w:szCs w:val="22"/>
              </w:rPr>
            </w:pPr>
            <w:r w:rsidRPr="00B517D2">
              <w:rPr>
                <w:sz w:val="22"/>
                <w:szCs w:val="22"/>
              </w:rPr>
              <w:t>(подпись)</w:t>
            </w:r>
          </w:p>
          <w:p w:rsidR="00832FFD" w:rsidRPr="00B517D2" w:rsidRDefault="00832FFD" w:rsidP="00832FFD">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832FFD" w:rsidRPr="00B517D2" w:rsidRDefault="00832FFD" w:rsidP="00832FFD">
            <w:pPr>
              <w:shd w:val="clear" w:color="auto" w:fill="FFFFFF"/>
              <w:spacing w:line="240" w:lineRule="auto"/>
              <w:ind w:left="168"/>
              <w:contextualSpacing/>
              <w:rPr>
                <w:bCs/>
                <w:spacing w:val="-5"/>
                <w:sz w:val="22"/>
                <w:szCs w:val="22"/>
                <w:u w:val="single"/>
              </w:rPr>
            </w:pPr>
          </w:p>
        </w:tc>
        <w:tc>
          <w:tcPr>
            <w:tcW w:w="5141" w:type="dxa"/>
          </w:tcPr>
          <w:p w:rsidR="005C581D" w:rsidRPr="005B4EB9" w:rsidRDefault="005C581D" w:rsidP="005C581D">
            <w:pPr>
              <w:widowControl/>
              <w:shd w:val="clear" w:color="auto" w:fill="FFFFFF"/>
              <w:spacing w:line="240" w:lineRule="auto"/>
              <w:ind w:firstLine="33"/>
              <w:jc w:val="both"/>
              <w:rPr>
                <w:sz w:val="24"/>
                <w:szCs w:val="24"/>
              </w:rPr>
            </w:pPr>
            <w:r w:rsidRPr="005B4EB9">
              <w:rPr>
                <w:sz w:val="24"/>
                <w:szCs w:val="24"/>
              </w:rPr>
              <w:t xml:space="preserve">И. о. руководителя </w:t>
            </w:r>
          </w:p>
          <w:p w:rsidR="005C581D" w:rsidRPr="005B4EB9" w:rsidRDefault="005C581D" w:rsidP="005C581D">
            <w:pPr>
              <w:widowControl/>
              <w:shd w:val="clear" w:color="auto" w:fill="FFFFFF"/>
              <w:spacing w:line="240" w:lineRule="auto"/>
              <w:ind w:firstLine="33"/>
              <w:jc w:val="both"/>
              <w:rPr>
                <w:sz w:val="24"/>
                <w:szCs w:val="24"/>
              </w:rPr>
            </w:pPr>
            <w:r w:rsidRPr="005B4EB9">
              <w:rPr>
                <w:sz w:val="24"/>
                <w:szCs w:val="24"/>
              </w:rPr>
              <w:t>ФГБУ «АМП Каспийского моря»</w:t>
            </w:r>
          </w:p>
          <w:p w:rsidR="005C581D" w:rsidRPr="005B4EB9" w:rsidRDefault="005C581D" w:rsidP="005C581D">
            <w:pPr>
              <w:widowControl/>
              <w:shd w:val="clear" w:color="auto" w:fill="FFFFFF"/>
              <w:spacing w:line="240" w:lineRule="auto"/>
              <w:ind w:firstLine="33"/>
              <w:jc w:val="both"/>
              <w:rPr>
                <w:b/>
                <w:sz w:val="24"/>
                <w:szCs w:val="24"/>
              </w:rPr>
            </w:pPr>
          </w:p>
          <w:p w:rsidR="005C581D" w:rsidRPr="005B4EB9" w:rsidRDefault="005C581D" w:rsidP="005C581D">
            <w:pPr>
              <w:widowControl/>
              <w:shd w:val="clear" w:color="auto" w:fill="FFFFFF"/>
              <w:spacing w:line="240" w:lineRule="auto"/>
              <w:jc w:val="both"/>
              <w:rPr>
                <w:b/>
                <w:sz w:val="24"/>
                <w:szCs w:val="24"/>
              </w:rPr>
            </w:pPr>
            <w:r w:rsidRPr="005B4EB9">
              <w:rPr>
                <w:b/>
                <w:sz w:val="24"/>
                <w:szCs w:val="24"/>
              </w:rPr>
              <w:t xml:space="preserve">___________________ </w:t>
            </w:r>
            <w:r w:rsidRPr="005B4EB9">
              <w:rPr>
                <w:color w:val="000000"/>
                <w:sz w:val="24"/>
                <w:szCs w:val="24"/>
              </w:rPr>
              <w:t>Н.А.</w:t>
            </w:r>
            <w:r>
              <w:rPr>
                <w:color w:val="000000"/>
                <w:sz w:val="24"/>
                <w:szCs w:val="24"/>
              </w:rPr>
              <w:t xml:space="preserve"> </w:t>
            </w:r>
            <w:r w:rsidRPr="005B4EB9">
              <w:rPr>
                <w:color w:val="000000"/>
                <w:sz w:val="24"/>
                <w:szCs w:val="24"/>
              </w:rPr>
              <w:t>Ковалев</w:t>
            </w:r>
          </w:p>
          <w:p w:rsidR="00832FFD" w:rsidRPr="00B517D2" w:rsidRDefault="005C581D" w:rsidP="005C581D">
            <w:pPr>
              <w:spacing w:line="240" w:lineRule="auto"/>
              <w:contextualSpacing/>
              <w:rPr>
                <w:sz w:val="22"/>
                <w:szCs w:val="22"/>
              </w:rPr>
            </w:pPr>
            <w:r w:rsidRPr="005B4EB9">
              <w:rPr>
                <w:sz w:val="24"/>
                <w:szCs w:val="24"/>
              </w:rPr>
              <w:t>МП</w:t>
            </w:r>
          </w:p>
        </w:tc>
      </w:tr>
    </w:tbl>
    <w:p w:rsidR="00B517D2" w:rsidRPr="00B517D2" w:rsidRDefault="00B517D2" w:rsidP="00832FFD">
      <w:pPr>
        <w:spacing w:line="240" w:lineRule="auto"/>
        <w:ind w:right="-1"/>
        <w:contextualSpacing/>
        <w:jc w:val="both"/>
        <w:rPr>
          <w:sz w:val="22"/>
          <w:szCs w:val="22"/>
        </w:rPr>
      </w:pPr>
    </w:p>
    <w:p w:rsidR="003B793B" w:rsidRDefault="003B793B" w:rsidP="00B517D2">
      <w:pPr>
        <w:tabs>
          <w:tab w:val="left" w:pos="2295"/>
        </w:tabs>
        <w:spacing w:line="240" w:lineRule="auto"/>
        <w:contextualSpacing/>
        <w:jc w:val="right"/>
        <w:rPr>
          <w:sz w:val="22"/>
          <w:szCs w:val="22"/>
        </w:rPr>
      </w:pPr>
    </w:p>
    <w:p w:rsidR="003B793B" w:rsidRDefault="003B793B" w:rsidP="00B517D2">
      <w:pPr>
        <w:tabs>
          <w:tab w:val="left" w:pos="2295"/>
        </w:tabs>
        <w:spacing w:line="240" w:lineRule="auto"/>
        <w:contextualSpacing/>
        <w:jc w:val="right"/>
        <w:rPr>
          <w:sz w:val="22"/>
          <w:szCs w:val="22"/>
        </w:rPr>
      </w:pPr>
    </w:p>
    <w:p w:rsidR="003B793B" w:rsidRDefault="003B793B"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r w:rsidRPr="00B517D2">
        <w:rPr>
          <w:sz w:val="22"/>
          <w:szCs w:val="22"/>
        </w:rPr>
        <w:lastRenderedPageBreak/>
        <w:t>Приложение № 2</w:t>
      </w:r>
    </w:p>
    <w:p w:rsidR="00B517D2" w:rsidRPr="00B517D2" w:rsidRDefault="00B517D2" w:rsidP="00B517D2">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w:t>
      </w:r>
      <w:r w:rsidR="005C581D">
        <w:rPr>
          <w:rFonts w:eastAsiaTheme="minorHAnsi"/>
          <w:bCs/>
          <w:sz w:val="22"/>
          <w:szCs w:val="22"/>
          <w:shd w:val="clear" w:color="auto" w:fill="FFFFFF"/>
          <w:lang w:eastAsia="en-US"/>
        </w:rPr>
        <w:t>_______ от  «____»  ________2022</w:t>
      </w:r>
      <w:r w:rsidRPr="00B517D2">
        <w:rPr>
          <w:rFonts w:eastAsiaTheme="minorHAnsi"/>
          <w:bCs/>
          <w:sz w:val="22"/>
          <w:szCs w:val="22"/>
          <w:shd w:val="clear" w:color="auto" w:fill="FFFFFF"/>
          <w:lang w:eastAsia="en-US"/>
        </w:rPr>
        <w:t xml:space="preserve"> г.</w:t>
      </w:r>
    </w:p>
    <w:p w:rsidR="00B517D2" w:rsidRPr="00B517D2" w:rsidRDefault="00B517D2" w:rsidP="00B517D2">
      <w:pPr>
        <w:widowControl/>
        <w:spacing w:line="240" w:lineRule="auto"/>
        <w:contextualSpacing/>
        <w:jc w:val="right"/>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Спецификация**</w:t>
      </w:r>
    </w:p>
    <w:p w:rsidR="00B517D2" w:rsidRPr="00B517D2" w:rsidRDefault="00B517D2" w:rsidP="00B517D2">
      <w:pPr>
        <w:widowControl/>
        <w:spacing w:line="240" w:lineRule="auto"/>
        <w:contextualSpacing/>
        <w:jc w:val="center"/>
        <w:rPr>
          <w:b/>
          <w:sz w:val="22"/>
          <w:szCs w:val="22"/>
        </w:rPr>
      </w:pPr>
    </w:p>
    <w:tbl>
      <w:tblPr>
        <w:tblStyle w:val="41"/>
        <w:tblW w:w="0" w:type="auto"/>
        <w:jc w:val="right"/>
        <w:tblLook w:val="04A0" w:firstRow="1" w:lastRow="0" w:firstColumn="1" w:lastColumn="0" w:noHBand="0" w:noVBand="1"/>
      </w:tblPr>
      <w:tblGrid>
        <w:gridCol w:w="554"/>
        <w:gridCol w:w="1776"/>
        <w:gridCol w:w="669"/>
        <w:gridCol w:w="688"/>
        <w:gridCol w:w="1516"/>
        <w:gridCol w:w="1623"/>
        <w:gridCol w:w="978"/>
        <w:gridCol w:w="1001"/>
        <w:gridCol w:w="1616"/>
      </w:tblGrid>
      <w:tr w:rsidR="00B517D2" w:rsidRPr="00B517D2" w:rsidTr="002D5C52">
        <w:trPr>
          <w:jc w:val="right"/>
        </w:trPr>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 xml:space="preserve">№ </w:t>
            </w:r>
            <w:proofErr w:type="gramStart"/>
            <w:r w:rsidRPr="00B517D2">
              <w:rPr>
                <w:rFonts w:ascii="Times New Roman" w:hAnsi="Times New Roman" w:cs="Times New Roman"/>
              </w:rPr>
              <w:t>п</w:t>
            </w:r>
            <w:proofErr w:type="gramEnd"/>
            <w:r w:rsidRPr="00B517D2">
              <w:rPr>
                <w:rFonts w:ascii="Times New Roman" w:hAnsi="Times New Roman" w:cs="Times New Roman"/>
              </w:rPr>
              <w:t>/п</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 xml:space="preserve">Наименование товара </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Ед. изм.</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Кол-во</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Цена за единицу товара без учета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Стоимость товара без учета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Ставка НДС %</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Сумма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Стоимость товара с учетом НДС, руб.</w:t>
            </w:r>
          </w:p>
        </w:tc>
      </w:tr>
      <w:tr w:rsidR="00B517D2" w:rsidRPr="00B517D2" w:rsidTr="002D5C52">
        <w:trPr>
          <w:jc w:val="right"/>
        </w:trPr>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1.</w:t>
            </w:r>
          </w:p>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5C581D" w:rsidRPr="005C581D" w:rsidRDefault="00B517D2" w:rsidP="005C581D">
            <w:pPr>
              <w:spacing w:line="240" w:lineRule="auto"/>
              <w:jc w:val="center"/>
              <w:rPr>
                <w:rFonts w:ascii="Times New Roman" w:hAnsi="Times New Roman" w:cs="Times New Roman"/>
                <w:bCs/>
                <w:color w:val="808080" w:themeColor="background1" w:themeShade="80"/>
                <w:sz w:val="24"/>
                <w:szCs w:val="24"/>
              </w:rPr>
            </w:pPr>
            <w:r w:rsidRPr="00B517D2">
              <w:rPr>
                <w:rFonts w:ascii="Times New Roman" w:hAnsi="Times New Roman" w:cs="Times New Roman"/>
                <w:color w:val="808080" w:themeColor="background1" w:themeShade="80"/>
              </w:rPr>
              <w:t xml:space="preserve">Автомобиль </w:t>
            </w:r>
            <w:proofErr w:type="spellStart"/>
            <w:r w:rsidR="005C581D" w:rsidRPr="005C581D">
              <w:rPr>
                <w:rFonts w:ascii="Times New Roman" w:hAnsi="Times New Roman" w:cs="Times New Roman"/>
                <w:bCs/>
                <w:color w:val="808080" w:themeColor="background1" w:themeShade="80"/>
                <w:sz w:val="24"/>
                <w:szCs w:val="24"/>
              </w:rPr>
              <w:t>Toyota</w:t>
            </w:r>
            <w:proofErr w:type="spellEnd"/>
            <w:r w:rsidR="005C581D" w:rsidRPr="005C581D">
              <w:rPr>
                <w:rFonts w:ascii="Times New Roman" w:hAnsi="Times New Roman" w:cs="Times New Roman"/>
                <w:bCs/>
                <w:color w:val="808080" w:themeColor="background1" w:themeShade="80"/>
                <w:sz w:val="24"/>
                <w:szCs w:val="24"/>
              </w:rPr>
              <w:t xml:space="preserve"> </w:t>
            </w:r>
            <w:proofErr w:type="spellStart"/>
            <w:r w:rsidR="005C581D" w:rsidRPr="005C581D">
              <w:rPr>
                <w:rFonts w:ascii="Times New Roman" w:hAnsi="Times New Roman" w:cs="Times New Roman"/>
                <w:bCs/>
                <w:color w:val="808080" w:themeColor="background1" w:themeShade="80"/>
                <w:sz w:val="24"/>
                <w:szCs w:val="24"/>
              </w:rPr>
              <w:t>Camry</w:t>
            </w:r>
            <w:proofErr w:type="spellEnd"/>
            <w:r w:rsidR="005C581D" w:rsidRPr="005C581D">
              <w:rPr>
                <w:rFonts w:ascii="Times New Roman" w:hAnsi="Times New Roman" w:cs="Times New Roman"/>
                <w:bCs/>
                <w:color w:val="808080" w:themeColor="background1" w:themeShade="80"/>
                <w:sz w:val="24"/>
                <w:szCs w:val="24"/>
              </w:rPr>
              <w:t xml:space="preserve"> </w:t>
            </w:r>
          </w:p>
          <w:p w:rsidR="005C581D" w:rsidRPr="005C581D" w:rsidRDefault="005C581D" w:rsidP="005C581D">
            <w:pPr>
              <w:widowControl/>
              <w:spacing w:line="240" w:lineRule="auto"/>
              <w:contextualSpacing/>
              <w:rPr>
                <w:rFonts w:ascii="Times New Roman" w:hAnsi="Times New Roman" w:cs="Times New Roman"/>
              </w:rPr>
            </w:pPr>
            <w:r w:rsidRPr="005C581D">
              <w:rPr>
                <w:rFonts w:ascii="Times New Roman" w:hAnsi="Times New Roman" w:cs="Times New Roman"/>
                <w:bCs/>
                <w:color w:val="808080" w:themeColor="background1" w:themeShade="80"/>
                <w:sz w:val="24"/>
                <w:szCs w:val="24"/>
                <w:lang w:eastAsia="ar-SA"/>
              </w:rPr>
              <w:t xml:space="preserve"> </w:t>
            </w:r>
            <w:r w:rsidRPr="005C581D">
              <w:rPr>
                <w:rFonts w:ascii="Times New Roman" w:hAnsi="Times New Roman" w:cs="Times New Roman"/>
                <w:bCs/>
                <w:color w:val="808080" w:themeColor="background1" w:themeShade="80"/>
                <w:sz w:val="24"/>
                <w:szCs w:val="24"/>
                <w:lang w:val="en-US" w:eastAsia="ar-SA"/>
              </w:rPr>
              <w:t>Lux</w:t>
            </w:r>
            <w:r w:rsidRPr="005C581D">
              <w:rPr>
                <w:rFonts w:ascii="Times New Roman" w:hAnsi="Times New Roman" w:cs="Times New Roman"/>
                <w:bCs/>
                <w:color w:val="808080" w:themeColor="background1" w:themeShade="80"/>
                <w:sz w:val="24"/>
                <w:szCs w:val="24"/>
                <w:lang w:eastAsia="ar-SA"/>
              </w:rPr>
              <w:t xml:space="preserve"> </w:t>
            </w:r>
            <w:r w:rsidRPr="005C581D">
              <w:rPr>
                <w:rFonts w:ascii="Times New Roman" w:hAnsi="Times New Roman" w:cs="Times New Roman"/>
                <w:bCs/>
                <w:color w:val="808080" w:themeColor="background1" w:themeShade="80"/>
                <w:sz w:val="24"/>
                <w:szCs w:val="24"/>
                <w:lang w:val="en-US" w:eastAsia="ar-SA"/>
              </w:rPr>
              <w:t>Safety</w:t>
            </w:r>
            <w:r w:rsidRPr="005C581D">
              <w:rPr>
                <w:color w:val="808080" w:themeColor="background1" w:themeShade="80"/>
              </w:rPr>
              <w:t xml:space="preserve"> </w:t>
            </w: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roofErr w:type="spellStart"/>
            <w:proofErr w:type="gramStart"/>
            <w:r w:rsidRPr="00B517D2">
              <w:rPr>
                <w:rFonts w:ascii="Times New Roman" w:hAnsi="Times New Roman" w:cs="Times New Roman"/>
              </w:rPr>
              <w:t>шт</w:t>
            </w:r>
            <w:proofErr w:type="spellEnd"/>
            <w:proofErr w:type="gramEnd"/>
          </w:p>
        </w:tc>
        <w:tc>
          <w:tcPr>
            <w:tcW w:w="0" w:type="auto"/>
            <w:vAlign w:val="center"/>
          </w:tcPr>
          <w:p w:rsidR="00B517D2" w:rsidRPr="00B517D2" w:rsidRDefault="005C581D" w:rsidP="00B517D2">
            <w:pPr>
              <w:widowControl/>
              <w:spacing w:line="240" w:lineRule="auto"/>
              <w:contextualSpacing/>
              <w:jc w:val="center"/>
              <w:rPr>
                <w:rFonts w:ascii="Times New Roman" w:hAnsi="Times New Roman" w:cs="Times New Roman"/>
              </w:rPr>
            </w:pPr>
            <w:r>
              <w:rPr>
                <w:rFonts w:ascii="Times New Roman" w:hAnsi="Times New Roman" w:cs="Times New Roman"/>
              </w:rPr>
              <w:t>1</w:t>
            </w: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r>
      <w:tr w:rsidR="00B517D2" w:rsidRPr="00B517D2" w:rsidTr="002D5C52">
        <w:trPr>
          <w:jc w:val="right"/>
        </w:trPr>
        <w:tc>
          <w:tcPr>
            <w:tcW w:w="0" w:type="auto"/>
            <w:gridSpan w:val="5"/>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Итого:</w:t>
            </w: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r>
    </w:tbl>
    <w:p w:rsidR="00B517D2" w:rsidRPr="00B517D2" w:rsidRDefault="00B517D2" w:rsidP="00B517D2">
      <w:pPr>
        <w:widowControl/>
        <w:spacing w:line="240" w:lineRule="auto"/>
        <w:contextualSpacing/>
        <w:jc w:val="center"/>
        <w:rPr>
          <w:b/>
          <w:sz w:val="22"/>
          <w:szCs w:val="22"/>
        </w:rPr>
      </w:pPr>
    </w:p>
    <w:p w:rsidR="00B517D2" w:rsidRPr="00B517D2" w:rsidRDefault="00B517D2" w:rsidP="00B517D2">
      <w:pPr>
        <w:widowControl/>
        <w:spacing w:line="240" w:lineRule="auto"/>
        <w:contextualSpacing/>
        <w:jc w:val="both"/>
        <w:rPr>
          <w:sz w:val="22"/>
          <w:szCs w:val="22"/>
        </w:rPr>
      </w:pPr>
      <w:r w:rsidRPr="00B517D2">
        <w:rPr>
          <w:sz w:val="22"/>
          <w:szCs w:val="22"/>
        </w:rPr>
        <w:tab/>
      </w:r>
    </w:p>
    <w:p w:rsidR="00B517D2" w:rsidRPr="00B517D2" w:rsidRDefault="00B517D2" w:rsidP="00B517D2">
      <w:pPr>
        <w:widowControl/>
        <w:spacing w:line="240" w:lineRule="auto"/>
        <w:contextualSpacing/>
        <w:rPr>
          <w:sz w:val="22"/>
          <w:szCs w:val="22"/>
        </w:rPr>
      </w:pPr>
      <w:r w:rsidRPr="00B517D2">
        <w:rPr>
          <w:sz w:val="22"/>
          <w:szCs w:val="22"/>
        </w:rPr>
        <w:t>Итого</w:t>
      </w:r>
      <w:proofErr w:type="gramStart"/>
      <w:r w:rsidRPr="00B517D2">
        <w:rPr>
          <w:sz w:val="22"/>
          <w:szCs w:val="22"/>
        </w:rPr>
        <w:t xml:space="preserve">: ___________ (_________________)  </w:t>
      </w:r>
      <w:proofErr w:type="gramEnd"/>
      <w:r w:rsidRPr="00B517D2">
        <w:rPr>
          <w:sz w:val="22"/>
          <w:szCs w:val="22"/>
        </w:rPr>
        <w:t xml:space="preserve">рублей ____ копеек, в том числе НДС ___ % -  ____ рублей ___ копеек/НДС не облагается на основании </w:t>
      </w:r>
      <w:r w:rsidRPr="00B517D2">
        <w:rPr>
          <w:i/>
          <w:sz w:val="22"/>
          <w:szCs w:val="22"/>
          <w:u w:val="single"/>
        </w:rPr>
        <w:t>указать пункт и статью НК РФ</w:t>
      </w:r>
      <w:r w:rsidRPr="00B517D2">
        <w:rPr>
          <w:sz w:val="22"/>
          <w:szCs w:val="22"/>
        </w:rPr>
        <w:t>.</w:t>
      </w:r>
    </w:p>
    <w:p w:rsidR="00B517D2" w:rsidRPr="00B517D2" w:rsidRDefault="00B517D2" w:rsidP="00B517D2">
      <w:pPr>
        <w:widowControl/>
        <w:spacing w:line="240" w:lineRule="auto"/>
        <w:contextualSpacing/>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tbl>
      <w:tblPr>
        <w:tblW w:w="0" w:type="auto"/>
        <w:jc w:val="center"/>
        <w:tblLook w:val="00A0" w:firstRow="1" w:lastRow="0" w:firstColumn="1" w:lastColumn="0" w:noHBand="0" w:noVBand="0"/>
      </w:tblPr>
      <w:tblGrid>
        <w:gridCol w:w="5140"/>
        <w:gridCol w:w="5141"/>
      </w:tblGrid>
      <w:tr w:rsidR="00B517D2" w:rsidRPr="00B517D2" w:rsidTr="002D5C52">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5C581D" w:rsidRPr="005B4EB9" w:rsidRDefault="005C581D" w:rsidP="005C581D">
            <w:pPr>
              <w:widowControl/>
              <w:shd w:val="clear" w:color="auto" w:fill="FFFFFF"/>
              <w:spacing w:line="240" w:lineRule="auto"/>
              <w:ind w:firstLine="33"/>
              <w:jc w:val="both"/>
              <w:rPr>
                <w:sz w:val="24"/>
                <w:szCs w:val="24"/>
              </w:rPr>
            </w:pPr>
            <w:r w:rsidRPr="005B4EB9">
              <w:rPr>
                <w:sz w:val="24"/>
                <w:szCs w:val="24"/>
              </w:rPr>
              <w:t xml:space="preserve">И. о. руководителя </w:t>
            </w:r>
          </w:p>
          <w:p w:rsidR="005C581D" w:rsidRPr="005B4EB9" w:rsidRDefault="005C581D" w:rsidP="005C581D">
            <w:pPr>
              <w:widowControl/>
              <w:shd w:val="clear" w:color="auto" w:fill="FFFFFF"/>
              <w:spacing w:line="240" w:lineRule="auto"/>
              <w:ind w:firstLine="33"/>
              <w:jc w:val="both"/>
              <w:rPr>
                <w:sz w:val="24"/>
                <w:szCs w:val="24"/>
              </w:rPr>
            </w:pPr>
            <w:r w:rsidRPr="005B4EB9">
              <w:rPr>
                <w:sz w:val="24"/>
                <w:szCs w:val="24"/>
              </w:rPr>
              <w:t>ФГБУ «АМП Каспийского моря»</w:t>
            </w:r>
          </w:p>
          <w:p w:rsidR="005C581D" w:rsidRPr="005B4EB9" w:rsidRDefault="005C581D" w:rsidP="005C581D">
            <w:pPr>
              <w:widowControl/>
              <w:shd w:val="clear" w:color="auto" w:fill="FFFFFF"/>
              <w:spacing w:line="240" w:lineRule="auto"/>
              <w:ind w:firstLine="33"/>
              <w:jc w:val="both"/>
              <w:rPr>
                <w:b/>
                <w:sz w:val="24"/>
                <w:szCs w:val="24"/>
              </w:rPr>
            </w:pPr>
          </w:p>
          <w:p w:rsidR="005C581D" w:rsidRPr="005B4EB9" w:rsidRDefault="005C581D" w:rsidP="005C581D">
            <w:pPr>
              <w:widowControl/>
              <w:shd w:val="clear" w:color="auto" w:fill="FFFFFF"/>
              <w:spacing w:line="240" w:lineRule="auto"/>
              <w:jc w:val="both"/>
              <w:rPr>
                <w:b/>
                <w:sz w:val="24"/>
                <w:szCs w:val="24"/>
              </w:rPr>
            </w:pPr>
            <w:r w:rsidRPr="005B4EB9">
              <w:rPr>
                <w:b/>
                <w:sz w:val="24"/>
                <w:szCs w:val="24"/>
              </w:rPr>
              <w:t xml:space="preserve">___________________ </w:t>
            </w:r>
            <w:r w:rsidRPr="005B4EB9">
              <w:rPr>
                <w:color w:val="000000"/>
                <w:sz w:val="24"/>
                <w:szCs w:val="24"/>
              </w:rPr>
              <w:t>Н.А.</w:t>
            </w:r>
            <w:r>
              <w:rPr>
                <w:color w:val="000000"/>
                <w:sz w:val="24"/>
                <w:szCs w:val="24"/>
              </w:rPr>
              <w:t xml:space="preserve"> </w:t>
            </w:r>
            <w:r w:rsidRPr="005B4EB9">
              <w:rPr>
                <w:color w:val="000000"/>
                <w:sz w:val="24"/>
                <w:szCs w:val="24"/>
              </w:rPr>
              <w:t>Ковалев</w:t>
            </w:r>
          </w:p>
          <w:p w:rsidR="00B517D2" w:rsidRPr="00B517D2" w:rsidRDefault="005C581D" w:rsidP="005C581D">
            <w:pPr>
              <w:spacing w:line="240" w:lineRule="auto"/>
              <w:contextualSpacing/>
              <w:rPr>
                <w:sz w:val="22"/>
                <w:szCs w:val="22"/>
              </w:rPr>
            </w:pPr>
            <w:r w:rsidRPr="005B4EB9">
              <w:rPr>
                <w:sz w:val="24"/>
                <w:szCs w:val="24"/>
              </w:rPr>
              <w:t>МП</w:t>
            </w:r>
          </w:p>
        </w:tc>
      </w:tr>
    </w:tbl>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jc w:val="both"/>
      </w:pPr>
      <w:r w:rsidRPr="00B517D2">
        <w:t>**Спецификация заполняется в соответствии с предложением (заявкой на участие в запросе цен) участника закупки, с которым заключается договор</w:t>
      </w:r>
    </w:p>
    <w:p w:rsidR="00B517D2" w:rsidRPr="00B517D2" w:rsidRDefault="00B517D2" w:rsidP="00B517D2">
      <w:pPr>
        <w:widowControl/>
        <w:spacing w:line="240" w:lineRule="auto"/>
        <w:contextualSpacing/>
        <w:jc w:val="both"/>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rPr>
          <w:b/>
          <w:bCs/>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Default="00B517D2" w:rsidP="00B517D2">
      <w:pPr>
        <w:tabs>
          <w:tab w:val="left" w:pos="2295"/>
        </w:tabs>
        <w:spacing w:line="240" w:lineRule="auto"/>
        <w:contextualSpacing/>
        <w:jc w:val="right"/>
        <w:rPr>
          <w:sz w:val="22"/>
          <w:szCs w:val="22"/>
        </w:rPr>
      </w:pPr>
    </w:p>
    <w:p w:rsidR="00CE3B0F" w:rsidRDefault="00CE3B0F" w:rsidP="00B517D2">
      <w:pPr>
        <w:tabs>
          <w:tab w:val="left" w:pos="2295"/>
        </w:tabs>
        <w:spacing w:line="240" w:lineRule="auto"/>
        <w:contextualSpacing/>
        <w:jc w:val="right"/>
        <w:rPr>
          <w:sz w:val="22"/>
          <w:szCs w:val="22"/>
        </w:rPr>
      </w:pPr>
    </w:p>
    <w:p w:rsidR="00CE3B0F" w:rsidRPr="00B517D2" w:rsidRDefault="00CE3B0F" w:rsidP="00B517D2">
      <w:pPr>
        <w:tabs>
          <w:tab w:val="left" w:pos="2295"/>
        </w:tabs>
        <w:spacing w:line="240" w:lineRule="auto"/>
        <w:contextualSpacing/>
        <w:jc w:val="right"/>
        <w:rPr>
          <w:sz w:val="22"/>
          <w:szCs w:val="22"/>
        </w:rPr>
      </w:pPr>
    </w:p>
    <w:p w:rsidR="00B517D2" w:rsidRDefault="00B517D2" w:rsidP="00B517D2">
      <w:pPr>
        <w:tabs>
          <w:tab w:val="left" w:pos="2295"/>
        </w:tabs>
        <w:spacing w:line="240" w:lineRule="auto"/>
        <w:contextualSpacing/>
        <w:jc w:val="right"/>
        <w:rPr>
          <w:sz w:val="22"/>
          <w:szCs w:val="22"/>
        </w:rPr>
      </w:pPr>
    </w:p>
    <w:p w:rsidR="005C581D" w:rsidRPr="00B517D2" w:rsidRDefault="005C581D"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r w:rsidRPr="00B517D2">
        <w:rPr>
          <w:sz w:val="22"/>
          <w:szCs w:val="22"/>
        </w:rPr>
        <w:lastRenderedPageBreak/>
        <w:t>Приложение № 3</w:t>
      </w:r>
    </w:p>
    <w:p w:rsidR="00B517D2" w:rsidRPr="00B517D2" w:rsidRDefault="00B517D2" w:rsidP="00B517D2">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_______ от  «____»  ________202</w:t>
      </w:r>
      <w:r w:rsidR="005C581D">
        <w:rPr>
          <w:rFonts w:eastAsiaTheme="minorHAnsi"/>
          <w:bCs/>
          <w:sz w:val="22"/>
          <w:szCs w:val="22"/>
          <w:shd w:val="clear" w:color="auto" w:fill="FFFFFF"/>
          <w:lang w:eastAsia="en-US"/>
        </w:rPr>
        <w:t>2</w:t>
      </w:r>
      <w:r w:rsidRPr="00B517D2">
        <w:rPr>
          <w:rFonts w:eastAsiaTheme="minorHAnsi"/>
          <w:bCs/>
          <w:sz w:val="22"/>
          <w:szCs w:val="22"/>
          <w:shd w:val="clear" w:color="auto" w:fill="FFFFFF"/>
          <w:lang w:eastAsia="en-US"/>
        </w:rPr>
        <w:t xml:space="preserve"> г.</w:t>
      </w:r>
    </w:p>
    <w:p w:rsidR="00B517D2" w:rsidRPr="00B517D2" w:rsidRDefault="00B517D2" w:rsidP="00B517D2">
      <w:pPr>
        <w:widowControl/>
        <w:spacing w:line="240" w:lineRule="auto"/>
        <w:contextualSpacing/>
        <w:rPr>
          <w:bCs/>
          <w:sz w:val="22"/>
          <w:szCs w:val="22"/>
        </w:rPr>
      </w:pPr>
      <w:r w:rsidRPr="00B517D2">
        <w:rPr>
          <w:bCs/>
          <w:sz w:val="22"/>
          <w:szCs w:val="22"/>
        </w:rPr>
        <w:t>ФОРМА</w:t>
      </w:r>
    </w:p>
    <w:p w:rsidR="00B517D2" w:rsidRPr="00B517D2" w:rsidRDefault="00B517D2" w:rsidP="00B517D2">
      <w:pPr>
        <w:widowControl/>
        <w:spacing w:line="240" w:lineRule="auto"/>
        <w:contextualSpacing/>
        <w:rPr>
          <w:rFonts w:eastAsiaTheme="minorHAnsi"/>
          <w:b/>
          <w:bCs/>
          <w:sz w:val="22"/>
          <w:szCs w:val="22"/>
          <w:shd w:val="clear" w:color="auto" w:fill="FFFFFF"/>
          <w:lang w:eastAsia="en-US"/>
        </w:rPr>
      </w:pPr>
      <w:r w:rsidRPr="00B517D2">
        <w:rPr>
          <w:rFonts w:eastAsiaTheme="minorHAnsi"/>
          <w:b/>
          <w:bCs/>
          <w:sz w:val="22"/>
          <w:szCs w:val="22"/>
          <w:shd w:val="clear" w:color="auto" w:fill="FFFFFF"/>
          <w:lang w:eastAsia="en-US"/>
        </w:rPr>
        <w:t xml:space="preserve">- - - - - - - - - - - - - - - - - - - - - - - - - - - - - - - - - - - - - - - - - - - - - - - - - - - - - - - - - - - - - - - - - - - - - - - - - - - - - - - </w:t>
      </w:r>
    </w:p>
    <w:p w:rsidR="00B517D2" w:rsidRPr="00B517D2" w:rsidRDefault="00B517D2" w:rsidP="00B517D2">
      <w:pPr>
        <w:widowControl/>
        <w:spacing w:line="240" w:lineRule="auto"/>
        <w:ind w:left="3620"/>
        <w:contextualSpacing/>
        <w:rPr>
          <w:rFonts w:eastAsiaTheme="minorHAnsi"/>
          <w:b/>
          <w:bCs/>
          <w:sz w:val="21"/>
          <w:szCs w:val="21"/>
          <w:shd w:val="clear" w:color="auto" w:fill="FFFFFF"/>
          <w:lang w:eastAsia="en-US"/>
        </w:rPr>
      </w:pPr>
      <w:r w:rsidRPr="00B517D2">
        <w:rPr>
          <w:rFonts w:eastAsiaTheme="minorHAnsi"/>
          <w:b/>
          <w:bCs/>
          <w:sz w:val="21"/>
          <w:szCs w:val="21"/>
          <w:shd w:val="clear" w:color="auto" w:fill="FFFFFF"/>
          <w:lang w:eastAsia="en-US"/>
        </w:rPr>
        <w:t>Акт приема-передачи товара</w:t>
      </w: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1"/>
          <w:szCs w:val="21"/>
          <w:shd w:val="clear" w:color="auto" w:fill="FFFFFF"/>
          <w:lang w:eastAsia="en-US"/>
        </w:rPr>
      </w:pPr>
      <w:r w:rsidRPr="00B517D2">
        <w:rPr>
          <w:rFonts w:eastAsiaTheme="minorHAnsi"/>
          <w:b/>
          <w:bCs/>
          <w:sz w:val="21"/>
          <w:szCs w:val="21"/>
          <w:shd w:val="clear" w:color="auto" w:fill="FFFFFF"/>
          <w:lang w:eastAsia="en-US"/>
        </w:rPr>
        <w:t xml:space="preserve">                                                к договору от «___»  __________20___г.  № ________</w:t>
      </w: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1"/>
          <w:szCs w:val="21"/>
          <w:shd w:val="clear" w:color="auto" w:fill="FFFFFF"/>
          <w:lang w:eastAsia="en-US"/>
        </w:rPr>
      </w:pP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contextualSpacing/>
        <w:rPr>
          <w:rFonts w:eastAsiaTheme="minorHAnsi"/>
          <w:b/>
          <w:bCs/>
          <w:sz w:val="21"/>
          <w:szCs w:val="21"/>
          <w:shd w:val="clear" w:color="auto" w:fill="FFFFFF"/>
          <w:lang w:eastAsia="en-US"/>
        </w:rPr>
      </w:pP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hanging="2978"/>
        <w:contextualSpacing/>
        <w:jc w:val="center"/>
        <w:rPr>
          <w:rFonts w:eastAsiaTheme="minorHAnsi"/>
          <w:bCs/>
          <w:sz w:val="21"/>
          <w:szCs w:val="21"/>
          <w:shd w:val="clear" w:color="auto" w:fill="FFFFFF"/>
          <w:lang w:eastAsia="en-US"/>
        </w:rPr>
      </w:pPr>
      <w:r w:rsidRPr="00B517D2">
        <w:rPr>
          <w:rFonts w:eastAsiaTheme="minorHAnsi"/>
          <w:bCs/>
          <w:sz w:val="21"/>
          <w:szCs w:val="21"/>
          <w:shd w:val="clear" w:color="auto" w:fill="FFFFFF"/>
          <w:lang w:eastAsia="en-US"/>
        </w:rPr>
        <w:t>г. Астрахань</w:t>
      </w:r>
      <w:r w:rsidRPr="00B517D2">
        <w:rPr>
          <w:rFonts w:eastAsiaTheme="minorHAnsi"/>
          <w:bCs/>
          <w:sz w:val="21"/>
          <w:szCs w:val="21"/>
          <w:shd w:val="clear" w:color="auto" w:fill="FFFFFF"/>
          <w:lang w:eastAsia="en-US"/>
        </w:rPr>
        <w:tab/>
        <w:t xml:space="preserve">                                                        «___»  _____________ 20___г.</w:t>
      </w:r>
    </w:p>
    <w:p w:rsidR="00B517D2" w:rsidRPr="00B517D2" w:rsidRDefault="00B517D2" w:rsidP="00B517D2">
      <w:pPr>
        <w:widowControl/>
        <w:spacing w:line="240" w:lineRule="auto"/>
        <w:ind w:left="40" w:firstLine="522"/>
        <w:contextualSpacing/>
        <w:jc w:val="both"/>
        <w:rPr>
          <w:color w:val="000000"/>
          <w:sz w:val="21"/>
          <w:szCs w:val="21"/>
        </w:rPr>
      </w:pPr>
    </w:p>
    <w:p w:rsidR="00B517D2" w:rsidRPr="00B517D2" w:rsidRDefault="00B517D2" w:rsidP="00B517D2">
      <w:pPr>
        <w:widowControl/>
        <w:spacing w:line="240" w:lineRule="auto"/>
        <w:ind w:left="40" w:firstLine="522"/>
        <w:contextualSpacing/>
        <w:jc w:val="both"/>
        <w:rPr>
          <w:color w:val="000000"/>
          <w:sz w:val="21"/>
          <w:szCs w:val="21"/>
        </w:rPr>
      </w:pPr>
      <w:r w:rsidRPr="00B517D2">
        <w:rPr>
          <w:color w:val="000000"/>
          <w:sz w:val="21"/>
          <w:szCs w:val="21"/>
        </w:rPr>
        <w:t>В соответствии с условиями договора от «___»  __________ 20___г. № _____, _____________, именуемый (</w:t>
      </w:r>
      <w:proofErr w:type="spellStart"/>
      <w:r w:rsidRPr="00B517D2">
        <w:rPr>
          <w:color w:val="000000"/>
          <w:sz w:val="21"/>
          <w:szCs w:val="21"/>
        </w:rPr>
        <w:t>ое</w:t>
      </w:r>
      <w:proofErr w:type="spellEnd"/>
      <w:r w:rsidRPr="00B517D2">
        <w:rPr>
          <w:color w:val="000000"/>
          <w:sz w:val="21"/>
          <w:szCs w:val="21"/>
        </w:rPr>
        <w:t xml:space="preserve">) в дальнейшем Поставщик, в лице ____________________, действующего на основании ___________передает, а ФГБУ «АМП Каспийского моря», </w:t>
      </w:r>
      <w:proofErr w:type="gramStart"/>
      <w:r w:rsidRPr="00B517D2">
        <w:rPr>
          <w:color w:val="000000"/>
          <w:sz w:val="21"/>
          <w:szCs w:val="21"/>
        </w:rPr>
        <w:t>именуемое</w:t>
      </w:r>
      <w:proofErr w:type="gramEnd"/>
      <w:r w:rsidRPr="00B517D2">
        <w:rPr>
          <w:color w:val="000000"/>
          <w:sz w:val="21"/>
          <w:szCs w:val="21"/>
        </w:rPr>
        <w:t xml:space="preserve"> в дальнейшем Покупатель, в лице _____________________, действующего на основании __________________, принимает следующий товар - автомобиль:</w:t>
      </w:r>
    </w:p>
    <w:p w:rsidR="00B517D2" w:rsidRPr="00B517D2" w:rsidRDefault="00B517D2" w:rsidP="00B517D2">
      <w:pPr>
        <w:widowControl/>
        <w:spacing w:line="240" w:lineRule="auto"/>
        <w:ind w:left="40" w:firstLine="522"/>
        <w:contextualSpacing/>
        <w:jc w:val="both"/>
        <w:rPr>
          <w:color w:val="000000"/>
          <w:sz w:val="21"/>
          <w:szCs w:val="21"/>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6"/>
        <w:gridCol w:w="5803"/>
      </w:tblGrid>
      <w:tr w:rsidR="00B517D2" w:rsidRPr="00B517D2" w:rsidTr="002D5C52">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Марка, модель, тип</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D5C52">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 xml:space="preserve">Идентификационный номер </w:t>
            </w:r>
            <w:r w:rsidRPr="00B517D2">
              <w:rPr>
                <w:color w:val="000000"/>
                <w:sz w:val="21"/>
                <w:szCs w:val="21"/>
                <w:lang w:val="en-US"/>
              </w:rPr>
              <w:t>(VIN)</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D5C52">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Год изготовления</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D5C52">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Двигатель, модель,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D5C52">
        <w:trPr>
          <w:trHeight w:hRule="exact" w:val="27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Шасси (рама)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D5C52">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Кузов (кабина, прицеп)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D5C52">
        <w:trPr>
          <w:trHeight w:hRule="exact" w:val="283"/>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Цвет кузова по данным ПТС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D5C52">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Паспорт 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D5C52">
        <w:trPr>
          <w:trHeight w:hRule="exact" w:val="28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 xml:space="preserve">Кем и когда </w:t>
            </w:r>
            <w:proofErr w:type="gramStart"/>
            <w:r w:rsidRPr="00B517D2">
              <w:rPr>
                <w:color w:val="000000"/>
                <w:sz w:val="21"/>
                <w:szCs w:val="21"/>
              </w:rPr>
              <w:t>выдан</w:t>
            </w:r>
            <w:proofErr w:type="gramEnd"/>
            <w:r w:rsidRPr="00B517D2">
              <w:rPr>
                <w:color w:val="000000"/>
                <w:sz w:val="21"/>
                <w:szCs w:val="21"/>
              </w:rPr>
              <w:t xml:space="preserve"> ПТС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D5C52">
        <w:trPr>
          <w:trHeight w:hRule="exact" w:val="28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Показания спидометра</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bl>
    <w:p w:rsidR="005F47FA" w:rsidRDefault="005F47FA" w:rsidP="00B517D2">
      <w:pPr>
        <w:widowControl/>
        <w:spacing w:line="240" w:lineRule="auto"/>
        <w:ind w:left="40" w:right="20" w:firstLine="800"/>
        <w:contextualSpacing/>
        <w:jc w:val="both"/>
        <w:rPr>
          <w:color w:val="000000"/>
          <w:sz w:val="21"/>
          <w:szCs w:val="21"/>
        </w:rPr>
      </w:pPr>
    </w:p>
    <w:p w:rsidR="00B517D2" w:rsidRPr="00B517D2" w:rsidRDefault="00B517D2" w:rsidP="00B517D2">
      <w:pPr>
        <w:widowControl/>
        <w:spacing w:line="240" w:lineRule="auto"/>
        <w:ind w:left="40" w:right="20" w:firstLine="800"/>
        <w:contextualSpacing/>
        <w:jc w:val="both"/>
        <w:rPr>
          <w:color w:val="000000"/>
          <w:sz w:val="21"/>
          <w:szCs w:val="21"/>
        </w:rPr>
      </w:pPr>
      <w:r w:rsidRPr="00B517D2">
        <w:rPr>
          <w:color w:val="000000"/>
          <w:sz w:val="21"/>
          <w:szCs w:val="21"/>
        </w:rPr>
        <w:t>Фактом подписания настоящего акта приема-передачи товара (далее – Акт) Покупатель  подтверждает, что:</w:t>
      </w:r>
    </w:p>
    <w:p w:rsidR="00B517D2" w:rsidRPr="00B517D2" w:rsidRDefault="00B517D2" w:rsidP="0013415C">
      <w:pPr>
        <w:widowControl/>
        <w:numPr>
          <w:ilvl w:val="0"/>
          <w:numId w:val="5"/>
        </w:numPr>
        <w:tabs>
          <w:tab w:val="left" w:pos="866"/>
        </w:tabs>
        <w:spacing w:line="240" w:lineRule="auto"/>
        <w:ind w:right="20"/>
        <w:contextualSpacing/>
        <w:jc w:val="both"/>
        <w:rPr>
          <w:color w:val="000000"/>
          <w:sz w:val="21"/>
          <w:szCs w:val="21"/>
        </w:rPr>
      </w:pPr>
      <w:r w:rsidRPr="00B517D2">
        <w:rPr>
          <w:color w:val="000000"/>
          <w:sz w:val="21"/>
          <w:szCs w:val="21"/>
        </w:rPr>
        <w:t xml:space="preserve">Поставщик предоставил Покупателю возможность до подписания настоящего Акта при нормальном (достаточном) освещении и, не ограничивая Покупателя  во времени, проверить внешний вид автомобиля (включая все внешние детали, салон автомобиля, багажное отделение и состояние лакокрасочного покрытия), комплектность автомобиля в соответствии с условиями договора, наличие всех опций. </w:t>
      </w:r>
    </w:p>
    <w:p w:rsidR="00B517D2" w:rsidRPr="00B517D2" w:rsidRDefault="00B517D2" w:rsidP="0013415C">
      <w:pPr>
        <w:widowControl/>
        <w:numPr>
          <w:ilvl w:val="0"/>
          <w:numId w:val="5"/>
        </w:numPr>
        <w:tabs>
          <w:tab w:val="left" w:pos="914"/>
        </w:tabs>
        <w:spacing w:line="240" w:lineRule="auto"/>
        <w:ind w:right="20"/>
        <w:contextualSpacing/>
        <w:jc w:val="both"/>
        <w:rPr>
          <w:color w:val="000000"/>
          <w:sz w:val="21"/>
          <w:szCs w:val="21"/>
        </w:rPr>
      </w:pPr>
      <w:r w:rsidRPr="00B517D2">
        <w:rPr>
          <w:color w:val="000000"/>
          <w:sz w:val="21"/>
          <w:szCs w:val="21"/>
        </w:rPr>
        <w:t>До подписания настоящего Акта Покупатель произвел проверку качества выполненных работ по предпродажной подготовке автомобиля, а также проверил автомобиль на предмет функционирования двигателя, электрооборудования, тормозных систем, узлов и агрегатов, наличия и работоспособности дополнительных опций (в случае их наличия).</w:t>
      </w:r>
    </w:p>
    <w:p w:rsidR="00B517D2" w:rsidRPr="00B517D2" w:rsidRDefault="00B517D2" w:rsidP="0013415C">
      <w:pPr>
        <w:widowControl/>
        <w:numPr>
          <w:ilvl w:val="0"/>
          <w:numId w:val="5"/>
        </w:numPr>
        <w:tabs>
          <w:tab w:val="left" w:pos="861"/>
        </w:tabs>
        <w:spacing w:line="240" w:lineRule="auto"/>
        <w:ind w:right="20"/>
        <w:contextualSpacing/>
        <w:jc w:val="both"/>
        <w:rPr>
          <w:color w:val="000000"/>
          <w:sz w:val="21"/>
          <w:szCs w:val="21"/>
        </w:rPr>
      </w:pPr>
      <w:r w:rsidRPr="00B517D2">
        <w:rPr>
          <w:color w:val="000000"/>
          <w:sz w:val="21"/>
          <w:szCs w:val="21"/>
        </w:rPr>
        <w:t>Принимаемый автомобиль на момент передачи находится в исправном техническом состоянии, комплектация соответствует условиям договора.</w:t>
      </w:r>
    </w:p>
    <w:p w:rsidR="00B517D2" w:rsidRPr="00B517D2" w:rsidRDefault="00B517D2" w:rsidP="0013415C">
      <w:pPr>
        <w:widowControl/>
        <w:numPr>
          <w:ilvl w:val="0"/>
          <w:numId w:val="5"/>
        </w:numPr>
        <w:tabs>
          <w:tab w:val="left" w:pos="866"/>
        </w:tabs>
        <w:spacing w:line="240" w:lineRule="auto"/>
        <w:ind w:right="20"/>
        <w:contextualSpacing/>
        <w:jc w:val="both"/>
        <w:rPr>
          <w:color w:val="000000"/>
          <w:sz w:val="21"/>
          <w:szCs w:val="21"/>
        </w:rPr>
      </w:pPr>
      <w:r w:rsidRPr="00B517D2">
        <w:rPr>
          <w:color w:val="000000"/>
          <w:sz w:val="21"/>
          <w:szCs w:val="21"/>
        </w:rPr>
        <w:t>Претензий к качеству, комплектации, внешнему виду автомобиля, состоянию лакокрасочного покрытия автомобиля, техническому состоянию автомобиля Покупатель не имеет.</w:t>
      </w:r>
    </w:p>
    <w:p w:rsidR="00B517D2" w:rsidRPr="00B517D2" w:rsidRDefault="00B517D2" w:rsidP="00B517D2">
      <w:pPr>
        <w:widowControl/>
        <w:tabs>
          <w:tab w:val="left" w:pos="1276"/>
        </w:tabs>
        <w:spacing w:line="240" w:lineRule="auto"/>
        <w:contextualSpacing/>
        <w:jc w:val="both"/>
        <w:rPr>
          <w:sz w:val="21"/>
          <w:szCs w:val="21"/>
        </w:rPr>
      </w:pPr>
      <w:r w:rsidRPr="00B517D2">
        <w:rPr>
          <w:sz w:val="21"/>
          <w:szCs w:val="21"/>
        </w:rPr>
        <w:tab/>
      </w:r>
      <w:proofErr w:type="gramStart"/>
      <w:r w:rsidRPr="00B517D2">
        <w:rPr>
          <w:sz w:val="21"/>
          <w:szCs w:val="21"/>
        </w:rPr>
        <w:t>Покупателю переданы все необходимые документы и принадлежности: два комплекта ключей с двумя брелоками сигнализации; сервисная книжка, гарантийный талон; руководство по эксплуатации на русском языке; паспорт транспортного средства; одобрение типа транспортного средства (одобрение типа шасси); свидетельство о безопасности конструкции транспортного средства; прочие документы, необходимые для постановки товара (автомобиля) на учет в органах ГИБДД.</w:t>
      </w:r>
      <w:proofErr w:type="gramEnd"/>
    </w:p>
    <w:p w:rsidR="00B517D2" w:rsidRPr="00B517D2" w:rsidRDefault="00B517D2" w:rsidP="00B517D2">
      <w:pPr>
        <w:widowControl/>
        <w:tabs>
          <w:tab w:val="left" w:pos="1276"/>
        </w:tabs>
        <w:spacing w:line="240" w:lineRule="auto"/>
        <w:contextualSpacing/>
        <w:jc w:val="both"/>
        <w:rPr>
          <w:sz w:val="21"/>
          <w:szCs w:val="21"/>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517D2" w:rsidRPr="00B517D2" w:rsidTr="002D5C52">
        <w:trPr>
          <w:jc w:val="center"/>
        </w:trPr>
        <w:tc>
          <w:tcPr>
            <w:tcW w:w="5210" w:type="dxa"/>
          </w:tcPr>
          <w:p w:rsidR="00B517D2" w:rsidRPr="00B517D2" w:rsidRDefault="00B517D2" w:rsidP="00B517D2">
            <w:pPr>
              <w:widowControl/>
              <w:tabs>
                <w:tab w:val="left" w:pos="1276"/>
              </w:tabs>
              <w:spacing w:line="240" w:lineRule="auto"/>
              <w:contextualSpacing/>
              <w:jc w:val="both"/>
              <w:rPr>
                <w:b/>
                <w:sz w:val="21"/>
                <w:szCs w:val="21"/>
              </w:rPr>
            </w:pPr>
            <w:r w:rsidRPr="00B517D2">
              <w:rPr>
                <w:b/>
                <w:sz w:val="21"/>
                <w:szCs w:val="21"/>
              </w:rPr>
              <w:t>ПОСТАВЩИК</w:t>
            </w:r>
          </w:p>
        </w:tc>
        <w:tc>
          <w:tcPr>
            <w:tcW w:w="5211" w:type="dxa"/>
          </w:tcPr>
          <w:p w:rsidR="00B517D2" w:rsidRPr="00B517D2" w:rsidRDefault="00B517D2" w:rsidP="00B517D2">
            <w:pPr>
              <w:widowControl/>
              <w:tabs>
                <w:tab w:val="left" w:pos="1276"/>
              </w:tabs>
              <w:spacing w:line="240" w:lineRule="auto"/>
              <w:contextualSpacing/>
              <w:jc w:val="both"/>
              <w:rPr>
                <w:b/>
                <w:sz w:val="21"/>
                <w:szCs w:val="21"/>
              </w:rPr>
            </w:pPr>
            <w:r w:rsidRPr="00B517D2">
              <w:rPr>
                <w:b/>
                <w:sz w:val="21"/>
                <w:szCs w:val="21"/>
              </w:rPr>
              <w:t>ПОКУПАТЕЛЬ</w:t>
            </w:r>
          </w:p>
        </w:tc>
      </w:tr>
      <w:tr w:rsidR="00B517D2" w:rsidRPr="00B517D2" w:rsidTr="002D5C52">
        <w:trPr>
          <w:jc w:val="center"/>
        </w:trPr>
        <w:tc>
          <w:tcPr>
            <w:tcW w:w="5210" w:type="dxa"/>
          </w:tcPr>
          <w:p w:rsidR="00B517D2" w:rsidRPr="00B517D2" w:rsidRDefault="00B517D2" w:rsidP="00B517D2">
            <w:pPr>
              <w:widowControl/>
              <w:tabs>
                <w:tab w:val="left" w:pos="1276"/>
              </w:tabs>
              <w:spacing w:line="240" w:lineRule="auto"/>
              <w:contextualSpacing/>
              <w:jc w:val="both"/>
              <w:rPr>
                <w:b/>
                <w:i/>
                <w:sz w:val="21"/>
                <w:szCs w:val="21"/>
              </w:rPr>
            </w:pPr>
            <w:r w:rsidRPr="00B517D2">
              <w:rPr>
                <w:b/>
                <w:i/>
                <w:sz w:val="21"/>
                <w:szCs w:val="21"/>
              </w:rPr>
              <w:t>Должность</w:t>
            </w:r>
          </w:p>
          <w:p w:rsidR="00B517D2" w:rsidRPr="00B517D2" w:rsidRDefault="00B517D2" w:rsidP="00B517D2">
            <w:pPr>
              <w:widowControl/>
              <w:tabs>
                <w:tab w:val="left" w:pos="1276"/>
              </w:tabs>
              <w:spacing w:line="240" w:lineRule="auto"/>
              <w:contextualSpacing/>
              <w:jc w:val="both"/>
              <w:rPr>
                <w:b/>
                <w:i/>
                <w:sz w:val="21"/>
                <w:szCs w:val="21"/>
              </w:rPr>
            </w:pPr>
            <w:r w:rsidRPr="00B517D2">
              <w:rPr>
                <w:b/>
                <w:sz w:val="21"/>
                <w:szCs w:val="21"/>
              </w:rPr>
              <w:t>_____________________</w:t>
            </w:r>
            <w:r w:rsidRPr="00B517D2">
              <w:rPr>
                <w:b/>
                <w:i/>
                <w:sz w:val="21"/>
                <w:szCs w:val="21"/>
              </w:rPr>
              <w:t>ФИО</w:t>
            </w:r>
          </w:p>
          <w:p w:rsidR="00B517D2" w:rsidRPr="00B517D2" w:rsidRDefault="00B517D2" w:rsidP="00B517D2">
            <w:pPr>
              <w:widowControl/>
              <w:tabs>
                <w:tab w:val="left" w:pos="1276"/>
              </w:tabs>
              <w:spacing w:line="240" w:lineRule="auto"/>
              <w:contextualSpacing/>
              <w:jc w:val="both"/>
              <w:rPr>
                <w:b/>
                <w:sz w:val="21"/>
                <w:szCs w:val="21"/>
              </w:rPr>
            </w:pPr>
            <w:r w:rsidRPr="00B517D2">
              <w:rPr>
                <w:b/>
                <w:i/>
                <w:sz w:val="21"/>
                <w:szCs w:val="21"/>
              </w:rPr>
              <w:t>МП (при наличии)</w:t>
            </w:r>
          </w:p>
        </w:tc>
        <w:tc>
          <w:tcPr>
            <w:tcW w:w="5211" w:type="dxa"/>
          </w:tcPr>
          <w:p w:rsidR="00B517D2" w:rsidRPr="00B517D2" w:rsidRDefault="00B517D2" w:rsidP="00B517D2">
            <w:pPr>
              <w:widowControl/>
              <w:tabs>
                <w:tab w:val="left" w:pos="1276"/>
              </w:tabs>
              <w:spacing w:line="240" w:lineRule="auto"/>
              <w:contextualSpacing/>
              <w:jc w:val="both"/>
              <w:rPr>
                <w:b/>
                <w:i/>
                <w:sz w:val="21"/>
                <w:szCs w:val="21"/>
              </w:rPr>
            </w:pPr>
            <w:r w:rsidRPr="00B517D2">
              <w:rPr>
                <w:b/>
                <w:i/>
                <w:sz w:val="21"/>
                <w:szCs w:val="21"/>
              </w:rPr>
              <w:t>Должность</w:t>
            </w:r>
          </w:p>
          <w:p w:rsidR="00B517D2" w:rsidRPr="00B517D2" w:rsidRDefault="00B517D2" w:rsidP="00B517D2">
            <w:pPr>
              <w:widowControl/>
              <w:tabs>
                <w:tab w:val="left" w:pos="1276"/>
              </w:tabs>
              <w:spacing w:line="240" w:lineRule="auto"/>
              <w:contextualSpacing/>
              <w:jc w:val="both"/>
              <w:rPr>
                <w:b/>
                <w:i/>
                <w:sz w:val="21"/>
                <w:szCs w:val="21"/>
              </w:rPr>
            </w:pPr>
            <w:r w:rsidRPr="00B517D2">
              <w:rPr>
                <w:b/>
                <w:sz w:val="21"/>
                <w:szCs w:val="21"/>
              </w:rPr>
              <w:t>_____________________</w:t>
            </w:r>
            <w:r w:rsidRPr="00B517D2">
              <w:rPr>
                <w:b/>
                <w:i/>
                <w:sz w:val="21"/>
                <w:szCs w:val="21"/>
              </w:rPr>
              <w:t>ФИО</w:t>
            </w:r>
          </w:p>
          <w:p w:rsidR="00B517D2" w:rsidRPr="00B517D2" w:rsidRDefault="00B517D2" w:rsidP="00B517D2">
            <w:pPr>
              <w:widowControl/>
              <w:tabs>
                <w:tab w:val="left" w:pos="1276"/>
              </w:tabs>
              <w:spacing w:line="240" w:lineRule="auto"/>
              <w:contextualSpacing/>
              <w:jc w:val="both"/>
              <w:rPr>
                <w:b/>
                <w:sz w:val="21"/>
                <w:szCs w:val="21"/>
              </w:rPr>
            </w:pPr>
            <w:r w:rsidRPr="00B517D2">
              <w:rPr>
                <w:b/>
                <w:i/>
                <w:sz w:val="21"/>
                <w:szCs w:val="21"/>
              </w:rPr>
              <w:t xml:space="preserve">МП </w:t>
            </w:r>
          </w:p>
        </w:tc>
      </w:tr>
    </w:tbl>
    <w:p w:rsidR="00B517D2" w:rsidRPr="00B517D2" w:rsidRDefault="00B517D2" w:rsidP="00B517D2">
      <w:pPr>
        <w:widowControl/>
        <w:tabs>
          <w:tab w:val="left" w:pos="851"/>
        </w:tabs>
        <w:spacing w:after="120" w:line="240" w:lineRule="auto"/>
        <w:contextualSpacing/>
        <w:jc w:val="both"/>
        <w:rPr>
          <w:b/>
          <w:bCs/>
          <w:spacing w:val="20"/>
          <w:sz w:val="21"/>
          <w:szCs w:val="21"/>
        </w:rPr>
      </w:pPr>
      <w:r w:rsidRPr="00B517D2">
        <w:rPr>
          <w:b/>
          <w:bCs/>
          <w:spacing w:val="20"/>
          <w:sz w:val="21"/>
          <w:szCs w:val="21"/>
        </w:rPr>
        <w:t xml:space="preserve">- - - - - - - - - - - - - - - - - - - - - - - - - - - - - - - - - - - - - - - - - - - - - - - - - - - - - - - - - - - - - - - </w:t>
      </w:r>
    </w:p>
    <w:tbl>
      <w:tblPr>
        <w:tblW w:w="0" w:type="auto"/>
        <w:jc w:val="center"/>
        <w:tblLook w:val="00A0" w:firstRow="1" w:lastRow="0" w:firstColumn="1" w:lastColumn="0" w:noHBand="0" w:noVBand="0"/>
      </w:tblPr>
      <w:tblGrid>
        <w:gridCol w:w="5140"/>
        <w:gridCol w:w="5141"/>
      </w:tblGrid>
      <w:tr w:rsidR="00B517D2" w:rsidRPr="00B517D2" w:rsidTr="002D5C52">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5C581D" w:rsidRPr="005B4EB9" w:rsidRDefault="005C581D" w:rsidP="005C581D">
            <w:pPr>
              <w:widowControl/>
              <w:shd w:val="clear" w:color="auto" w:fill="FFFFFF"/>
              <w:spacing w:line="240" w:lineRule="auto"/>
              <w:ind w:firstLine="33"/>
              <w:jc w:val="both"/>
              <w:rPr>
                <w:sz w:val="24"/>
                <w:szCs w:val="24"/>
              </w:rPr>
            </w:pPr>
            <w:r w:rsidRPr="005B4EB9">
              <w:rPr>
                <w:sz w:val="24"/>
                <w:szCs w:val="24"/>
              </w:rPr>
              <w:t xml:space="preserve">И. о. руководителя </w:t>
            </w:r>
          </w:p>
          <w:p w:rsidR="005C581D" w:rsidRPr="005B4EB9" w:rsidRDefault="005C581D" w:rsidP="005C581D">
            <w:pPr>
              <w:widowControl/>
              <w:shd w:val="clear" w:color="auto" w:fill="FFFFFF"/>
              <w:spacing w:line="240" w:lineRule="auto"/>
              <w:ind w:firstLine="33"/>
              <w:jc w:val="both"/>
              <w:rPr>
                <w:sz w:val="24"/>
                <w:szCs w:val="24"/>
              </w:rPr>
            </w:pPr>
            <w:r w:rsidRPr="005B4EB9">
              <w:rPr>
                <w:sz w:val="24"/>
                <w:szCs w:val="24"/>
              </w:rPr>
              <w:t>ФГБУ «АМП Каспийского моря»</w:t>
            </w:r>
          </w:p>
          <w:p w:rsidR="005C581D" w:rsidRPr="005B4EB9" w:rsidRDefault="005C581D" w:rsidP="005C581D">
            <w:pPr>
              <w:widowControl/>
              <w:shd w:val="clear" w:color="auto" w:fill="FFFFFF"/>
              <w:spacing w:line="240" w:lineRule="auto"/>
              <w:ind w:firstLine="33"/>
              <w:jc w:val="both"/>
              <w:rPr>
                <w:b/>
                <w:sz w:val="24"/>
                <w:szCs w:val="24"/>
              </w:rPr>
            </w:pPr>
          </w:p>
          <w:p w:rsidR="005C581D" w:rsidRPr="005B4EB9" w:rsidRDefault="005C581D" w:rsidP="005C581D">
            <w:pPr>
              <w:widowControl/>
              <w:shd w:val="clear" w:color="auto" w:fill="FFFFFF"/>
              <w:spacing w:line="240" w:lineRule="auto"/>
              <w:jc w:val="both"/>
              <w:rPr>
                <w:b/>
                <w:sz w:val="24"/>
                <w:szCs w:val="24"/>
              </w:rPr>
            </w:pPr>
            <w:r w:rsidRPr="005B4EB9">
              <w:rPr>
                <w:b/>
                <w:sz w:val="24"/>
                <w:szCs w:val="24"/>
              </w:rPr>
              <w:t xml:space="preserve">___________________ </w:t>
            </w:r>
            <w:r w:rsidRPr="005B4EB9">
              <w:rPr>
                <w:color w:val="000000"/>
                <w:sz w:val="24"/>
                <w:szCs w:val="24"/>
              </w:rPr>
              <w:t>Н.А.</w:t>
            </w:r>
            <w:r>
              <w:rPr>
                <w:color w:val="000000"/>
                <w:sz w:val="24"/>
                <w:szCs w:val="24"/>
              </w:rPr>
              <w:t xml:space="preserve"> </w:t>
            </w:r>
            <w:r w:rsidRPr="005B4EB9">
              <w:rPr>
                <w:color w:val="000000"/>
                <w:sz w:val="24"/>
                <w:szCs w:val="24"/>
              </w:rPr>
              <w:t>Ковалев</w:t>
            </w:r>
          </w:p>
          <w:p w:rsidR="00B517D2" w:rsidRPr="00B517D2" w:rsidRDefault="005C581D" w:rsidP="005C581D">
            <w:pPr>
              <w:spacing w:line="240" w:lineRule="auto"/>
              <w:contextualSpacing/>
              <w:rPr>
                <w:sz w:val="22"/>
                <w:szCs w:val="22"/>
              </w:rPr>
            </w:pPr>
            <w:r w:rsidRPr="005B4EB9">
              <w:rPr>
                <w:sz w:val="24"/>
                <w:szCs w:val="24"/>
              </w:rPr>
              <w:t>МП</w:t>
            </w:r>
          </w:p>
        </w:tc>
      </w:tr>
    </w:tbl>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w:t>
      </w:r>
      <w:r w:rsidR="005C581D">
        <w:rPr>
          <w:bCs/>
          <w:sz w:val="24"/>
          <w:szCs w:val="24"/>
        </w:rPr>
        <w:t>2</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ED7941">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ED7941" w:rsidRDefault="00ED7941" w:rsidP="00ED7941">
      <w:pPr>
        <w:widowControl/>
        <w:spacing w:line="240" w:lineRule="auto"/>
        <w:contextualSpacing/>
        <w:jc w:val="both"/>
        <w:rPr>
          <w:sz w:val="22"/>
          <w:szCs w:val="22"/>
        </w:rPr>
      </w:pPr>
      <w:r w:rsidRPr="004E1A32">
        <w:rPr>
          <w:sz w:val="22"/>
          <w:szCs w:val="22"/>
        </w:rPr>
        <w:t>1. Наименование и к</w:t>
      </w:r>
      <w:r w:rsidR="003A64BF">
        <w:rPr>
          <w:sz w:val="22"/>
          <w:szCs w:val="22"/>
        </w:rPr>
        <w:t xml:space="preserve">оличество поставляемого товара: </w:t>
      </w:r>
    </w:p>
    <w:p w:rsidR="003A64BF" w:rsidRDefault="003A64BF" w:rsidP="00ED7941">
      <w:pPr>
        <w:widowControl/>
        <w:spacing w:line="240" w:lineRule="auto"/>
        <w:contextualSpacing/>
        <w:jc w:val="both"/>
        <w:rPr>
          <w:sz w:val="22"/>
          <w:szCs w:val="22"/>
        </w:rPr>
      </w:pPr>
    </w:p>
    <w:tbl>
      <w:tblPr>
        <w:tblStyle w:val="a6"/>
        <w:tblW w:w="10456" w:type="dxa"/>
        <w:tblLook w:val="04A0" w:firstRow="1" w:lastRow="0" w:firstColumn="1" w:lastColumn="0" w:noHBand="0" w:noVBand="1"/>
      </w:tblPr>
      <w:tblGrid>
        <w:gridCol w:w="546"/>
        <w:gridCol w:w="2363"/>
        <w:gridCol w:w="7547"/>
      </w:tblGrid>
      <w:tr w:rsidR="00ED7941" w:rsidTr="005C581D">
        <w:tc>
          <w:tcPr>
            <w:tcW w:w="0" w:type="auto"/>
          </w:tcPr>
          <w:p w:rsidR="00ED7941" w:rsidRDefault="00ED7941" w:rsidP="002D5C52">
            <w:pPr>
              <w:widowControl/>
              <w:spacing w:line="240" w:lineRule="auto"/>
              <w:contextualSpacing/>
              <w:rPr>
                <w:sz w:val="22"/>
                <w:szCs w:val="22"/>
              </w:rPr>
            </w:pPr>
            <w:r>
              <w:rPr>
                <w:sz w:val="22"/>
                <w:szCs w:val="22"/>
              </w:rPr>
              <w:t>1.1.</w:t>
            </w:r>
          </w:p>
        </w:tc>
        <w:tc>
          <w:tcPr>
            <w:tcW w:w="0" w:type="auto"/>
          </w:tcPr>
          <w:p w:rsidR="00ED7941" w:rsidRDefault="005E3559" w:rsidP="005E3559">
            <w:pPr>
              <w:widowControl/>
              <w:spacing w:line="240" w:lineRule="auto"/>
              <w:contextualSpacing/>
              <w:rPr>
                <w:sz w:val="22"/>
                <w:szCs w:val="22"/>
              </w:rPr>
            </w:pPr>
            <w:r>
              <w:rPr>
                <w:sz w:val="22"/>
                <w:szCs w:val="22"/>
              </w:rPr>
              <w:t>Наименование товара</w:t>
            </w:r>
          </w:p>
        </w:tc>
        <w:tc>
          <w:tcPr>
            <w:tcW w:w="7547" w:type="dxa"/>
          </w:tcPr>
          <w:p w:rsidR="00ED7941" w:rsidRDefault="00ED7941" w:rsidP="00CE3B0F">
            <w:pPr>
              <w:spacing w:line="240" w:lineRule="auto"/>
              <w:jc w:val="center"/>
              <w:rPr>
                <w:sz w:val="22"/>
                <w:szCs w:val="22"/>
              </w:rPr>
            </w:pPr>
            <w:r>
              <w:rPr>
                <w:sz w:val="22"/>
                <w:szCs w:val="22"/>
              </w:rPr>
              <w:t xml:space="preserve">Автомобиль марки </w:t>
            </w:r>
            <w:proofErr w:type="spellStart"/>
            <w:r w:rsidR="005C581D" w:rsidRPr="006E2E02">
              <w:rPr>
                <w:bCs/>
                <w:sz w:val="24"/>
                <w:szCs w:val="24"/>
              </w:rPr>
              <w:t>Toyota</w:t>
            </w:r>
            <w:proofErr w:type="spellEnd"/>
            <w:r w:rsidR="005C581D" w:rsidRPr="006E2E02">
              <w:rPr>
                <w:bCs/>
                <w:sz w:val="24"/>
                <w:szCs w:val="24"/>
              </w:rPr>
              <w:t xml:space="preserve"> </w:t>
            </w:r>
            <w:proofErr w:type="spellStart"/>
            <w:r w:rsidR="005C581D" w:rsidRPr="006E2E02">
              <w:rPr>
                <w:bCs/>
                <w:sz w:val="24"/>
                <w:szCs w:val="24"/>
              </w:rPr>
              <w:t>Camry</w:t>
            </w:r>
            <w:proofErr w:type="spellEnd"/>
            <w:r w:rsidR="005C581D" w:rsidRPr="006E2E02">
              <w:rPr>
                <w:bCs/>
                <w:sz w:val="24"/>
                <w:szCs w:val="24"/>
              </w:rPr>
              <w:t xml:space="preserve"> </w:t>
            </w:r>
            <w:r w:rsidR="005C581D" w:rsidRPr="006E2E02">
              <w:rPr>
                <w:bCs/>
                <w:sz w:val="24"/>
                <w:szCs w:val="24"/>
                <w:lang w:eastAsia="ar-SA"/>
              </w:rPr>
              <w:t xml:space="preserve"> </w:t>
            </w:r>
            <w:r w:rsidR="005C581D">
              <w:rPr>
                <w:bCs/>
                <w:sz w:val="24"/>
                <w:szCs w:val="24"/>
                <w:lang w:val="en-US" w:eastAsia="ar-SA"/>
              </w:rPr>
              <w:t>Lux</w:t>
            </w:r>
            <w:r w:rsidR="005C581D" w:rsidRPr="006E2E02">
              <w:rPr>
                <w:bCs/>
                <w:sz w:val="24"/>
                <w:szCs w:val="24"/>
                <w:lang w:eastAsia="ar-SA"/>
              </w:rPr>
              <w:t xml:space="preserve"> </w:t>
            </w:r>
            <w:r w:rsidR="005C581D">
              <w:rPr>
                <w:bCs/>
                <w:sz w:val="24"/>
                <w:szCs w:val="24"/>
                <w:lang w:val="en-US" w:eastAsia="ar-SA"/>
              </w:rPr>
              <w:t>Safety</w:t>
            </w:r>
            <w:r w:rsidR="005C581D" w:rsidRPr="003F5034">
              <w:rPr>
                <w:sz w:val="22"/>
                <w:szCs w:val="22"/>
              </w:rPr>
              <w:t xml:space="preserve"> </w:t>
            </w:r>
            <w:r w:rsidRPr="00941E69">
              <w:rPr>
                <w:sz w:val="22"/>
                <w:szCs w:val="22"/>
              </w:rPr>
              <w:t>или эквивалент</w:t>
            </w:r>
          </w:p>
        </w:tc>
      </w:tr>
      <w:tr w:rsidR="00ED7941" w:rsidTr="005C581D">
        <w:tc>
          <w:tcPr>
            <w:tcW w:w="0" w:type="auto"/>
          </w:tcPr>
          <w:p w:rsidR="00ED7941" w:rsidRDefault="00157ADC" w:rsidP="002D5C52">
            <w:pPr>
              <w:widowControl/>
              <w:spacing w:line="240" w:lineRule="auto"/>
              <w:contextualSpacing/>
              <w:jc w:val="both"/>
              <w:rPr>
                <w:sz w:val="22"/>
                <w:szCs w:val="22"/>
              </w:rPr>
            </w:pPr>
            <w:r>
              <w:rPr>
                <w:sz w:val="22"/>
                <w:szCs w:val="22"/>
              </w:rPr>
              <w:t>1.2</w:t>
            </w:r>
            <w:r w:rsidR="00ED7941">
              <w:rPr>
                <w:sz w:val="22"/>
                <w:szCs w:val="22"/>
              </w:rPr>
              <w:t>.</w:t>
            </w:r>
          </w:p>
        </w:tc>
        <w:tc>
          <w:tcPr>
            <w:tcW w:w="0" w:type="auto"/>
          </w:tcPr>
          <w:p w:rsidR="00ED7941" w:rsidRDefault="00ED7941" w:rsidP="002D5C52">
            <w:pPr>
              <w:widowControl/>
              <w:spacing w:line="240" w:lineRule="auto"/>
              <w:contextualSpacing/>
              <w:jc w:val="both"/>
              <w:rPr>
                <w:sz w:val="22"/>
                <w:szCs w:val="22"/>
              </w:rPr>
            </w:pPr>
            <w:r>
              <w:rPr>
                <w:sz w:val="22"/>
                <w:szCs w:val="22"/>
              </w:rPr>
              <w:t xml:space="preserve">Количество товара, </w:t>
            </w:r>
            <w:proofErr w:type="spellStart"/>
            <w:proofErr w:type="gramStart"/>
            <w:r>
              <w:rPr>
                <w:sz w:val="22"/>
                <w:szCs w:val="22"/>
              </w:rPr>
              <w:t>шт</w:t>
            </w:r>
            <w:proofErr w:type="spellEnd"/>
            <w:proofErr w:type="gramEnd"/>
          </w:p>
        </w:tc>
        <w:tc>
          <w:tcPr>
            <w:tcW w:w="7547" w:type="dxa"/>
          </w:tcPr>
          <w:p w:rsidR="00ED7941" w:rsidRDefault="005C581D" w:rsidP="002D5C52">
            <w:pPr>
              <w:widowControl/>
              <w:spacing w:line="240" w:lineRule="auto"/>
              <w:contextualSpacing/>
              <w:jc w:val="both"/>
              <w:rPr>
                <w:sz w:val="22"/>
                <w:szCs w:val="22"/>
              </w:rPr>
            </w:pPr>
            <w:r>
              <w:rPr>
                <w:sz w:val="22"/>
                <w:szCs w:val="22"/>
              </w:rPr>
              <w:t>1</w:t>
            </w:r>
          </w:p>
        </w:tc>
      </w:tr>
    </w:tbl>
    <w:p w:rsidR="00ED7941" w:rsidRDefault="00ED7941" w:rsidP="00ED7941">
      <w:pPr>
        <w:widowControl/>
        <w:spacing w:line="240" w:lineRule="auto"/>
        <w:contextualSpacing/>
        <w:jc w:val="both"/>
        <w:rPr>
          <w:sz w:val="22"/>
          <w:szCs w:val="22"/>
        </w:rPr>
      </w:pPr>
    </w:p>
    <w:p w:rsidR="00ED7941" w:rsidRPr="00B60824" w:rsidRDefault="00ED7941" w:rsidP="00ED7941">
      <w:pPr>
        <w:widowControl/>
        <w:spacing w:line="240" w:lineRule="auto"/>
        <w:contextualSpacing/>
        <w:jc w:val="both"/>
        <w:rPr>
          <w:sz w:val="22"/>
          <w:szCs w:val="22"/>
        </w:rPr>
      </w:pPr>
      <w:r>
        <w:rPr>
          <w:sz w:val="22"/>
          <w:szCs w:val="22"/>
        </w:rPr>
        <w:t xml:space="preserve">2. </w:t>
      </w:r>
      <w:r w:rsidR="00746497">
        <w:rPr>
          <w:sz w:val="22"/>
          <w:szCs w:val="22"/>
        </w:rPr>
        <w:t>Требования к техническим характеристикам товара, его безопасности, функциональным характеристикам</w:t>
      </w:r>
      <w:r w:rsidRPr="00810B4B">
        <w:rPr>
          <w:sz w:val="22"/>
          <w:szCs w:val="22"/>
        </w:rPr>
        <w:t xml:space="preserve"> (п</w:t>
      </w:r>
      <w:r w:rsidR="00746497">
        <w:rPr>
          <w:sz w:val="22"/>
          <w:szCs w:val="22"/>
        </w:rPr>
        <w:t>отребительским</w:t>
      </w:r>
      <w:r>
        <w:rPr>
          <w:sz w:val="22"/>
          <w:szCs w:val="22"/>
        </w:rPr>
        <w:t xml:space="preserve"> свойства</w:t>
      </w:r>
      <w:r w:rsidR="00746497">
        <w:rPr>
          <w:sz w:val="22"/>
          <w:szCs w:val="22"/>
        </w:rPr>
        <w:t>м</w:t>
      </w:r>
      <w:r>
        <w:rPr>
          <w:sz w:val="22"/>
          <w:szCs w:val="22"/>
        </w:rPr>
        <w:t>) товара:</w:t>
      </w:r>
    </w:p>
    <w:p w:rsidR="00ED7941" w:rsidRPr="00B60824" w:rsidRDefault="00ED7941" w:rsidP="00ED7941">
      <w:pPr>
        <w:widowControl/>
        <w:spacing w:line="240" w:lineRule="auto"/>
        <w:ind w:left="840"/>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6"/>
        <w:gridCol w:w="3635"/>
        <w:gridCol w:w="6020"/>
      </w:tblGrid>
      <w:tr w:rsidR="003B793B" w:rsidRPr="000C7619" w:rsidTr="00AD677B">
        <w:trPr>
          <w:jc w:val="center"/>
        </w:trPr>
        <w:tc>
          <w:tcPr>
            <w:tcW w:w="0" w:type="auto"/>
            <w:shd w:val="clear" w:color="auto" w:fill="auto"/>
            <w:vAlign w:val="center"/>
          </w:tcPr>
          <w:p w:rsidR="003B793B" w:rsidRPr="00FD7C22" w:rsidRDefault="003B793B" w:rsidP="00AD677B">
            <w:pPr>
              <w:widowControl/>
              <w:spacing w:line="240" w:lineRule="auto"/>
              <w:contextualSpacing/>
              <w:jc w:val="center"/>
              <w:rPr>
                <w:sz w:val="22"/>
                <w:szCs w:val="22"/>
              </w:rPr>
            </w:pPr>
            <w:r w:rsidRPr="00FD7C22">
              <w:rPr>
                <w:sz w:val="22"/>
                <w:szCs w:val="22"/>
              </w:rPr>
              <w:t>2.1.</w:t>
            </w:r>
          </w:p>
        </w:tc>
        <w:tc>
          <w:tcPr>
            <w:tcW w:w="0" w:type="auto"/>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Тип кузова</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Седан категории</w:t>
            </w:r>
            <w:proofErr w:type="gramStart"/>
            <w:r w:rsidRPr="000C7619">
              <w:rPr>
                <w:sz w:val="22"/>
                <w:szCs w:val="22"/>
              </w:rPr>
              <w:t xml:space="preserve"> В</w:t>
            </w:r>
            <w:proofErr w:type="gramEnd"/>
          </w:p>
        </w:tc>
      </w:tr>
      <w:tr w:rsidR="003B793B" w:rsidRPr="000C7619" w:rsidTr="00AD677B">
        <w:trPr>
          <w:jc w:val="center"/>
        </w:trPr>
        <w:tc>
          <w:tcPr>
            <w:tcW w:w="0" w:type="auto"/>
            <w:shd w:val="clear" w:color="auto" w:fill="auto"/>
            <w:vAlign w:val="center"/>
          </w:tcPr>
          <w:p w:rsidR="003B793B" w:rsidRPr="00FD7C22" w:rsidRDefault="003B793B" w:rsidP="00AD677B">
            <w:pPr>
              <w:widowControl/>
              <w:spacing w:line="240" w:lineRule="auto"/>
              <w:contextualSpacing/>
              <w:jc w:val="center"/>
              <w:rPr>
                <w:sz w:val="22"/>
                <w:szCs w:val="22"/>
              </w:rPr>
            </w:pPr>
            <w:r w:rsidRPr="00FD7C22">
              <w:rPr>
                <w:sz w:val="22"/>
                <w:szCs w:val="22"/>
              </w:rPr>
              <w:t>2.2.</w:t>
            </w:r>
          </w:p>
        </w:tc>
        <w:tc>
          <w:tcPr>
            <w:tcW w:w="0" w:type="auto"/>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Цвет кузова</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серебристый</w:t>
            </w:r>
          </w:p>
        </w:tc>
      </w:tr>
      <w:tr w:rsidR="003B793B" w:rsidRPr="000C7619" w:rsidTr="00AD677B">
        <w:trPr>
          <w:jc w:val="center"/>
        </w:trPr>
        <w:tc>
          <w:tcPr>
            <w:tcW w:w="0" w:type="auto"/>
            <w:shd w:val="clear" w:color="auto" w:fill="auto"/>
            <w:vAlign w:val="center"/>
          </w:tcPr>
          <w:p w:rsidR="003B793B" w:rsidRPr="00FD7C22" w:rsidRDefault="003B793B" w:rsidP="00AD677B">
            <w:pPr>
              <w:widowControl/>
              <w:spacing w:line="240" w:lineRule="auto"/>
              <w:contextualSpacing/>
              <w:jc w:val="center"/>
              <w:rPr>
                <w:sz w:val="22"/>
                <w:szCs w:val="22"/>
              </w:rPr>
            </w:pPr>
            <w:r w:rsidRPr="00FD7C22">
              <w:rPr>
                <w:sz w:val="22"/>
                <w:szCs w:val="22"/>
              </w:rPr>
              <w:t>2.3.</w:t>
            </w:r>
          </w:p>
        </w:tc>
        <w:tc>
          <w:tcPr>
            <w:tcW w:w="0" w:type="auto"/>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Год изготовления</w:t>
            </w:r>
          </w:p>
        </w:tc>
        <w:tc>
          <w:tcPr>
            <w:tcW w:w="0" w:type="auto"/>
            <w:shd w:val="clear" w:color="auto" w:fill="auto"/>
            <w:vAlign w:val="center"/>
          </w:tcPr>
          <w:p w:rsidR="003B793B" w:rsidRPr="000C7619" w:rsidRDefault="0023242D" w:rsidP="00AD677B">
            <w:pPr>
              <w:widowControl/>
              <w:spacing w:line="240" w:lineRule="auto"/>
              <w:contextualSpacing/>
              <w:rPr>
                <w:sz w:val="22"/>
                <w:szCs w:val="22"/>
              </w:rPr>
            </w:pPr>
            <w:r>
              <w:rPr>
                <w:sz w:val="22"/>
                <w:szCs w:val="22"/>
              </w:rPr>
              <w:t>2022</w:t>
            </w:r>
          </w:p>
        </w:tc>
      </w:tr>
      <w:tr w:rsidR="003B793B" w:rsidRPr="000C7619" w:rsidTr="00AD677B">
        <w:trPr>
          <w:jc w:val="center"/>
        </w:trPr>
        <w:tc>
          <w:tcPr>
            <w:tcW w:w="0" w:type="auto"/>
            <w:shd w:val="clear" w:color="auto" w:fill="auto"/>
            <w:vAlign w:val="center"/>
          </w:tcPr>
          <w:p w:rsidR="003B793B" w:rsidRPr="00FD7C22" w:rsidRDefault="003B793B" w:rsidP="00AD677B">
            <w:pPr>
              <w:widowControl/>
              <w:spacing w:line="240" w:lineRule="auto"/>
              <w:contextualSpacing/>
              <w:jc w:val="center"/>
              <w:rPr>
                <w:sz w:val="22"/>
                <w:szCs w:val="22"/>
              </w:rPr>
            </w:pPr>
            <w:r w:rsidRPr="00FD7C22">
              <w:rPr>
                <w:sz w:val="22"/>
                <w:szCs w:val="22"/>
              </w:rPr>
              <w:t>2.4.</w:t>
            </w:r>
          </w:p>
        </w:tc>
        <w:tc>
          <w:tcPr>
            <w:tcW w:w="0" w:type="auto"/>
            <w:gridSpan w:val="2"/>
            <w:shd w:val="clear" w:color="auto" w:fill="auto"/>
            <w:vAlign w:val="center"/>
          </w:tcPr>
          <w:p w:rsidR="003B793B" w:rsidRPr="000C7619" w:rsidRDefault="003B793B" w:rsidP="00AD677B">
            <w:pPr>
              <w:tabs>
                <w:tab w:val="left" w:pos="1418"/>
                <w:tab w:val="left" w:pos="3119"/>
                <w:tab w:val="left" w:pos="5103"/>
              </w:tabs>
              <w:autoSpaceDE w:val="0"/>
              <w:autoSpaceDN w:val="0"/>
              <w:adjustRightInd w:val="0"/>
              <w:spacing w:line="240" w:lineRule="auto"/>
              <w:contextualSpacing/>
              <w:rPr>
                <w:bCs/>
                <w:sz w:val="22"/>
                <w:szCs w:val="22"/>
              </w:rPr>
            </w:pPr>
            <w:r w:rsidRPr="000C7619">
              <w:rPr>
                <w:bCs/>
                <w:sz w:val="22"/>
                <w:szCs w:val="22"/>
              </w:rPr>
              <w:t>Количество мест</w:t>
            </w:r>
          </w:p>
        </w:tc>
        <w:tc>
          <w:tcPr>
            <w:tcW w:w="0" w:type="auto"/>
            <w:shd w:val="clear" w:color="auto" w:fill="auto"/>
            <w:vAlign w:val="center"/>
          </w:tcPr>
          <w:p w:rsidR="003B793B" w:rsidRPr="000C7619" w:rsidRDefault="003B793B" w:rsidP="00AD677B">
            <w:pPr>
              <w:tabs>
                <w:tab w:val="left" w:pos="1418"/>
                <w:tab w:val="left" w:pos="3119"/>
                <w:tab w:val="left" w:pos="5103"/>
              </w:tabs>
              <w:autoSpaceDE w:val="0"/>
              <w:autoSpaceDN w:val="0"/>
              <w:adjustRightInd w:val="0"/>
              <w:spacing w:line="240" w:lineRule="auto"/>
              <w:contextualSpacing/>
              <w:rPr>
                <w:sz w:val="22"/>
                <w:szCs w:val="22"/>
              </w:rPr>
            </w:pPr>
            <w:r w:rsidRPr="000C7619">
              <w:rPr>
                <w:sz w:val="22"/>
                <w:szCs w:val="22"/>
              </w:rPr>
              <w:t>5</w:t>
            </w:r>
          </w:p>
        </w:tc>
      </w:tr>
      <w:tr w:rsidR="003B793B" w:rsidRPr="000C7619" w:rsidTr="00AD677B">
        <w:trPr>
          <w:jc w:val="center"/>
        </w:trPr>
        <w:tc>
          <w:tcPr>
            <w:tcW w:w="0" w:type="auto"/>
            <w:shd w:val="clear" w:color="auto" w:fill="auto"/>
            <w:vAlign w:val="center"/>
          </w:tcPr>
          <w:p w:rsidR="003B793B" w:rsidRPr="000C7619" w:rsidRDefault="003B793B" w:rsidP="00AD677B">
            <w:pPr>
              <w:widowControl/>
              <w:spacing w:line="240" w:lineRule="auto"/>
              <w:contextualSpacing/>
              <w:jc w:val="center"/>
              <w:rPr>
                <w:sz w:val="22"/>
                <w:szCs w:val="22"/>
              </w:rPr>
            </w:pPr>
            <w:r>
              <w:rPr>
                <w:sz w:val="22"/>
                <w:szCs w:val="22"/>
              </w:rPr>
              <w:t>2.5.</w:t>
            </w:r>
          </w:p>
        </w:tc>
        <w:tc>
          <w:tcPr>
            <w:tcW w:w="0" w:type="auto"/>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 xml:space="preserve">Длина, </w:t>
            </w:r>
            <w:proofErr w:type="gramStart"/>
            <w:r w:rsidRPr="000C7619">
              <w:rPr>
                <w:sz w:val="22"/>
                <w:szCs w:val="22"/>
              </w:rPr>
              <w:t>мм</w:t>
            </w:r>
            <w:proofErr w:type="gramEnd"/>
            <w:r w:rsidRPr="000C7619">
              <w:rPr>
                <w:sz w:val="22"/>
                <w:szCs w:val="22"/>
              </w:rPr>
              <w:t>:</w:t>
            </w:r>
          </w:p>
          <w:p w:rsidR="003B793B" w:rsidRPr="000C7619" w:rsidRDefault="003B793B" w:rsidP="00AD677B">
            <w:pPr>
              <w:widowControl/>
              <w:spacing w:line="240" w:lineRule="auto"/>
              <w:contextualSpacing/>
              <w:rPr>
                <w:sz w:val="22"/>
                <w:szCs w:val="22"/>
              </w:rPr>
            </w:pPr>
            <w:r w:rsidRPr="000C7619">
              <w:rPr>
                <w:sz w:val="22"/>
                <w:szCs w:val="22"/>
              </w:rPr>
              <w:t xml:space="preserve">Ширина, </w:t>
            </w:r>
            <w:proofErr w:type="gramStart"/>
            <w:r w:rsidRPr="000C7619">
              <w:rPr>
                <w:sz w:val="22"/>
                <w:szCs w:val="22"/>
              </w:rPr>
              <w:t>мм</w:t>
            </w:r>
            <w:proofErr w:type="gramEnd"/>
            <w:r w:rsidRPr="000C7619">
              <w:rPr>
                <w:sz w:val="22"/>
                <w:szCs w:val="22"/>
              </w:rPr>
              <w:t>:</w:t>
            </w:r>
          </w:p>
          <w:p w:rsidR="003B793B" w:rsidRPr="000C7619" w:rsidRDefault="003B793B" w:rsidP="00AD677B">
            <w:pPr>
              <w:widowControl/>
              <w:spacing w:line="240" w:lineRule="auto"/>
              <w:contextualSpacing/>
              <w:rPr>
                <w:sz w:val="22"/>
                <w:szCs w:val="22"/>
              </w:rPr>
            </w:pPr>
            <w:r w:rsidRPr="000C7619">
              <w:rPr>
                <w:sz w:val="22"/>
                <w:szCs w:val="22"/>
              </w:rPr>
              <w:t xml:space="preserve">Высота, </w:t>
            </w:r>
            <w:proofErr w:type="gramStart"/>
            <w:r w:rsidRPr="000C7619">
              <w:rPr>
                <w:sz w:val="22"/>
                <w:szCs w:val="22"/>
              </w:rPr>
              <w:t>мм</w:t>
            </w:r>
            <w:proofErr w:type="gramEnd"/>
            <w:r w:rsidRPr="000C7619">
              <w:rPr>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Не менее 4885</w:t>
            </w:r>
          </w:p>
          <w:p w:rsidR="003B793B" w:rsidRPr="000C7619" w:rsidRDefault="003B793B" w:rsidP="00AD677B">
            <w:pPr>
              <w:widowControl/>
              <w:spacing w:line="240" w:lineRule="auto"/>
              <w:contextualSpacing/>
              <w:rPr>
                <w:sz w:val="22"/>
                <w:szCs w:val="22"/>
              </w:rPr>
            </w:pPr>
            <w:r w:rsidRPr="000C7619">
              <w:rPr>
                <w:sz w:val="22"/>
                <w:szCs w:val="22"/>
              </w:rPr>
              <w:t>Не менее 1840</w:t>
            </w:r>
          </w:p>
          <w:p w:rsidR="003B793B" w:rsidRPr="000C7619" w:rsidRDefault="003B793B" w:rsidP="00AD677B">
            <w:pPr>
              <w:widowControl/>
              <w:spacing w:line="240" w:lineRule="auto"/>
              <w:contextualSpacing/>
              <w:rPr>
                <w:sz w:val="22"/>
                <w:szCs w:val="22"/>
              </w:rPr>
            </w:pPr>
            <w:r w:rsidRPr="000C7619">
              <w:rPr>
                <w:sz w:val="22"/>
                <w:szCs w:val="22"/>
              </w:rPr>
              <w:t>Не менее 1455</w:t>
            </w:r>
          </w:p>
        </w:tc>
      </w:tr>
      <w:tr w:rsidR="003B793B" w:rsidRPr="000C7619" w:rsidTr="00AD677B">
        <w:trPr>
          <w:jc w:val="center"/>
        </w:trPr>
        <w:tc>
          <w:tcPr>
            <w:tcW w:w="0" w:type="auto"/>
            <w:gridSpan w:val="4"/>
            <w:shd w:val="clear" w:color="auto" w:fill="auto"/>
            <w:vAlign w:val="center"/>
          </w:tcPr>
          <w:p w:rsidR="003B793B" w:rsidRPr="000C7619" w:rsidRDefault="003B793B" w:rsidP="00AD677B">
            <w:pPr>
              <w:widowControl/>
              <w:spacing w:line="240" w:lineRule="auto"/>
              <w:contextualSpacing/>
              <w:jc w:val="center"/>
              <w:rPr>
                <w:b/>
                <w:sz w:val="22"/>
                <w:szCs w:val="22"/>
              </w:rPr>
            </w:pPr>
            <w:r w:rsidRPr="000C7619">
              <w:rPr>
                <w:b/>
                <w:sz w:val="22"/>
                <w:szCs w:val="22"/>
              </w:rPr>
              <w:t>Двигатель:</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Топливо</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бензин</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Количество цилиндров</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Не менее 4</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Рабочий объём двигателя (см</w:t>
            </w:r>
            <w:r>
              <w:rPr>
                <w:sz w:val="22"/>
                <w:szCs w:val="22"/>
                <w:vertAlign w:val="superscript"/>
              </w:rPr>
              <w:t>3</w:t>
            </w:r>
            <w:r w:rsidRPr="000C7619">
              <w:rPr>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Не менее 2,5 л</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Максимальная мощность (</w:t>
            </w:r>
            <w:proofErr w:type="spellStart"/>
            <w:r w:rsidRPr="000C7619">
              <w:rPr>
                <w:sz w:val="22"/>
                <w:szCs w:val="22"/>
              </w:rPr>
              <w:t>л.</w:t>
            </w:r>
            <w:proofErr w:type="gramStart"/>
            <w:r w:rsidRPr="000C7619">
              <w:rPr>
                <w:sz w:val="22"/>
                <w:szCs w:val="22"/>
              </w:rPr>
              <w:t>с</w:t>
            </w:r>
            <w:proofErr w:type="spellEnd"/>
            <w:proofErr w:type="gramEnd"/>
            <w:r w:rsidRPr="000C7619">
              <w:rPr>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Не менее 200</w:t>
            </w:r>
          </w:p>
        </w:tc>
      </w:tr>
      <w:tr w:rsidR="003B793B" w:rsidRPr="000C7619" w:rsidTr="00AD677B">
        <w:trPr>
          <w:jc w:val="center"/>
        </w:trPr>
        <w:tc>
          <w:tcPr>
            <w:tcW w:w="10421" w:type="dxa"/>
            <w:gridSpan w:val="4"/>
            <w:shd w:val="clear" w:color="auto" w:fill="auto"/>
            <w:vAlign w:val="center"/>
          </w:tcPr>
          <w:p w:rsidR="003B793B" w:rsidRPr="000C7619" w:rsidRDefault="003B793B" w:rsidP="00AD677B">
            <w:pPr>
              <w:widowControl/>
              <w:spacing w:line="240" w:lineRule="auto"/>
              <w:contextualSpacing/>
              <w:jc w:val="center"/>
              <w:rPr>
                <w:b/>
                <w:sz w:val="22"/>
                <w:szCs w:val="22"/>
              </w:rPr>
            </w:pPr>
            <w:r w:rsidRPr="000C7619">
              <w:rPr>
                <w:b/>
                <w:sz w:val="22"/>
                <w:szCs w:val="22"/>
              </w:rPr>
              <w:t>Трансмиссия:</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2.10.</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Коробка передач</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Гидромеханическая не менее 8 ст.</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2.11.</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Привод</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передний</w:t>
            </w:r>
          </w:p>
        </w:tc>
      </w:tr>
      <w:tr w:rsidR="003B793B" w:rsidRPr="000C7619" w:rsidTr="00AD677B">
        <w:trPr>
          <w:jc w:val="center"/>
        </w:trPr>
        <w:tc>
          <w:tcPr>
            <w:tcW w:w="10421" w:type="dxa"/>
            <w:gridSpan w:val="4"/>
            <w:shd w:val="clear" w:color="auto" w:fill="auto"/>
            <w:vAlign w:val="center"/>
          </w:tcPr>
          <w:p w:rsidR="003B793B" w:rsidRPr="000C7619" w:rsidRDefault="003B793B" w:rsidP="00AD677B">
            <w:pPr>
              <w:widowControl/>
              <w:spacing w:line="240" w:lineRule="auto"/>
              <w:contextualSpacing/>
              <w:jc w:val="center"/>
              <w:rPr>
                <w:b/>
                <w:sz w:val="22"/>
                <w:szCs w:val="22"/>
              </w:rPr>
            </w:pPr>
            <w:r w:rsidRPr="000C7619">
              <w:rPr>
                <w:b/>
                <w:sz w:val="22"/>
                <w:szCs w:val="22"/>
              </w:rPr>
              <w:t>Тормозная система:</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2.12.</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z w:val="22"/>
                <w:szCs w:val="22"/>
              </w:rPr>
            </w:pPr>
            <w:r w:rsidRPr="000C7619">
              <w:rPr>
                <w:sz w:val="22"/>
                <w:szCs w:val="22"/>
              </w:rPr>
              <w:t>Тип</w:t>
            </w:r>
          </w:p>
        </w:tc>
        <w:tc>
          <w:tcPr>
            <w:tcW w:w="0" w:type="auto"/>
            <w:shd w:val="clear" w:color="auto" w:fill="auto"/>
          </w:tcPr>
          <w:p w:rsidR="003B793B" w:rsidRPr="000C7619" w:rsidRDefault="003B793B" w:rsidP="00AD677B">
            <w:pPr>
              <w:autoSpaceDE w:val="0"/>
              <w:autoSpaceDN w:val="0"/>
              <w:adjustRightInd w:val="0"/>
              <w:spacing w:line="240" w:lineRule="auto"/>
              <w:contextualSpacing/>
              <w:rPr>
                <w:sz w:val="22"/>
                <w:szCs w:val="22"/>
              </w:rPr>
            </w:pPr>
            <w:proofErr w:type="gramStart"/>
            <w:r w:rsidRPr="000C7619">
              <w:rPr>
                <w:sz w:val="22"/>
                <w:szCs w:val="22"/>
              </w:rPr>
              <w:t>двухконтурная</w:t>
            </w:r>
            <w:proofErr w:type="gramEnd"/>
            <w:r w:rsidRPr="000C7619">
              <w:rPr>
                <w:sz w:val="22"/>
                <w:szCs w:val="22"/>
              </w:rPr>
              <w:t xml:space="preserve">; передние и задние дисковые тормозные механизмы. </w:t>
            </w:r>
            <w:r w:rsidRPr="000C7619">
              <w:rPr>
                <w:sz w:val="22"/>
                <w:szCs w:val="22"/>
                <w:lang w:val="en-US"/>
              </w:rPr>
              <w:t>ABS</w:t>
            </w:r>
            <w:r w:rsidRPr="000C7619">
              <w:rPr>
                <w:sz w:val="22"/>
                <w:szCs w:val="22"/>
              </w:rPr>
              <w:t xml:space="preserve"> с функцией электронного распределения тормозных усилий (</w:t>
            </w:r>
            <w:r w:rsidRPr="000C7619">
              <w:rPr>
                <w:sz w:val="22"/>
                <w:szCs w:val="22"/>
                <w:lang w:val="en-US"/>
              </w:rPr>
              <w:t>EBD</w:t>
            </w:r>
            <w:r w:rsidRPr="000C7619">
              <w:rPr>
                <w:sz w:val="22"/>
                <w:szCs w:val="22"/>
              </w:rPr>
              <w:t>)</w:t>
            </w:r>
          </w:p>
        </w:tc>
      </w:tr>
      <w:tr w:rsidR="003B793B" w:rsidRPr="000C7619" w:rsidTr="00AD677B">
        <w:trPr>
          <w:jc w:val="center"/>
        </w:trPr>
        <w:tc>
          <w:tcPr>
            <w:tcW w:w="10421" w:type="dxa"/>
            <w:gridSpan w:val="4"/>
            <w:shd w:val="clear" w:color="auto" w:fill="auto"/>
            <w:vAlign w:val="center"/>
          </w:tcPr>
          <w:p w:rsidR="003B793B" w:rsidRPr="000C7619" w:rsidRDefault="003B793B" w:rsidP="00AD677B">
            <w:pPr>
              <w:widowControl/>
              <w:spacing w:line="240" w:lineRule="auto"/>
              <w:contextualSpacing/>
              <w:jc w:val="center"/>
              <w:rPr>
                <w:b/>
                <w:sz w:val="22"/>
                <w:szCs w:val="22"/>
              </w:rPr>
            </w:pPr>
            <w:r w:rsidRPr="000C7619">
              <w:rPr>
                <w:b/>
                <w:sz w:val="22"/>
                <w:szCs w:val="22"/>
              </w:rPr>
              <w:t>Рулевое управление: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2.13.</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jc w:val="both"/>
              <w:rPr>
                <w:sz w:val="22"/>
                <w:szCs w:val="22"/>
              </w:rPr>
            </w:pPr>
            <w:r w:rsidRPr="000C7619">
              <w:rPr>
                <w:sz w:val="22"/>
                <w:szCs w:val="22"/>
              </w:rPr>
              <w:t>Тип</w:t>
            </w:r>
          </w:p>
        </w:tc>
        <w:tc>
          <w:tcPr>
            <w:tcW w:w="0" w:type="auto"/>
            <w:shd w:val="clear" w:color="auto" w:fill="auto"/>
            <w:vAlign w:val="center"/>
          </w:tcPr>
          <w:p w:rsidR="003B793B" w:rsidRPr="000C7619" w:rsidRDefault="003B793B" w:rsidP="00AD677B">
            <w:pPr>
              <w:autoSpaceDE w:val="0"/>
              <w:autoSpaceDN w:val="0"/>
              <w:adjustRightInd w:val="0"/>
              <w:spacing w:line="240" w:lineRule="auto"/>
              <w:contextualSpacing/>
              <w:jc w:val="both"/>
              <w:rPr>
                <w:sz w:val="22"/>
                <w:szCs w:val="22"/>
              </w:rPr>
            </w:pPr>
            <w:proofErr w:type="gramStart"/>
            <w:r w:rsidRPr="000C7619">
              <w:rPr>
                <w:sz w:val="22"/>
                <w:szCs w:val="22"/>
              </w:rPr>
              <w:t>Реечное</w:t>
            </w:r>
            <w:proofErr w:type="gramEnd"/>
            <w:r w:rsidRPr="000C7619">
              <w:rPr>
                <w:sz w:val="22"/>
                <w:szCs w:val="22"/>
              </w:rPr>
              <w:t xml:space="preserve"> с </w:t>
            </w:r>
            <w:proofErr w:type="spellStart"/>
            <w:r w:rsidRPr="000C7619">
              <w:rPr>
                <w:sz w:val="22"/>
                <w:szCs w:val="22"/>
              </w:rPr>
              <w:t>электроусилителем</w:t>
            </w:r>
            <w:proofErr w:type="spellEnd"/>
            <w:r w:rsidRPr="000C7619">
              <w:rPr>
                <w:sz w:val="22"/>
                <w:szCs w:val="22"/>
              </w:rPr>
              <w:t xml:space="preserve"> рулевого управления (EPS)</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2.14.</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Расположение рулевого управления</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Слева</w:t>
            </w:r>
          </w:p>
        </w:tc>
      </w:tr>
      <w:tr w:rsidR="003B793B" w:rsidRPr="000C7619" w:rsidTr="00AD677B">
        <w:trPr>
          <w:jc w:val="center"/>
        </w:trPr>
        <w:tc>
          <w:tcPr>
            <w:tcW w:w="10421" w:type="dxa"/>
            <w:gridSpan w:val="4"/>
            <w:shd w:val="clear" w:color="auto" w:fill="auto"/>
            <w:vAlign w:val="center"/>
          </w:tcPr>
          <w:p w:rsidR="003B793B" w:rsidRPr="000C7619" w:rsidRDefault="003B793B" w:rsidP="00AD677B">
            <w:pPr>
              <w:widowControl/>
              <w:spacing w:line="240" w:lineRule="auto"/>
              <w:contextualSpacing/>
              <w:jc w:val="center"/>
              <w:rPr>
                <w:b/>
                <w:sz w:val="22"/>
                <w:szCs w:val="22"/>
              </w:rPr>
            </w:pPr>
            <w:r w:rsidRPr="000C7619">
              <w:rPr>
                <w:b/>
                <w:sz w:val="22"/>
                <w:szCs w:val="22"/>
              </w:rPr>
              <w:t>Эксплуатационные показатели:</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2.15.</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Пробег (</w:t>
            </w:r>
            <w:proofErr w:type="gramStart"/>
            <w:r w:rsidRPr="000C7619">
              <w:rPr>
                <w:sz w:val="22"/>
                <w:szCs w:val="22"/>
              </w:rPr>
              <w:t>км</w:t>
            </w:r>
            <w:proofErr w:type="gramEnd"/>
            <w:r w:rsidRPr="000C7619">
              <w:rPr>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Не более 20</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2.16.</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 xml:space="preserve">Ёмкость топливного бака, </w:t>
            </w:r>
            <w:proofErr w:type="gramStart"/>
            <w:r w:rsidRPr="000C7619">
              <w:rPr>
                <w:sz w:val="22"/>
                <w:szCs w:val="22"/>
              </w:rPr>
              <w:t>л</w:t>
            </w:r>
            <w:proofErr w:type="gramEnd"/>
            <w:r w:rsidRPr="000C7619">
              <w:rPr>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Не менее 60</w:t>
            </w:r>
          </w:p>
        </w:tc>
      </w:tr>
      <w:tr w:rsidR="003B793B" w:rsidRPr="000C7619" w:rsidTr="00AD677B">
        <w:trPr>
          <w:trHeight w:val="453"/>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2.17.</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Размер шин</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proofErr w:type="spellStart"/>
            <w:r w:rsidRPr="00F943A3">
              <w:rPr>
                <w:sz w:val="22"/>
                <w:szCs w:val="22"/>
                <w:highlight w:val="yellow"/>
                <w:lang w:val="en-US"/>
              </w:rPr>
              <w:t>Не</w:t>
            </w:r>
            <w:proofErr w:type="spellEnd"/>
            <w:r w:rsidRPr="00F943A3">
              <w:rPr>
                <w:sz w:val="22"/>
                <w:szCs w:val="22"/>
                <w:highlight w:val="yellow"/>
                <w:lang w:val="en-US"/>
              </w:rPr>
              <w:t xml:space="preserve"> </w:t>
            </w:r>
            <w:proofErr w:type="spellStart"/>
            <w:r w:rsidRPr="00F943A3">
              <w:rPr>
                <w:sz w:val="22"/>
                <w:szCs w:val="22"/>
                <w:highlight w:val="yellow"/>
                <w:lang w:val="en-US"/>
              </w:rPr>
              <w:t>менее</w:t>
            </w:r>
            <w:proofErr w:type="spellEnd"/>
            <w:r w:rsidRPr="00F943A3">
              <w:rPr>
                <w:sz w:val="22"/>
                <w:szCs w:val="22"/>
                <w:highlight w:val="yellow"/>
                <w:lang w:val="en-US"/>
              </w:rPr>
              <w:t xml:space="preserve"> R</w:t>
            </w:r>
            <w:r w:rsidRPr="00F943A3">
              <w:rPr>
                <w:sz w:val="22"/>
                <w:szCs w:val="22"/>
                <w:highlight w:val="yellow"/>
              </w:rPr>
              <w:t>18</w:t>
            </w:r>
            <w:r w:rsidRPr="000C7619">
              <w:rPr>
                <w:sz w:val="22"/>
                <w:szCs w:val="22"/>
              </w:rPr>
              <w:t xml:space="preserve"> </w:t>
            </w:r>
          </w:p>
        </w:tc>
      </w:tr>
      <w:tr w:rsidR="003B793B" w:rsidRPr="000C7619" w:rsidTr="00AD677B">
        <w:trPr>
          <w:jc w:val="center"/>
        </w:trPr>
        <w:tc>
          <w:tcPr>
            <w:tcW w:w="10421" w:type="dxa"/>
            <w:gridSpan w:val="4"/>
            <w:shd w:val="clear" w:color="auto" w:fill="auto"/>
            <w:vAlign w:val="center"/>
          </w:tcPr>
          <w:p w:rsidR="003B793B" w:rsidRPr="000C7619" w:rsidRDefault="003B793B" w:rsidP="00AD677B">
            <w:pPr>
              <w:autoSpaceDE w:val="0"/>
              <w:autoSpaceDN w:val="0"/>
              <w:adjustRightInd w:val="0"/>
              <w:spacing w:line="240" w:lineRule="auto"/>
              <w:contextualSpacing/>
              <w:jc w:val="center"/>
              <w:rPr>
                <w:b/>
                <w:sz w:val="22"/>
                <w:szCs w:val="22"/>
              </w:rPr>
            </w:pPr>
            <w:r w:rsidRPr="000C7619">
              <w:rPr>
                <w:b/>
                <w:spacing w:val="-1"/>
                <w:sz w:val="22"/>
                <w:szCs w:val="22"/>
              </w:rPr>
              <w:t>Экстерьер</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2.18.</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F943A3">
              <w:rPr>
                <w:spacing w:val="-1"/>
                <w:sz w:val="22"/>
                <w:szCs w:val="22"/>
                <w:highlight w:val="yellow"/>
              </w:rPr>
              <w:t xml:space="preserve">18" </w:t>
            </w:r>
            <w:proofErr w:type="spellStart"/>
            <w:r w:rsidRPr="00F943A3">
              <w:rPr>
                <w:spacing w:val="-1"/>
                <w:sz w:val="22"/>
                <w:szCs w:val="22"/>
                <w:highlight w:val="yellow"/>
              </w:rPr>
              <w:t>легкосплавные</w:t>
            </w:r>
            <w:proofErr w:type="spellEnd"/>
            <w:r w:rsidRPr="00F943A3">
              <w:rPr>
                <w:spacing w:val="-1"/>
                <w:sz w:val="22"/>
                <w:szCs w:val="22"/>
                <w:highlight w:val="yellow"/>
              </w:rPr>
              <w:t xml:space="preserve"> колёсные диски с шинами 235/45R18</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2.19.</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Автоматический корректор фар головного света</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2.20.</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1138F6">
              <w:rPr>
                <w:spacing w:val="-1"/>
                <w:sz w:val="22"/>
                <w:szCs w:val="22"/>
              </w:rPr>
              <w:t>Антенна «Плавник акулы»</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2.21.</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Боковые зеркала заднего вида, окрашенные в цвет кузова</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2.22.</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Неполноразмерное</w:t>
            </w:r>
            <w:proofErr w:type="spellEnd"/>
            <w:r w:rsidRPr="000C7619">
              <w:rPr>
                <w:spacing w:val="-1"/>
                <w:sz w:val="22"/>
                <w:szCs w:val="22"/>
              </w:rPr>
              <w:t xml:space="preserve"> запасное колесо</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trHeight w:val="273"/>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2.23.</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Светодиодные дневные ходовые огни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2.24.</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Светодиодные передние противотуманные фары</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lastRenderedPageBreak/>
              <w:t>2.25.</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Светодиодные фары ближнего и дальнего света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2.26.</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gramStart"/>
            <w:r w:rsidRPr="000C7619">
              <w:rPr>
                <w:spacing w:val="-1"/>
                <w:sz w:val="22"/>
                <w:szCs w:val="22"/>
              </w:rPr>
              <w:t xml:space="preserve">Хромированные </w:t>
            </w:r>
            <w:proofErr w:type="spellStart"/>
            <w:r w:rsidRPr="000C7619">
              <w:rPr>
                <w:spacing w:val="-1"/>
                <w:sz w:val="22"/>
                <w:szCs w:val="22"/>
              </w:rPr>
              <w:t>молдинги</w:t>
            </w:r>
            <w:proofErr w:type="spellEnd"/>
            <w:r w:rsidRPr="000C7619">
              <w:rPr>
                <w:spacing w:val="-1"/>
                <w:sz w:val="22"/>
                <w:szCs w:val="22"/>
              </w:rPr>
              <w:t xml:space="preserve"> подоконной линии</w:t>
            </w:r>
            <w:proofErr w:type="gramEnd"/>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2.27.</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Омыватель</w:t>
            </w:r>
            <w:proofErr w:type="spellEnd"/>
            <w:r w:rsidRPr="000C7619">
              <w:rPr>
                <w:spacing w:val="-1"/>
                <w:sz w:val="22"/>
                <w:szCs w:val="22"/>
              </w:rPr>
              <w:t xml:space="preserve"> фар</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2.28.</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Передние и задние брызговики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2.29.</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Полностью светодиодные задние фонари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2.30.</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Ручки дверей, окрашенные в цвет кузова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10421" w:type="dxa"/>
            <w:gridSpan w:val="4"/>
            <w:shd w:val="clear" w:color="auto" w:fill="auto"/>
            <w:vAlign w:val="center"/>
          </w:tcPr>
          <w:p w:rsidR="003B793B" w:rsidRPr="000C7619" w:rsidRDefault="003B793B" w:rsidP="00AD677B">
            <w:pPr>
              <w:widowControl/>
              <w:spacing w:after="200" w:line="240" w:lineRule="auto"/>
              <w:jc w:val="center"/>
              <w:rPr>
                <w:b/>
                <w:sz w:val="22"/>
                <w:szCs w:val="22"/>
              </w:rPr>
            </w:pPr>
            <w:r w:rsidRPr="000C7619">
              <w:rPr>
                <w:b/>
                <w:spacing w:val="-1"/>
                <w:sz w:val="22"/>
                <w:szCs w:val="22"/>
              </w:rPr>
              <w:t>Комфорт</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2.31.</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7" цветной многофункциональный дисплей на панели приборов</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2.32.</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Боковые зеркала заднего вида с электроприводом складывания</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2.33.</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Вентиляция передних сидений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2.34.</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Датчик дождя</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2.35.</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Датчик света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2.36.</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Задние и передние датчики парковки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2.37.</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Запуск двигателя нажатием кнопки </w:t>
            </w:r>
            <w:proofErr w:type="spellStart"/>
            <w:r w:rsidRPr="000C7619">
              <w:rPr>
                <w:spacing w:val="-1"/>
                <w:sz w:val="22"/>
                <w:szCs w:val="22"/>
                <w:highlight w:val="yellow"/>
              </w:rPr>
              <w:t>Push</w:t>
            </w:r>
            <w:proofErr w:type="spellEnd"/>
            <w:r w:rsidRPr="000C7619">
              <w:rPr>
                <w:spacing w:val="-1"/>
                <w:sz w:val="22"/>
                <w:szCs w:val="22"/>
                <w:highlight w:val="yellow"/>
              </w:rPr>
              <w:t xml:space="preserve"> </w:t>
            </w:r>
            <w:proofErr w:type="spellStart"/>
            <w:r w:rsidRPr="000C7619">
              <w:rPr>
                <w:spacing w:val="-1"/>
                <w:sz w:val="22"/>
                <w:szCs w:val="22"/>
                <w:highlight w:val="yellow"/>
              </w:rPr>
              <w:t>Start</w:t>
            </w:r>
            <w:proofErr w:type="spellEnd"/>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2.38.</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Интеллектуальная система доступа в автомобиль </w:t>
            </w:r>
            <w:proofErr w:type="spellStart"/>
            <w:r w:rsidRPr="000C7619">
              <w:rPr>
                <w:spacing w:val="-1"/>
                <w:sz w:val="22"/>
                <w:szCs w:val="22"/>
                <w:highlight w:val="yellow"/>
              </w:rPr>
              <w:t>Smart</w:t>
            </w:r>
            <w:proofErr w:type="spellEnd"/>
            <w:r w:rsidRPr="000C7619">
              <w:rPr>
                <w:spacing w:val="-1"/>
                <w:sz w:val="22"/>
                <w:szCs w:val="22"/>
                <w:highlight w:val="yellow"/>
              </w:rPr>
              <w:t xml:space="preserve"> </w:t>
            </w:r>
            <w:proofErr w:type="spellStart"/>
            <w:r w:rsidRPr="000C7619">
              <w:rPr>
                <w:spacing w:val="-1"/>
                <w:sz w:val="22"/>
                <w:szCs w:val="22"/>
                <w:highlight w:val="yellow"/>
              </w:rPr>
              <w:t>Entry</w:t>
            </w:r>
            <w:proofErr w:type="spellEnd"/>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2.39.</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Ионизатор воздуха </w:t>
            </w:r>
            <w:proofErr w:type="spellStart"/>
            <w:r w:rsidRPr="000C7619">
              <w:rPr>
                <w:spacing w:val="-1"/>
                <w:sz w:val="22"/>
                <w:szCs w:val="22"/>
                <w:highlight w:val="yellow"/>
              </w:rPr>
              <w:t>Nano</w:t>
            </w:r>
            <w:proofErr w:type="spellEnd"/>
            <w:r w:rsidRPr="000C7619">
              <w:rPr>
                <w:spacing w:val="-1"/>
                <w:sz w:val="22"/>
                <w:szCs w:val="22"/>
                <w:highlight w:val="yellow"/>
              </w:rPr>
              <w:t>-e</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2.40.</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Камера заднего вида с динамической разметкой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2.41.</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Кожаная обивка селектора управления трансмиссией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2.42.</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Солнцезащитные шторки на стеклах задних дверей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2.43.</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Трехзонный</w:t>
            </w:r>
            <w:proofErr w:type="spellEnd"/>
            <w:r w:rsidRPr="000C7619">
              <w:rPr>
                <w:spacing w:val="-1"/>
                <w:sz w:val="22"/>
                <w:szCs w:val="22"/>
              </w:rPr>
              <w:t xml:space="preserve"> климат-контроль</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2.44.</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Электромеханический стояночный тормоз с функцией автоматической активации (</w:t>
            </w:r>
            <w:r w:rsidRPr="000C7619">
              <w:rPr>
                <w:spacing w:val="-1"/>
                <w:sz w:val="22"/>
                <w:szCs w:val="22"/>
                <w:highlight w:val="yellow"/>
              </w:rPr>
              <w:t>EPB</w:t>
            </w:r>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2.45.</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Электропривод регулировки водительского сиденья в 8 направлениях</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2.46.</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Электрорегулировка</w:t>
            </w:r>
            <w:proofErr w:type="spellEnd"/>
            <w:r w:rsidRPr="000C7619">
              <w:rPr>
                <w:spacing w:val="-1"/>
                <w:sz w:val="22"/>
                <w:szCs w:val="22"/>
              </w:rPr>
              <w:t xml:space="preserve"> пассажирского сиденья в 8 направлениях</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2.47.</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Электрорегулировка</w:t>
            </w:r>
            <w:proofErr w:type="spellEnd"/>
            <w:r w:rsidRPr="000C7619">
              <w:rPr>
                <w:spacing w:val="-1"/>
                <w:sz w:val="22"/>
                <w:szCs w:val="22"/>
              </w:rPr>
              <w:t xml:space="preserve"> рулевой колонки по вылету и по наклону</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2.48.</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Электрорегулировка</w:t>
            </w:r>
            <w:proofErr w:type="spellEnd"/>
            <w:r w:rsidRPr="000C7619">
              <w:rPr>
                <w:spacing w:val="-1"/>
                <w:sz w:val="22"/>
                <w:szCs w:val="22"/>
              </w:rPr>
              <w:t xml:space="preserve"> сидений второго ряда в 2-х направлениях, разделенных в пропорции 40:20:40</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2.49.</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Электрохромное</w:t>
            </w:r>
            <w:proofErr w:type="spellEnd"/>
            <w:r w:rsidRPr="000C7619">
              <w:rPr>
                <w:spacing w:val="-1"/>
                <w:sz w:val="22"/>
                <w:szCs w:val="22"/>
              </w:rPr>
              <w:t xml:space="preserve"> зеркало заднего вида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2.50.</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Элементы управления аудиосистемой, подогревом задних сидений, </w:t>
            </w:r>
            <w:proofErr w:type="gramStart"/>
            <w:r w:rsidRPr="000C7619">
              <w:rPr>
                <w:spacing w:val="-1"/>
                <w:sz w:val="22"/>
                <w:szCs w:val="22"/>
              </w:rPr>
              <w:t>климат-контролем</w:t>
            </w:r>
            <w:proofErr w:type="gramEnd"/>
            <w:r w:rsidRPr="000C7619">
              <w:rPr>
                <w:spacing w:val="-1"/>
                <w:sz w:val="22"/>
                <w:szCs w:val="22"/>
              </w:rPr>
              <w:t xml:space="preserve">, </w:t>
            </w:r>
            <w:r w:rsidRPr="000C7619">
              <w:rPr>
                <w:spacing w:val="-1"/>
                <w:sz w:val="22"/>
                <w:szCs w:val="22"/>
              </w:rPr>
              <w:lastRenderedPageBreak/>
              <w:t>регулировкой задних сидений для пассажиров второго ряда сидений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lastRenderedPageBreak/>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lastRenderedPageBreak/>
              <w:t>2.51.</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Комплект резиновых ковриков для первого и второго рядов сидений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2.52.</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Мультифункциональное рулевое колесо</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2.53.</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Обивка сидений кожей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2.54.</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Память водительского сиденья, зеркал и рулевой колонки в 2 положениях</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2.55.</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Передние и задние </w:t>
            </w:r>
            <w:proofErr w:type="spellStart"/>
            <w:r w:rsidRPr="000C7619">
              <w:rPr>
                <w:spacing w:val="-1"/>
                <w:sz w:val="22"/>
                <w:szCs w:val="22"/>
              </w:rPr>
              <w:t>электростеклоподъемники</w:t>
            </w:r>
            <w:proofErr w:type="spellEnd"/>
            <w:r w:rsidRPr="000C7619">
              <w:rPr>
                <w:spacing w:val="-1"/>
                <w:sz w:val="22"/>
                <w:szCs w:val="22"/>
              </w:rPr>
              <w:t xml:space="preserve"> с функцией «</w:t>
            </w:r>
            <w:proofErr w:type="spellStart"/>
            <w:r w:rsidRPr="000C7619">
              <w:rPr>
                <w:spacing w:val="-1"/>
                <w:sz w:val="22"/>
                <w:szCs w:val="22"/>
              </w:rPr>
              <w:t>Auto</w:t>
            </w:r>
            <w:proofErr w:type="spellEnd"/>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2.56.</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Подсветка органов управления, дверных ручек, перчаточного ящика, зоны ног водителя и переднего пассажира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2.57.</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Полиуретановый коврик багажного отделения</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2.58.</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Рулевое колесо с кожаной обивкой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2.59.</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Сиденье водителя с </w:t>
            </w:r>
            <w:proofErr w:type="spellStart"/>
            <w:r w:rsidRPr="000C7619">
              <w:rPr>
                <w:spacing w:val="-1"/>
                <w:sz w:val="22"/>
                <w:szCs w:val="22"/>
              </w:rPr>
              <w:t>электрорегулировкой</w:t>
            </w:r>
            <w:proofErr w:type="spellEnd"/>
            <w:r w:rsidRPr="000C7619">
              <w:rPr>
                <w:spacing w:val="-1"/>
                <w:sz w:val="22"/>
                <w:szCs w:val="22"/>
              </w:rPr>
              <w:t xml:space="preserve"> поясничной опоры</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2.60.</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Сиденье переднего пассажира с </w:t>
            </w:r>
            <w:proofErr w:type="spellStart"/>
            <w:r w:rsidRPr="000C7619">
              <w:rPr>
                <w:spacing w:val="-1"/>
                <w:sz w:val="22"/>
                <w:szCs w:val="22"/>
              </w:rPr>
              <w:t>электрорегулировкой</w:t>
            </w:r>
            <w:proofErr w:type="spellEnd"/>
            <w:r w:rsidRPr="000C7619">
              <w:rPr>
                <w:spacing w:val="-1"/>
                <w:sz w:val="22"/>
                <w:szCs w:val="22"/>
              </w:rPr>
              <w:t xml:space="preserve"> поясничной опоры</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2.61.</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Система мониторинга давления в шинах (</w:t>
            </w:r>
            <w:r w:rsidRPr="000C7619">
              <w:rPr>
                <w:spacing w:val="-1"/>
                <w:sz w:val="22"/>
                <w:szCs w:val="22"/>
                <w:highlight w:val="yellow"/>
              </w:rPr>
              <w:t>TPMS</w:t>
            </w:r>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2.62.</w:t>
            </w:r>
          </w:p>
        </w:tc>
        <w:tc>
          <w:tcPr>
            <w:tcW w:w="3652" w:type="dxa"/>
            <w:gridSpan w:val="2"/>
            <w:shd w:val="clear" w:color="auto" w:fill="auto"/>
            <w:vAlign w:val="center"/>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Солнцезащитная шторка заднего стекла с электроприводом</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10421" w:type="dxa"/>
            <w:gridSpan w:val="4"/>
            <w:shd w:val="clear" w:color="auto" w:fill="auto"/>
            <w:vAlign w:val="center"/>
          </w:tcPr>
          <w:p w:rsidR="003B793B" w:rsidRPr="000C7619" w:rsidRDefault="003B793B" w:rsidP="00AD677B">
            <w:pPr>
              <w:widowControl/>
              <w:spacing w:after="200" w:line="240" w:lineRule="auto"/>
              <w:jc w:val="center"/>
              <w:rPr>
                <w:b/>
                <w:sz w:val="22"/>
                <w:szCs w:val="22"/>
              </w:rPr>
            </w:pPr>
            <w:r w:rsidRPr="000C7619">
              <w:rPr>
                <w:b/>
                <w:spacing w:val="-1"/>
                <w:sz w:val="22"/>
                <w:szCs w:val="22"/>
              </w:rPr>
              <w:t>Мультимедиа</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2.63.</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2 USB разъема для зарядки мобильных устройств пассажиров второго ряда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2.64.</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9" дисплей мультимедийной системы</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2.65.</w:t>
            </w:r>
          </w:p>
        </w:tc>
        <w:tc>
          <w:tcPr>
            <w:tcW w:w="3652" w:type="dxa"/>
            <w:gridSpan w:val="2"/>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 xml:space="preserve">USB разъем для воспроизведения </w:t>
            </w:r>
            <w:proofErr w:type="spellStart"/>
            <w:r w:rsidRPr="000C7619">
              <w:rPr>
                <w:sz w:val="22"/>
                <w:szCs w:val="22"/>
              </w:rPr>
              <w:t>медиафайлов</w:t>
            </w:r>
            <w:proofErr w:type="spellEnd"/>
            <w:r w:rsidRPr="000C7619">
              <w:rPr>
                <w:sz w:val="22"/>
                <w:szCs w:val="22"/>
              </w:rPr>
              <w:t xml:space="preserve"> и зарядки мобильных устройств на центральной консоли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2.66.</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lang w:val="en-US"/>
              </w:rPr>
            </w:pPr>
            <w:r w:rsidRPr="000C7619">
              <w:rPr>
                <w:spacing w:val="-1"/>
                <w:sz w:val="22"/>
                <w:szCs w:val="22"/>
              </w:rPr>
              <w:t>Поддержка</w:t>
            </w:r>
            <w:r w:rsidRPr="000C7619">
              <w:rPr>
                <w:spacing w:val="-1"/>
                <w:sz w:val="22"/>
                <w:szCs w:val="22"/>
                <w:lang w:val="en-US"/>
              </w:rPr>
              <w:t xml:space="preserve"> Apple </w:t>
            </w:r>
            <w:proofErr w:type="spellStart"/>
            <w:r w:rsidRPr="000C7619">
              <w:rPr>
                <w:spacing w:val="-1"/>
                <w:sz w:val="22"/>
                <w:szCs w:val="22"/>
                <w:lang w:val="en-US"/>
              </w:rPr>
              <w:t>Carplay</w:t>
            </w:r>
            <w:proofErr w:type="spellEnd"/>
            <w:r w:rsidRPr="000C7619">
              <w:rPr>
                <w:spacing w:val="-1"/>
                <w:sz w:val="22"/>
                <w:szCs w:val="22"/>
                <w:lang w:val="en-US"/>
              </w:rPr>
              <w:t xml:space="preserve"> </w:t>
            </w:r>
            <w:r w:rsidRPr="000C7619">
              <w:rPr>
                <w:spacing w:val="-1"/>
                <w:sz w:val="22"/>
                <w:szCs w:val="22"/>
              </w:rPr>
              <w:t>и</w:t>
            </w:r>
            <w:r w:rsidRPr="000C7619">
              <w:rPr>
                <w:spacing w:val="-1"/>
                <w:sz w:val="22"/>
                <w:szCs w:val="22"/>
                <w:lang w:val="en-US"/>
              </w:rPr>
              <w:t xml:space="preserve"> Android Auto</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7A49F7" w:rsidRDefault="003B793B" w:rsidP="00AD677B">
            <w:pPr>
              <w:widowControl/>
              <w:spacing w:line="240" w:lineRule="auto"/>
              <w:contextualSpacing/>
              <w:rPr>
                <w:sz w:val="22"/>
                <w:szCs w:val="22"/>
              </w:rPr>
            </w:pPr>
            <w:r>
              <w:rPr>
                <w:sz w:val="22"/>
                <w:szCs w:val="22"/>
              </w:rPr>
              <w:t>2.67.</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945B98">
              <w:rPr>
                <w:spacing w:val="-1"/>
                <w:sz w:val="22"/>
                <w:szCs w:val="22"/>
                <w:highlight w:val="yellow"/>
              </w:rPr>
              <w:t>Премиальная</w:t>
            </w:r>
            <w:r w:rsidRPr="000C7619">
              <w:rPr>
                <w:spacing w:val="-1"/>
                <w:sz w:val="22"/>
                <w:szCs w:val="22"/>
              </w:rPr>
              <w:t xml:space="preserve"> аудиосистема </w:t>
            </w:r>
            <w:r w:rsidRPr="000C7619">
              <w:rPr>
                <w:spacing w:val="-1"/>
                <w:sz w:val="22"/>
                <w:szCs w:val="22"/>
                <w:lang w:val="en-US"/>
              </w:rPr>
              <w:t>JBL</w:t>
            </w:r>
            <w:r w:rsidRPr="000C7619">
              <w:rPr>
                <w:spacing w:val="-1"/>
                <w:sz w:val="22"/>
                <w:szCs w:val="22"/>
              </w:rPr>
              <w:t xml:space="preserve"> с 9 динамиками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2.68.</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Коммуникационная система </w:t>
            </w:r>
            <w:proofErr w:type="spellStart"/>
            <w:r w:rsidRPr="000C7619">
              <w:rPr>
                <w:spacing w:val="-1"/>
                <w:sz w:val="22"/>
                <w:szCs w:val="22"/>
              </w:rPr>
              <w:t>Bluetooth</w:t>
            </w:r>
            <w:proofErr w:type="spellEnd"/>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2.69.</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Мультимедийная система </w:t>
            </w:r>
            <w:r w:rsidRPr="000C7619">
              <w:rPr>
                <w:spacing w:val="-1"/>
                <w:sz w:val="22"/>
                <w:szCs w:val="22"/>
                <w:highlight w:val="yellow"/>
              </w:rPr>
              <w:t xml:space="preserve">CY'19 (AM/FM; MP3/WMA/WAV/FLAC/ALAC/OGG </w:t>
            </w:r>
            <w:proofErr w:type="spellStart"/>
            <w:r w:rsidRPr="000C7619">
              <w:rPr>
                <w:spacing w:val="-1"/>
                <w:sz w:val="22"/>
                <w:szCs w:val="22"/>
                <w:highlight w:val="yellow"/>
              </w:rPr>
              <w:t>Vorbis</w:t>
            </w:r>
            <w:proofErr w:type="spellEnd"/>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50" w:type="dxa"/>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2.70.</w:t>
            </w:r>
          </w:p>
        </w:tc>
        <w:tc>
          <w:tcPr>
            <w:tcW w:w="3652" w:type="dxa"/>
            <w:gridSpan w:val="2"/>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Навигационная система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trHeight w:val="349"/>
          <w:jc w:val="center"/>
        </w:trPr>
        <w:tc>
          <w:tcPr>
            <w:tcW w:w="10421" w:type="dxa"/>
            <w:gridSpan w:val="4"/>
            <w:shd w:val="clear" w:color="auto" w:fill="auto"/>
          </w:tcPr>
          <w:p w:rsidR="003B793B" w:rsidRPr="000C7619" w:rsidRDefault="003B793B" w:rsidP="00AD677B">
            <w:pPr>
              <w:widowControl/>
              <w:spacing w:line="240" w:lineRule="auto"/>
              <w:contextualSpacing/>
              <w:jc w:val="center"/>
              <w:rPr>
                <w:b/>
                <w:sz w:val="22"/>
                <w:szCs w:val="22"/>
              </w:rPr>
            </w:pPr>
            <w:r w:rsidRPr="000C7619">
              <w:rPr>
                <w:b/>
                <w:spacing w:val="-1"/>
                <w:sz w:val="22"/>
                <w:szCs w:val="22"/>
              </w:rPr>
              <w:t>Противоугонные системы</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2.71.</w:t>
            </w:r>
          </w:p>
        </w:tc>
        <w:tc>
          <w:tcPr>
            <w:tcW w:w="3636" w:type="dxa"/>
            <w:shd w:val="clear" w:color="auto" w:fill="auto"/>
          </w:tcPr>
          <w:p w:rsidR="003B793B" w:rsidRPr="000C7619" w:rsidRDefault="003B793B" w:rsidP="00AD677B">
            <w:pPr>
              <w:spacing w:line="240" w:lineRule="auto"/>
              <w:contextualSpacing/>
              <w:rPr>
                <w:sz w:val="22"/>
                <w:szCs w:val="22"/>
              </w:rPr>
            </w:pPr>
            <w:proofErr w:type="spellStart"/>
            <w:r w:rsidRPr="000C7619">
              <w:rPr>
                <w:sz w:val="22"/>
                <w:szCs w:val="22"/>
              </w:rPr>
              <w:t>Иммобилайзер</w:t>
            </w:r>
            <w:proofErr w:type="spellEnd"/>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lastRenderedPageBreak/>
              <w:t>2.72.</w:t>
            </w:r>
          </w:p>
        </w:tc>
        <w:tc>
          <w:tcPr>
            <w:tcW w:w="3636" w:type="dxa"/>
            <w:shd w:val="clear" w:color="auto" w:fill="auto"/>
          </w:tcPr>
          <w:p w:rsidR="003B793B" w:rsidRPr="000C7619" w:rsidRDefault="003B793B" w:rsidP="00AD677B">
            <w:pPr>
              <w:spacing w:line="240" w:lineRule="auto"/>
              <w:contextualSpacing/>
              <w:rPr>
                <w:sz w:val="22"/>
                <w:szCs w:val="22"/>
              </w:rPr>
            </w:pPr>
            <w:r w:rsidRPr="000C7619">
              <w:rPr>
                <w:sz w:val="22"/>
                <w:szCs w:val="22"/>
              </w:rPr>
              <w:t>Противоугонные наклейки с VIN номером автомобиля</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2.73.</w:t>
            </w:r>
          </w:p>
        </w:tc>
        <w:tc>
          <w:tcPr>
            <w:tcW w:w="3636" w:type="dxa"/>
            <w:shd w:val="clear" w:color="auto" w:fill="auto"/>
          </w:tcPr>
          <w:p w:rsidR="003B793B" w:rsidRPr="000C7619" w:rsidRDefault="003B793B" w:rsidP="00AD677B">
            <w:pPr>
              <w:spacing w:line="240" w:lineRule="auto"/>
              <w:contextualSpacing/>
              <w:rPr>
                <w:sz w:val="22"/>
                <w:szCs w:val="22"/>
              </w:rPr>
            </w:pPr>
            <w:r w:rsidRPr="000C7619">
              <w:rPr>
                <w:sz w:val="22"/>
                <w:szCs w:val="22"/>
              </w:rPr>
              <w:t>Центральный замок с дистанционным управлением</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2.74.</w:t>
            </w:r>
          </w:p>
        </w:tc>
        <w:tc>
          <w:tcPr>
            <w:tcW w:w="3636" w:type="dxa"/>
            <w:shd w:val="clear" w:color="auto" w:fill="auto"/>
          </w:tcPr>
          <w:p w:rsidR="003B793B" w:rsidRPr="000C7619" w:rsidRDefault="003B793B" w:rsidP="00AD677B">
            <w:pPr>
              <w:spacing w:line="240" w:lineRule="auto"/>
              <w:contextualSpacing/>
              <w:rPr>
                <w:sz w:val="22"/>
                <w:szCs w:val="22"/>
              </w:rPr>
            </w:pPr>
            <w:r w:rsidRPr="000C7619">
              <w:rPr>
                <w:sz w:val="22"/>
                <w:szCs w:val="22"/>
              </w:rPr>
              <w:t>Сигнализация с датчиками открытия дверей и капота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2.75.</w:t>
            </w:r>
          </w:p>
        </w:tc>
        <w:tc>
          <w:tcPr>
            <w:tcW w:w="3636" w:type="dxa"/>
            <w:shd w:val="clear" w:color="auto" w:fill="auto"/>
          </w:tcPr>
          <w:p w:rsidR="003B793B" w:rsidRPr="000C7619" w:rsidRDefault="003B793B" w:rsidP="00AD677B">
            <w:pPr>
              <w:spacing w:line="240" w:lineRule="auto"/>
              <w:contextualSpacing/>
              <w:rPr>
                <w:sz w:val="22"/>
                <w:szCs w:val="22"/>
              </w:rPr>
            </w:pPr>
            <w:r w:rsidRPr="00945B98">
              <w:rPr>
                <w:sz w:val="22"/>
                <w:szCs w:val="22"/>
                <w:highlight w:val="yellow"/>
              </w:rPr>
              <w:t>Уникальный</w:t>
            </w:r>
            <w:r w:rsidRPr="000C7619">
              <w:rPr>
                <w:sz w:val="22"/>
                <w:szCs w:val="22"/>
              </w:rPr>
              <w:t xml:space="preserve"> противоугонный идентификатор </w:t>
            </w:r>
            <w:r w:rsidRPr="000C7619">
              <w:rPr>
                <w:sz w:val="22"/>
                <w:szCs w:val="22"/>
                <w:highlight w:val="yellow"/>
              </w:rPr>
              <w:t>T-</w:t>
            </w:r>
            <w:proofErr w:type="spellStart"/>
            <w:r w:rsidRPr="000C7619">
              <w:rPr>
                <w:sz w:val="22"/>
                <w:szCs w:val="22"/>
                <w:highlight w:val="yellow"/>
              </w:rPr>
              <w:t>Mark</w:t>
            </w:r>
            <w:proofErr w:type="spellEnd"/>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10421" w:type="dxa"/>
            <w:gridSpan w:val="4"/>
            <w:shd w:val="clear" w:color="auto" w:fill="auto"/>
            <w:vAlign w:val="center"/>
          </w:tcPr>
          <w:p w:rsidR="003B793B" w:rsidRPr="000C7619" w:rsidRDefault="003B793B" w:rsidP="00AD677B">
            <w:pPr>
              <w:autoSpaceDE w:val="0"/>
              <w:autoSpaceDN w:val="0"/>
              <w:adjustRightInd w:val="0"/>
              <w:spacing w:line="240" w:lineRule="auto"/>
              <w:contextualSpacing/>
              <w:jc w:val="center"/>
              <w:rPr>
                <w:sz w:val="22"/>
                <w:szCs w:val="22"/>
              </w:rPr>
            </w:pPr>
            <w:r w:rsidRPr="000C7619">
              <w:rPr>
                <w:b/>
                <w:spacing w:val="-1"/>
                <w:sz w:val="22"/>
                <w:szCs w:val="22"/>
              </w:rPr>
              <w:t>Безопасность</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2.76.</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spellStart"/>
            <w:proofErr w:type="gramStart"/>
            <w:r w:rsidRPr="000C7619">
              <w:rPr>
                <w:spacing w:val="-1"/>
                <w:sz w:val="22"/>
                <w:szCs w:val="22"/>
              </w:rPr>
              <w:t>C</w:t>
            </w:r>
            <w:proofErr w:type="gramEnd"/>
            <w:r w:rsidRPr="000C7619">
              <w:rPr>
                <w:spacing w:val="-1"/>
                <w:sz w:val="22"/>
                <w:szCs w:val="22"/>
              </w:rPr>
              <w:t>истема</w:t>
            </w:r>
            <w:proofErr w:type="spellEnd"/>
            <w:r w:rsidRPr="000C7619">
              <w:rPr>
                <w:spacing w:val="-1"/>
                <w:sz w:val="22"/>
                <w:szCs w:val="22"/>
              </w:rPr>
              <w:t xml:space="preserve"> помощи при выезде с парковки задним ходом с функцией визуального оповещения (</w:t>
            </w:r>
            <w:r w:rsidRPr="000C7619">
              <w:rPr>
                <w:spacing w:val="-1"/>
                <w:sz w:val="22"/>
                <w:szCs w:val="22"/>
                <w:highlight w:val="yellow"/>
              </w:rPr>
              <w:t>RCTA</w:t>
            </w:r>
            <w:r w:rsidRPr="000C7619">
              <w:rPr>
                <w:spacing w:val="-1"/>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2.77.</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Антиблокировочная система (ABS) с электронным распределением тормозных усилий (</w:t>
            </w:r>
            <w:r w:rsidRPr="0071685F">
              <w:rPr>
                <w:spacing w:val="-1"/>
                <w:sz w:val="22"/>
                <w:szCs w:val="22"/>
              </w:rPr>
              <w:t>EBD</w:t>
            </w:r>
            <w:r w:rsidRPr="000C7619">
              <w:rPr>
                <w:spacing w:val="-1"/>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2.78.</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Антипробуксовочная</w:t>
            </w:r>
            <w:proofErr w:type="spellEnd"/>
            <w:r w:rsidRPr="000C7619">
              <w:rPr>
                <w:spacing w:val="-1"/>
                <w:sz w:val="22"/>
                <w:szCs w:val="22"/>
              </w:rPr>
              <w:t xml:space="preserve"> система (</w:t>
            </w:r>
            <w:r w:rsidRPr="0071685F">
              <w:rPr>
                <w:spacing w:val="-1"/>
                <w:sz w:val="22"/>
                <w:szCs w:val="22"/>
                <w:highlight w:val="yellow"/>
              </w:rPr>
              <w:t>TRC</w:t>
            </w:r>
            <w:r w:rsidRPr="000C7619">
              <w:rPr>
                <w:spacing w:val="-1"/>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2.79.</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Усилитель экстренного торможения (</w:t>
            </w:r>
            <w:r w:rsidRPr="0071685F">
              <w:rPr>
                <w:spacing w:val="-1"/>
                <w:sz w:val="22"/>
                <w:szCs w:val="22"/>
                <w:highlight w:val="yellow"/>
              </w:rPr>
              <w:t>BAS</w:t>
            </w:r>
            <w:r w:rsidRPr="000C7619">
              <w:rPr>
                <w:spacing w:val="-1"/>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2.80.</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Система курсовой устойчивости (</w:t>
            </w:r>
            <w:r w:rsidRPr="0071685F">
              <w:rPr>
                <w:spacing w:val="-1"/>
                <w:sz w:val="22"/>
                <w:szCs w:val="22"/>
                <w:highlight w:val="yellow"/>
              </w:rPr>
              <w:t>VSC+</w:t>
            </w:r>
            <w:r w:rsidRPr="000C7619">
              <w:rPr>
                <w:spacing w:val="-1"/>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2.81.</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Система мониторинга слепых зон (</w:t>
            </w:r>
            <w:r w:rsidRPr="0071685F">
              <w:rPr>
                <w:spacing w:val="-1"/>
                <w:sz w:val="22"/>
                <w:szCs w:val="22"/>
                <w:highlight w:val="yellow"/>
              </w:rPr>
              <w:t>BSM</w:t>
            </w:r>
            <w:r w:rsidRPr="000C7619">
              <w:rPr>
                <w:spacing w:val="-1"/>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2.82.</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Система помощи при подъеме по склону (</w:t>
            </w:r>
            <w:r w:rsidRPr="0071685F">
              <w:rPr>
                <w:spacing w:val="-1"/>
                <w:sz w:val="22"/>
                <w:szCs w:val="22"/>
                <w:highlight w:val="yellow"/>
              </w:rPr>
              <w:t>HAC</w:t>
            </w:r>
            <w:r w:rsidRPr="000C7619">
              <w:rPr>
                <w:spacing w:val="-1"/>
                <w:sz w:val="22"/>
                <w:szCs w:val="22"/>
              </w:rPr>
              <w:t>)</w:t>
            </w:r>
          </w:p>
        </w:tc>
        <w:tc>
          <w:tcPr>
            <w:tcW w:w="0" w:type="auto"/>
            <w:shd w:val="clear" w:color="auto" w:fill="auto"/>
            <w:vAlign w:val="center"/>
          </w:tcPr>
          <w:p w:rsidR="003B793B" w:rsidRPr="000C7619" w:rsidRDefault="003B793B" w:rsidP="00AD677B">
            <w:pPr>
              <w:widowControl/>
              <w:spacing w:line="240" w:lineRule="auto"/>
              <w:contextualSpacing/>
              <w:rPr>
                <w:sz w:val="22"/>
                <w:szCs w:val="22"/>
              </w:rPr>
            </w:pPr>
            <w:r w:rsidRPr="000C7619">
              <w:rPr>
                <w:sz w:val="22"/>
                <w:szCs w:val="22"/>
              </w:rPr>
              <w:t>Наличие</w:t>
            </w:r>
          </w:p>
        </w:tc>
      </w:tr>
      <w:tr w:rsidR="003B793B" w:rsidRPr="000C7619" w:rsidTr="00AD677B">
        <w:trPr>
          <w:trHeight w:val="456"/>
          <w:jc w:val="center"/>
        </w:trPr>
        <w:tc>
          <w:tcPr>
            <w:tcW w:w="10421" w:type="dxa"/>
            <w:gridSpan w:val="4"/>
            <w:shd w:val="clear" w:color="auto" w:fill="auto"/>
            <w:vAlign w:val="center"/>
          </w:tcPr>
          <w:p w:rsidR="003B793B" w:rsidRPr="0071685F" w:rsidRDefault="003B793B" w:rsidP="00AD677B">
            <w:pPr>
              <w:widowControl/>
              <w:spacing w:line="240" w:lineRule="auto"/>
              <w:contextualSpacing/>
              <w:jc w:val="center"/>
              <w:rPr>
                <w:b/>
                <w:sz w:val="22"/>
                <w:szCs w:val="22"/>
              </w:rPr>
            </w:pPr>
            <w:r w:rsidRPr="0071685F">
              <w:rPr>
                <w:b/>
                <w:spacing w:val="-1"/>
                <w:sz w:val="22"/>
                <w:szCs w:val="22"/>
              </w:rPr>
              <w:t>Зимний комфорт</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2.83.</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Дополнительные воздуховоды для второго ряда сидений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2.84.</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Индикатор низкого уровня омывающей жидкости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2.85.</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Обогрев рулевого колеса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2.86.</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Электрообогрев</w:t>
            </w:r>
            <w:proofErr w:type="spellEnd"/>
            <w:r w:rsidRPr="000C7619">
              <w:rPr>
                <w:spacing w:val="-1"/>
                <w:sz w:val="22"/>
                <w:szCs w:val="22"/>
              </w:rPr>
              <w:t xml:space="preserve"> лобового стекла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2.87.</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spellStart"/>
            <w:r w:rsidRPr="000C7619">
              <w:rPr>
                <w:spacing w:val="-1"/>
                <w:sz w:val="22"/>
                <w:szCs w:val="22"/>
              </w:rPr>
              <w:t>Электрообогрев</w:t>
            </w:r>
            <w:proofErr w:type="spellEnd"/>
            <w:r w:rsidRPr="000C7619">
              <w:rPr>
                <w:spacing w:val="-1"/>
                <w:sz w:val="22"/>
                <w:szCs w:val="22"/>
              </w:rPr>
              <w:t xml:space="preserve"> форсунок стеклоомывателя</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2.88.</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Подогрев боковых зеркал заднего вида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2.89.</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Подогрев задних сидений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2.90.</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Подогрев передних сидений</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10421" w:type="dxa"/>
            <w:gridSpan w:val="4"/>
            <w:shd w:val="clear" w:color="auto" w:fill="auto"/>
            <w:vAlign w:val="center"/>
          </w:tcPr>
          <w:p w:rsidR="003B793B" w:rsidRPr="00BD1A47" w:rsidRDefault="003B793B" w:rsidP="00AD677B">
            <w:pPr>
              <w:widowControl/>
              <w:spacing w:line="240" w:lineRule="auto"/>
              <w:contextualSpacing/>
              <w:jc w:val="center"/>
              <w:rPr>
                <w:b/>
                <w:sz w:val="22"/>
                <w:szCs w:val="22"/>
              </w:rPr>
            </w:pPr>
            <w:r w:rsidRPr="00BD1A47">
              <w:rPr>
                <w:b/>
                <w:spacing w:val="-1"/>
                <w:sz w:val="22"/>
                <w:szCs w:val="22"/>
              </w:rPr>
              <w:t>Пакет систем активной безопасности</w:t>
            </w:r>
            <w:r w:rsidRPr="00BD1A47">
              <w:rPr>
                <w:rFonts w:ascii="Calibri" w:eastAsia="Calibri" w:hAnsi="Calibri"/>
                <w:b/>
                <w:sz w:val="22"/>
                <w:szCs w:val="22"/>
                <w:lang w:eastAsia="en-US"/>
              </w:rPr>
              <w:t xml:space="preserve"> </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2.91.</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spellStart"/>
            <w:proofErr w:type="gramStart"/>
            <w:r w:rsidRPr="000C7619">
              <w:rPr>
                <w:spacing w:val="-1"/>
                <w:sz w:val="22"/>
                <w:szCs w:val="22"/>
              </w:rPr>
              <w:t>C</w:t>
            </w:r>
            <w:proofErr w:type="gramEnd"/>
            <w:r w:rsidRPr="000C7619">
              <w:rPr>
                <w:spacing w:val="-1"/>
                <w:sz w:val="22"/>
                <w:szCs w:val="22"/>
              </w:rPr>
              <w:t>истема</w:t>
            </w:r>
            <w:proofErr w:type="spellEnd"/>
            <w:r w:rsidRPr="000C7619">
              <w:rPr>
                <w:spacing w:val="-1"/>
                <w:sz w:val="22"/>
                <w:szCs w:val="22"/>
              </w:rPr>
              <w:t xml:space="preserve"> автоматического переключения дальнего света на ближний (</w:t>
            </w:r>
            <w:r w:rsidRPr="00533C6E">
              <w:rPr>
                <w:spacing w:val="-1"/>
                <w:sz w:val="22"/>
                <w:szCs w:val="22"/>
                <w:highlight w:val="yellow"/>
              </w:rPr>
              <w:t>AHB</w:t>
            </w:r>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2.92.</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spellStart"/>
            <w:proofErr w:type="gramStart"/>
            <w:r w:rsidRPr="000C7619">
              <w:rPr>
                <w:spacing w:val="-1"/>
                <w:sz w:val="22"/>
                <w:szCs w:val="22"/>
              </w:rPr>
              <w:t>C</w:t>
            </w:r>
            <w:proofErr w:type="gramEnd"/>
            <w:r w:rsidRPr="000C7619">
              <w:rPr>
                <w:spacing w:val="-1"/>
                <w:sz w:val="22"/>
                <w:szCs w:val="22"/>
              </w:rPr>
              <w:t>истема</w:t>
            </w:r>
            <w:proofErr w:type="spellEnd"/>
            <w:r w:rsidRPr="000C7619">
              <w:rPr>
                <w:spacing w:val="-1"/>
                <w:sz w:val="22"/>
                <w:szCs w:val="22"/>
              </w:rPr>
              <w:t xml:space="preserve"> оповещения о смене полосы движения (</w:t>
            </w:r>
            <w:r w:rsidRPr="00533C6E">
              <w:rPr>
                <w:spacing w:val="-1"/>
                <w:sz w:val="22"/>
                <w:szCs w:val="22"/>
                <w:highlight w:val="yellow"/>
              </w:rPr>
              <w:t>LDA</w:t>
            </w:r>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2.93.</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proofErr w:type="spellStart"/>
            <w:proofErr w:type="gramStart"/>
            <w:r w:rsidRPr="000C7619">
              <w:rPr>
                <w:spacing w:val="-1"/>
                <w:sz w:val="22"/>
                <w:szCs w:val="22"/>
              </w:rPr>
              <w:t>C</w:t>
            </w:r>
            <w:proofErr w:type="gramEnd"/>
            <w:r w:rsidRPr="000C7619">
              <w:rPr>
                <w:spacing w:val="-1"/>
                <w:sz w:val="22"/>
                <w:szCs w:val="22"/>
              </w:rPr>
              <w:t>истема</w:t>
            </w:r>
            <w:proofErr w:type="spellEnd"/>
            <w:r w:rsidRPr="000C7619">
              <w:rPr>
                <w:spacing w:val="-1"/>
                <w:sz w:val="22"/>
                <w:szCs w:val="22"/>
              </w:rPr>
              <w:t xml:space="preserve"> предупреждения об угрозе фронтального столкновения с функцией автоматического торможения и распознаванием пешеходов и велосипедистов (</w:t>
            </w:r>
            <w:r w:rsidRPr="00533C6E">
              <w:rPr>
                <w:spacing w:val="-1"/>
                <w:sz w:val="22"/>
                <w:szCs w:val="22"/>
                <w:highlight w:val="yellow"/>
              </w:rPr>
              <w:t>PCS</w:t>
            </w:r>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2.94.</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Система удержания по центру полосы движения (</w:t>
            </w:r>
            <w:r w:rsidRPr="00533C6E">
              <w:rPr>
                <w:spacing w:val="-1"/>
                <w:sz w:val="22"/>
                <w:szCs w:val="22"/>
                <w:highlight w:val="yellow"/>
              </w:rPr>
              <w:t>LTA</w:t>
            </w:r>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2.95.</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Интеллектуальный круиз-контроль с функцией поддержания </w:t>
            </w:r>
            <w:r w:rsidRPr="000C7619">
              <w:rPr>
                <w:spacing w:val="-1"/>
                <w:sz w:val="22"/>
                <w:szCs w:val="22"/>
              </w:rPr>
              <w:lastRenderedPageBreak/>
              <w:t>безопасной дистанции до впереди идущего автомобиля (</w:t>
            </w:r>
            <w:proofErr w:type="spellStart"/>
            <w:r w:rsidRPr="00533C6E">
              <w:rPr>
                <w:spacing w:val="-1"/>
                <w:sz w:val="22"/>
                <w:szCs w:val="22"/>
                <w:highlight w:val="yellow"/>
              </w:rPr>
              <w:t>iDRCC</w:t>
            </w:r>
            <w:proofErr w:type="spellEnd"/>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lastRenderedPageBreak/>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lastRenderedPageBreak/>
              <w:t>2.96.</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Система контроля и информирования об усталости водителя (</w:t>
            </w:r>
            <w:r w:rsidRPr="00533C6E">
              <w:rPr>
                <w:spacing w:val="-1"/>
                <w:sz w:val="22"/>
                <w:szCs w:val="22"/>
                <w:highlight w:val="yellow"/>
              </w:rPr>
              <w:t>SWS</w:t>
            </w:r>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2.97.</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Система распознавания и информирования водителя о дорожных знаках (</w:t>
            </w:r>
            <w:r w:rsidRPr="00533C6E">
              <w:rPr>
                <w:spacing w:val="-1"/>
                <w:sz w:val="22"/>
                <w:szCs w:val="22"/>
                <w:highlight w:val="yellow"/>
              </w:rPr>
              <w:t>RSA</w:t>
            </w:r>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10421" w:type="dxa"/>
            <w:gridSpan w:val="4"/>
            <w:shd w:val="clear" w:color="auto" w:fill="auto"/>
            <w:vAlign w:val="center"/>
          </w:tcPr>
          <w:p w:rsidR="003B793B" w:rsidRPr="00533C6E" w:rsidRDefault="003B793B" w:rsidP="00AD677B">
            <w:pPr>
              <w:widowControl/>
              <w:spacing w:line="240" w:lineRule="auto"/>
              <w:contextualSpacing/>
              <w:jc w:val="center"/>
              <w:rPr>
                <w:b/>
                <w:sz w:val="22"/>
                <w:szCs w:val="22"/>
              </w:rPr>
            </w:pPr>
            <w:r w:rsidRPr="00533C6E">
              <w:rPr>
                <w:b/>
                <w:spacing w:val="-1"/>
                <w:sz w:val="22"/>
                <w:szCs w:val="22"/>
              </w:rPr>
              <w:t>Пассивная безопасность</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2.98.</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Задние боковые подушки безопасности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2.99.</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Коленная подушка безопасности водителя</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2.100.</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Конструкция передних сидений, снижающая вероятность травмы шеи (</w:t>
            </w:r>
            <w:r w:rsidRPr="00AF6AF2">
              <w:rPr>
                <w:spacing w:val="-1"/>
                <w:sz w:val="22"/>
                <w:szCs w:val="22"/>
                <w:highlight w:val="yellow"/>
              </w:rPr>
              <w:t>технология WIL</w:t>
            </w:r>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2.101.</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Фронтальные и передние боковые подушки безопасности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2.102.</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Шторки безопасности</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2.103.</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Крепления ISOFIX для детских автокресел</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2.104.</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Набор автомобилиста</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r w:rsidR="003B793B" w:rsidRPr="000C7619" w:rsidTr="00AD677B">
        <w:trPr>
          <w:jc w:val="center"/>
        </w:trPr>
        <w:tc>
          <w:tcPr>
            <w:tcW w:w="766" w:type="dxa"/>
            <w:gridSpan w:val="2"/>
            <w:shd w:val="clear" w:color="auto" w:fill="auto"/>
            <w:vAlign w:val="center"/>
          </w:tcPr>
          <w:p w:rsidR="003B793B" w:rsidRPr="000C7619" w:rsidRDefault="003B793B" w:rsidP="00AD677B">
            <w:pPr>
              <w:widowControl/>
              <w:spacing w:line="240" w:lineRule="auto"/>
              <w:contextualSpacing/>
              <w:rPr>
                <w:sz w:val="22"/>
                <w:szCs w:val="22"/>
              </w:rPr>
            </w:pPr>
            <w:r>
              <w:rPr>
                <w:sz w:val="22"/>
                <w:szCs w:val="22"/>
              </w:rPr>
              <w:t>2.105.</w:t>
            </w:r>
          </w:p>
        </w:tc>
        <w:tc>
          <w:tcPr>
            <w:tcW w:w="3636" w:type="dxa"/>
            <w:shd w:val="clear" w:color="auto" w:fill="auto"/>
          </w:tcPr>
          <w:p w:rsidR="003B793B" w:rsidRPr="000C7619" w:rsidRDefault="003B793B" w:rsidP="00AD677B">
            <w:pPr>
              <w:autoSpaceDE w:val="0"/>
              <w:autoSpaceDN w:val="0"/>
              <w:adjustRightInd w:val="0"/>
              <w:spacing w:line="240" w:lineRule="auto"/>
              <w:contextualSpacing/>
              <w:rPr>
                <w:spacing w:val="-1"/>
                <w:sz w:val="22"/>
                <w:szCs w:val="22"/>
              </w:rPr>
            </w:pPr>
            <w:r w:rsidRPr="000C7619">
              <w:rPr>
                <w:spacing w:val="-1"/>
                <w:sz w:val="22"/>
                <w:szCs w:val="22"/>
              </w:rPr>
              <w:t xml:space="preserve">Система вызова экстренных оперативных служб «Эра </w:t>
            </w:r>
            <w:proofErr w:type="spellStart"/>
            <w:r w:rsidRPr="000C7619">
              <w:rPr>
                <w:spacing w:val="-1"/>
                <w:sz w:val="22"/>
                <w:szCs w:val="22"/>
              </w:rPr>
              <w:t>Глонасс</w:t>
            </w:r>
            <w:proofErr w:type="spellEnd"/>
            <w:r w:rsidRPr="000C7619">
              <w:rPr>
                <w:spacing w:val="-1"/>
                <w:sz w:val="22"/>
                <w:szCs w:val="22"/>
              </w:rPr>
              <w:t>»</w:t>
            </w:r>
          </w:p>
        </w:tc>
        <w:tc>
          <w:tcPr>
            <w:tcW w:w="0" w:type="auto"/>
            <w:shd w:val="clear" w:color="auto" w:fill="auto"/>
          </w:tcPr>
          <w:p w:rsidR="003B793B" w:rsidRPr="000C7619" w:rsidRDefault="003B793B" w:rsidP="00AD677B">
            <w:pPr>
              <w:widowControl/>
              <w:spacing w:after="200" w:line="240" w:lineRule="auto"/>
              <w:rPr>
                <w:rFonts w:ascii="Calibri" w:eastAsia="Calibri" w:hAnsi="Calibri"/>
                <w:sz w:val="22"/>
                <w:szCs w:val="22"/>
                <w:lang w:eastAsia="en-US"/>
              </w:rPr>
            </w:pPr>
            <w:r w:rsidRPr="000C7619">
              <w:rPr>
                <w:sz w:val="22"/>
                <w:szCs w:val="22"/>
              </w:rPr>
              <w:t>Наличие</w:t>
            </w:r>
          </w:p>
        </w:tc>
      </w:tr>
    </w:tbl>
    <w:p w:rsidR="00ED7941" w:rsidRPr="00B60824" w:rsidRDefault="00ED7941" w:rsidP="00ED7941">
      <w:pPr>
        <w:widowControl/>
        <w:spacing w:line="240" w:lineRule="auto"/>
        <w:ind w:left="840"/>
        <w:contextualSpacing/>
        <w:rPr>
          <w:b/>
          <w:sz w:val="22"/>
          <w:szCs w:val="22"/>
          <w:u w:val="single"/>
        </w:rPr>
      </w:pPr>
    </w:p>
    <w:p w:rsidR="00ED7941" w:rsidRDefault="00ED7941" w:rsidP="00ED7941">
      <w:pPr>
        <w:spacing w:line="240" w:lineRule="auto"/>
        <w:ind w:firstLine="709"/>
        <w:jc w:val="both"/>
        <w:rPr>
          <w:bCs/>
          <w:sz w:val="22"/>
          <w:szCs w:val="22"/>
        </w:rPr>
      </w:pPr>
      <w:r>
        <w:rPr>
          <w:bCs/>
          <w:sz w:val="22"/>
          <w:szCs w:val="22"/>
        </w:rPr>
        <w:t xml:space="preserve">3. Требования к качеству товара: </w:t>
      </w:r>
    </w:p>
    <w:p w:rsidR="00ED7941" w:rsidRDefault="00ED7941" w:rsidP="00ED7941">
      <w:pPr>
        <w:spacing w:line="240" w:lineRule="auto"/>
        <w:ind w:firstLine="709"/>
        <w:contextualSpacing/>
        <w:jc w:val="both"/>
        <w:rPr>
          <w:bCs/>
          <w:sz w:val="22"/>
          <w:szCs w:val="22"/>
        </w:rPr>
      </w:pPr>
      <w:r w:rsidRPr="0027403A">
        <w:rPr>
          <w:bCs/>
          <w:sz w:val="22"/>
          <w:szCs w:val="22"/>
          <w:lang w:val="x-none"/>
        </w:rPr>
        <w:t>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r w:rsidRPr="0027403A">
        <w:rPr>
          <w:bCs/>
          <w:sz w:val="22"/>
          <w:szCs w:val="22"/>
        </w:rPr>
        <w:t xml:space="preserve"> Товар отгружается силами и средствами Поставщика. Поставщик осуществляет доставку товара за свой счет способом, обеспечивающим надлежащий уровень сохранности товара при доставке (транспортировке).</w:t>
      </w:r>
    </w:p>
    <w:p w:rsidR="000B3A18" w:rsidRPr="0027403A" w:rsidRDefault="000B3A18" w:rsidP="00ED7941">
      <w:pPr>
        <w:spacing w:line="240" w:lineRule="auto"/>
        <w:ind w:firstLine="709"/>
        <w:contextualSpacing/>
        <w:jc w:val="both"/>
        <w:rPr>
          <w:sz w:val="22"/>
          <w:szCs w:val="22"/>
        </w:rPr>
      </w:pPr>
      <w:proofErr w:type="gramStart"/>
      <w:r w:rsidRPr="000B3A18">
        <w:rPr>
          <w:sz w:val="22"/>
          <w:szCs w:val="22"/>
        </w:rPr>
        <w:t>Товар должен быть новым,</w:t>
      </w:r>
      <w:r w:rsidR="00141B0A">
        <w:rPr>
          <w:sz w:val="22"/>
          <w:szCs w:val="22"/>
        </w:rPr>
        <w:t xml:space="preserve"> 2022</w:t>
      </w:r>
      <w:r w:rsidR="00CE3B0F">
        <w:rPr>
          <w:sz w:val="22"/>
          <w:szCs w:val="22"/>
        </w:rPr>
        <w:t xml:space="preserve"> </w:t>
      </w:r>
      <w:r w:rsidR="00141B0A">
        <w:rPr>
          <w:sz w:val="22"/>
          <w:szCs w:val="22"/>
        </w:rPr>
        <w:t>года</w:t>
      </w:r>
      <w:r w:rsidRPr="000B3A18">
        <w:rPr>
          <w:sz w:val="22"/>
          <w:szCs w:val="22"/>
        </w:rPr>
        <w:t xml:space="preserve"> выпуска, технически исправным, с пробегом не более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ED7941" w:rsidRDefault="00ED7941" w:rsidP="00ED7941">
      <w:pPr>
        <w:spacing w:line="240" w:lineRule="auto"/>
        <w:ind w:firstLine="708"/>
        <w:contextualSpacing/>
        <w:jc w:val="both"/>
        <w:rPr>
          <w:bCs/>
          <w:sz w:val="22"/>
          <w:szCs w:val="22"/>
        </w:rPr>
      </w:pPr>
      <w:r w:rsidRPr="00154E7D">
        <w:rPr>
          <w:bCs/>
          <w:sz w:val="22"/>
          <w:szCs w:val="22"/>
        </w:rPr>
        <w:t xml:space="preserve">Поставляемый товар должен отвечать требованиям к безопасности, качеству, техническим характеристикам, предусмотренным техническими регламентами в соответствии с законодательством РФ о техническом регулировании, и документами по стандартизации, принятыми в соответствии с законодательством РФ о стандартизации включая, но не ограничиваясь, Технический регламент Таможенного союза </w:t>
      </w:r>
      <w:proofErr w:type="gramStart"/>
      <w:r w:rsidRPr="00154E7D">
        <w:rPr>
          <w:bCs/>
          <w:sz w:val="22"/>
          <w:szCs w:val="22"/>
        </w:rPr>
        <w:t>ТР</w:t>
      </w:r>
      <w:proofErr w:type="gramEnd"/>
      <w:r w:rsidRPr="00154E7D">
        <w:rPr>
          <w:bCs/>
          <w:sz w:val="22"/>
          <w:szCs w:val="22"/>
        </w:rPr>
        <w:t xml:space="preserve"> ТС 018/2011 «О безопасности колесных транспортных средств» (принят решением Комиссии Таможенного союза от 09.12.2011 № 877). </w:t>
      </w:r>
    </w:p>
    <w:p w:rsidR="00141B0A" w:rsidRDefault="008A3C30" w:rsidP="00ED7941">
      <w:pPr>
        <w:spacing w:line="240" w:lineRule="auto"/>
        <w:ind w:firstLine="708"/>
        <w:contextualSpacing/>
        <w:jc w:val="both"/>
        <w:rPr>
          <w:bCs/>
          <w:sz w:val="22"/>
          <w:szCs w:val="22"/>
        </w:rPr>
      </w:pPr>
      <w:r>
        <w:rPr>
          <w:bCs/>
          <w:sz w:val="22"/>
          <w:szCs w:val="22"/>
        </w:rPr>
        <w:t xml:space="preserve">4. </w:t>
      </w:r>
      <w:r w:rsidR="004B075B" w:rsidRPr="004B075B">
        <w:rPr>
          <w:bCs/>
          <w:sz w:val="22"/>
          <w:szCs w:val="22"/>
        </w:rPr>
        <w:t xml:space="preserve">Место поставки товара: </w:t>
      </w:r>
      <w:r w:rsidR="00141B0A" w:rsidRPr="0021738D">
        <w:rPr>
          <w:bCs/>
          <w:sz w:val="22"/>
          <w:szCs w:val="22"/>
        </w:rPr>
        <w:t>Российская Федерация. Поставщик осуществляет поставку товара путем его передачи Покупателю в месте нахождения Поставщика (склада Поставщика</w:t>
      </w:r>
      <w:r w:rsidR="00141B0A">
        <w:rPr>
          <w:bCs/>
          <w:sz w:val="22"/>
          <w:szCs w:val="22"/>
        </w:rPr>
        <w:t xml:space="preserve">). </w:t>
      </w:r>
    </w:p>
    <w:p w:rsidR="00AB7D56" w:rsidRDefault="00AB7D56" w:rsidP="00ED7941">
      <w:pPr>
        <w:spacing w:line="240" w:lineRule="auto"/>
        <w:ind w:firstLine="708"/>
        <w:contextualSpacing/>
        <w:jc w:val="both"/>
        <w:rPr>
          <w:bCs/>
          <w:sz w:val="22"/>
          <w:szCs w:val="22"/>
        </w:rPr>
      </w:pPr>
      <w:r>
        <w:rPr>
          <w:bCs/>
          <w:sz w:val="22"/>
          <w:szCs w:val="22"/>
        </w:rPr>
        <w:t xml:space="preserve">5. </w:t>
      </w:r>
      <w:r w:rsidR="005707AE">
        <w:rPr>
          <w:bCs/>
          <w:sz w:val="22"/>
          <w:szCs w:val="22"/>
        </w:rPr>
        <w:t xml:space="preserve">Срок поставки товара: </w:t>
      </w:r>
      <w:r w:rsidR="005707AE" w:rsidRPr="005707AE">
        <w:rPr>
          <w:bCs/>
          <w:sz w:val="22"/>
          <w:szCs w:val="22"/>
        </w:rPr>
        <w:t>Поставка товара осуществляется в течение 30 (Тридцати) рабочих дней после подписания Сторонами договора.</w:t>
      </w:r>
    </w:p>
    <w:p w:rsidR="00E24168" w:rsidRPr="0027403A" w:rsidRDefault="00E24168" w:rsidP="00ED7941">
      <w:pPr>
        <w:spacing w:line="240" w:lineRule="auto"/>
        <w:ind w:firstLine="708"/>
        <w:contextualSpacing/>
        <w:jc w:val="both"/>
        <w:rPr>
          <w:sz w:val="22"/>
          <w:szCs w:val="22"/>
        </w:rPr>
      </w:pPr>
      <w:r>
        <w:rPr>
          <w:bCs/>
          <w:sz w:val="22"/>
          <w:szCs w:val="22"/>
        </w:rPr>
        <w:t xml:space="preserve">6. </w:t>
      </w:r>
      <w:r w:rsidR="003573CB" w:rsidRPr="003573CB">
        <w:rPr>
          <w:bCs/>
          <w:sz w:val="22"/>
          <w:szCs w:val="22"/>
        </w:rPr>
        <w:t>Поставщик предоставляет Покупателю гарантию завода-изготовителя на товар, действующую с момента подписания Покупателем акта приема-передачи товара.</w:t>
      </w:r>
      <w:r w:rsidR="003573CB">
        <w:rPr>
          <w:bCs/>
          <w:sz w:val="22"/>
          <w:szCs w:val="22"/>
        </w:rPr>
        <w:t xml:space="preserve"> </w:t>
      </w:r>
      <w:r w:rsidR="00097DB0" w:rsidRPr="00097DB0">
        <w:rPr>
          <w:bCs/>
          <w:sz w:val="22"/>
          <w:szCs w:val="22"/>
        </w:rPr>
        <w:t>Гарантийный срок товара составляет ___ года или __</w:t>
      </w:r>
      <w:r w:rsidR="00101397">
        <w:rPr>
          <w:bCs/>
          <w:sz w:val="22"/>
          <w:szCs w:val="22"/>
        </w:rPr>
        <w:t xml:space="preserve">_______ </w:t>
      </w:r>
      <w:proofErr w:type="gramStart"/>
      <w:r w:rsidR="00101397">
        <w:rPr>
          <w:bCs/>
          <w:sz w:val="22"/>
          <w:szCs w:val="22"/>
        </w:rPr>
        <w:t>км</w:t>
      </w:r>
      <w:proofErr w:type="gramEnd"/>
      <w:r w:rsidR="00101397">
        <w:rPr>
          <w:bCs/>
          <w:sz w:val="22"/>
          <w:szCs w:val="22"/>
        </w:rPr>
        <w:t xml:space="preserve"> (что наступит ранее)</w:t>
      </w:r>
      <w:r w:rsidR="00097DB0" w:rsidRPr="00097DB0">
        <w:rPr>
          <w:bCs/>
          <w:sz w:val="22"/>
          <w:szCs w:val="22"/>
        </w:rPr>
        <w:t>.</w:t>
      </w:r>
    </w:p>
    <w:p w:rsidR="00ED7941" w:rsidRPr="00B60824" w:rsidRDefault="00ED7941" w:rsidP="00ED7941">
      <w:pPr>
        <w:spacing w:line="240" w:lineRule="auto"/>
        <w:contextualSpacing/>
        <w:rPr>
          <w:b/>
          <w:sz w:val="22"/>
          <w:szCs w:val="22"/>
        </w:rPr>
      </w:pPr>
    </w:p>
    <w:p w:rsidR="007D284F" w:rsidRDefault="007D284F" w:rsidP="003D26D7">
      <w:pPr>
        <w:spacing w:line="240" w:lineRule="auto"/>
        <w:contextualSpacing/>
        <w:jc w:val="both"/>
        <w:rPr>
          <w:rFonts w:eastAsia="Arial"/>
          <w:b/>
          <w:sz w:val="24"/>
          <w:szCs w:val="24"/>
          <w:lang w:eastAsia="ar-SA"/>
        </w:rPr>
      </w:pPr>
    </w:p>
    <w:p w:rsidR="00D949C8" w:rsidRDefault="00AC24F2" w:rsidP="00F96358">
      <w:pPr>
        <w:spacing w:line="240" w:lineRule="auto"/>
        <w:contextualSpacing/>
        <w:rPr>
          <w:rFonts w:eastAsia="Arial"/>
          <w:b/>
          <w:sz w:val="24"/>
          <w:szCs w:val="24"/>
          <w:lang w:eastAsia="ar-SA"/>
        </w:rPr>
      </w:pPr>
      <w:r>
        <w:rPr>
          <w:rFonts w:eastAsia="Arial"/>
          <w:b/>
          <w:sz w:val="24"/>
          <w:szCs w:val="24"/>
          <w:lang w:eastAsia="ar-SA"/>
        </w:rPr>
        <w:t>Заместитель н</w:t>
      </w:r>
      <w:r w:rsidR="000266FF">
        <w:rPr>
          <w:rFonts w:eastAsia="Arial"/>
          <w:b/>
          <w:sz w:val="24"/>
          <w:szCs w:val="24"/>
          <w:lang w:eastAsia="ar-SA"/>
        </w:rPr>
        <w:t>ачальник</w:t>
      </w:r>
      <w:r>
        <w:rPr>
          <w:rFonts w:eastAsia="Arial"/>
          <w:b/>
          <w:sz w:val="24"/>
          <w:szCs w:val="24"/>
          <w:lang w:eastAsia="ar-SA"/>
        </w:rPr>
        <w:t>а</w:t>
      </w:r>
      <w:r w:rsidR="00D949C8">
        <w:rPr>
          <w:rFonts w:eastAsia="Arial"/>
          <w:b/>
          <w:sz w:val="24"/>
          <w:szCs w:val="24"/>
          <w:lang w:eastAsia="ar-SA"/>
        </w:rPr>
        <w:t xml:space="preserve"> </w:t>
      </w:r>
    </w:p>
    <w:p w:rsidR="007414BF" w:rsidRDefault="006A063E" w:rsidP="00F96358">
      <w:pPr>
        <w:spacing w:line="240" w:lineRule="auto"/>
        <w:contextualSpacing/>
        <w:rPr>
          <w:rFonts w:eastAsia="Arial"/>
          <w:b/>
          <w:sz w:val="24"/>
          <w:szCs w:val="24"/>
          <w:lang w:eastAsia="ar-SA"/>
        </w:rPr>
      </w:pPr>
      <w:r>
        <w:rPr>
          <w:rFonts w:eastAsia="Arial"/>
          <w:b/>
          <w:sz w:val="24"/>
          <w:szCs w:val="24"/>
          <w:lang w:eastAsia="ar-SA"/>
        </w:rPr>
        <w:t>административно-хо</w:t>
      </w:r>
      <w:r w:rsidR="00AC24F2">
        <w:rPr>
          <w:rFonts w:eastAsia="Arial"/>
          <w:b/>
          <w:sz w:val="24"/>
          <w:szCs w:val="24"/>
          <w:lang w:eastAsia="ar-SA"/>
        </w:rPr>
        <w:t xml:space="preserve">зяйственного </w:t>
      </w:r>
      <w:r>
        <w:rPr>
          <w:rFonts w:eastAsia="Arial"/>
          <w:b/>
          <w:sz w:val="24"/>
          <w:szCs w:val="24"/>
          <w:lang w:eastAsia="ar-SA"/>
        </w:rPr>
        <w:t>отдела</w:t>
      </w:r>
      <w:r w:rsidR="00350E61">
        <w:rPr>
          <w:rFonts w:eastAsia="Arial"/>
          <w:b/>
          <w:sz w:val="24"/>
          <w:szCs w:val="24"/>
          <w:lang w:eastAsia="ar-SA"/>
        </w:rPr>
        <w:t xml:space="preserve">                             </w:t>
      </w:r>
      <w:r>
        <w:rPr>
          <w:rFonts w:eastAsia="Arial"/>
          <w:b/>
          <w:sz w:val="24"/>
          <w:szCs w:val="24"/>
          <w:lang w:eastAsia="ar-SA"/>
        </w:rPr>
        <w:t xml:space="preserve">          </w:t>
      </w:r>
      <w:r w:rsidR="00AC24F2">
        <w:rPr>
          <w:rFonts w:eastAsia="Arial"/>
          <w:b/>
          <w:sz w:val="24"/>
          <w:szCs w:val="24"/>
          <w:lang w:eastAsia="ar-SA"/>
        </w:rPr>
        <w:t xml:space="preserve">                          </w:t>
      </w:r>
      <w:proofErr w:type="spellStart"/>
      <w:r w:rsidR="00AC24F2">
        <w:rPr>
          <w:rFonts w:eastAsia="Arial"/>
          <w:b/>
          <w:sz w:val="24"/>
          <w:szCs w:val="24"/>
          <w:lang w:eastAsia="ar-SA"/>
        </w:rPr>
        <w:t>П.В.Верещагин</w:t>
      </w:r>
      <w:proofErr w:type="spellEnd"/>
    </w:p>
    <w:p w:rsidR="009E590B" w:rsidRDefault="009E590B" w:rsidP="00F96358">
      <w:pPr>
        <w:spacing w:line="240" w:lineRule="auto"/>
        <w:contextualSpacing/>
        <w:rPr>
          <w:rFonts w:eastAsia="Arial"/>
          <w:b/>
          <w:sz w:val="24"/>
          <w:szCs w:val="24"/>
          <w:lang w:eastAsia="ar-SA"/>
        </w:rPr>
      </w:pPr>
    </w:p>
    <w:p w:rsidR="009E590B" w:rsidRPr="009E590B" w:rsidRDefault="009E590B" w:rsidP="009E590B">
      <w:pPr>
        <w:rPr>
          <w:rFonts w:eastAsia="Arial"/>
          <w:sz w:val="24"/>
          <w:szCs w:val="24"/>
          <w:lang w:eastAsia="ar-SA"/>
        </w:rPr>
      </w:pPr>
    </w:p>
    <w:p w:rsidR="009E590B" w:rsidRPr="00252DB4" w:rsidRDefault="009E590B" w:rsidP="009E590B">
      <w:pPr>
        <w:spacing w:line="240" w:lineRule="auto"/>
        <w:ind w:firstLine="5387"/>
        <w:jc w:val="right"/>
        <w:rPr>
          <w:b/>
          <w:bCs/>
          <w:sz w:val="24"/>
          <w:szCs w:val="24"/>
        </w:rPr>
      </w:pPr>
      <w:r>
        <w:rPr>
          <w:b/>
          <w:bCs/>
          <w:sz w:val="24"/>
          <w:szCs w:val="24"/>
        </w:rPr>
        <w:lastRenderedPageBreak/>
        <w:t>Приложение № 5</w:t>
      </w:r>
    </w:p>
    <w:p w:rsidR="009E590B" w:rsidRPr="00164F21" w:rsidRDefault="009E590B" w:rsidP="009E590B">
      <w:pPr>
        <w:spacing w:line="240" w:lineRule="auto"/>
        <w:ind w:firstLine="5387"/>
        <w:jc w:val="right"/>
        <w:rPr>
          <w:bCs/>
          <w:sz w:val="24"/>
          <w:szCs w:val="24"/>
        </w:rPr>
      </w:pPr>
      <w:r w:rsidRPr="00252DB4">
        <w:rPr>
          <w:bCs/>
          <w:sz w:val="24"/>
          <w:szCs w:val="24"/>
        </w:rPr>
        <w:t>к документации</w:t>
      </w:r>
      <w:r>
        <w:rPr>
          <w:bCs/>
          <w:sz w:val="24"/>
          <w:szCs w:val="24"/>
        </w:rPr>
        <w:t xml:space="preserve"> от “__“ ________ 202</w:t>
      </w:r>
      <w:r w:rsidR="00141B0A">
        <w:rPr>
          <w:bCs/>
          <w:sz w:val="24"/>
          <w:szCs w:val="24"/>
        </w:rPr>
        <w:t>2</w:t>
      </w:r>
      <w:r w:rsidRPr="00252DB4">
        <w:rPr>
          <w:bCs/>
          <w:sz w:val="24"/>
          <w:szCs w:val="24"/>
        </w:rPr>
        <w:t xml:space="preserve"> г.</w:t>
      </w:r>
    </w:p>
    <w:p w:rsidR="00722CFA" w:rsidRDefault="00722CFA" w:rsidP="00722CFA">
      <w:pPr>
        <w:spacing w:line="240" w:lineRule="auto"/>
        <w:contextualSpacing/>
        <w:jc w:val="center"/>
        <w:rPr>
          <w:rFonts w:eastAsia="Arial"/>
          <w:b/>
          <w:sz w:val="24"/>
          <w:szCs w:val="24"/>
          <w:lang w:eastAsia="ar-SA"/>
        </w:rPr>
      </w:pPr>
    </w:p>
    <w:p w:rsidR="00722CFA" w:rsidRDefault="00722CFA" w:rsidP="00722CFA">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722CFA" w:rsidRDefault="00722CFA" w:rsidP="00722CFA">
      <w:pPr>
        <w:spacing w:line="240" w:lineRule="auto"/>
        <w:contextualSpacing/>
        <w:jc w:val="center"/>
        <w:rPr>
          <w:rFonts w:eastAsia="Arial"/>
          <w:b/>
          <w:sz w:val="24"/>
          <w:szCs w:val="24"/>
          <w:lang w:eastAsia="ar-SA"/>
        </w:rPr>
      </w:pPr>
    </w:p>
    <w:p w:rsidR="00722CFA" w:rsidRPr="00BB11E6" w:rsidRDefault="00722CFA" w:rsidP="00722CFA">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9E590B" w:rsidRPr="009E590B" w:rsidRDefault="009E590B" w:rsidP="009E590B">
      <w:pPr>
        <w:tabs>
          <w:tab w:val="left" w:pos="6598"/>
        </w:tabs>
        <w:rPr>
          <w:rFonts w:eastAsia="Arial"/>
          <w:sz w:val="24"/>
          <w:szCs w:val="24"/>
          <w:lang w:eastAsia="ar-SA"/>
        </w:rPr>
      </w:pPr>
    </w:p>
    <w:sectPr w:rsidR="009E590B" w:rsidRPr="009E590B" w:rsidSect="00F23B3F">
      <w:headerReference w:type="even" r:id="rId23"/>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8F" w:rsidRDefault="00A85D8F" w:rsidP="00A61F85">
      <w:pPr>
        <w:spacing w:line="240" w:lineRule="auto"/>
      </w:pPr>
      <w:r>
        <w:separator/>
      </w:r>
    </w:p>
  </w:endnote>
  <w:endnote w:type="continuationSeparator" w:id="0">
    <w:p w:rsidR="00A85D8F" w:rsidRDefault="00A85D8F"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8F" w:rsidRDefault="00A85D8F" w:rsidP="00A61F85">
      <w:pPr>
        <w:spacing w:line="240" w:lineRule="auto"/>
      </w:pPr>
      <w:r>
        <w:separator/>
      </w:r>
    </w:p>
  </w:footnote>
  <w:footnote w:type="continuationSeparator" w:id="0">
    <w:p w:rsidR="00A85D8F" w:rsidRDefault="00A85D8F" w:rsidP="00A61F85">
      <w:pPr>
        <w:spacing w:line="240" w:lineRule="auto"/>
      </w:pPr>
      <w:r>
        <w:continuationSeparator/>
      </w:r>
    </w:p>
  </w:footnote>
  <w:footnote w:id="1">
    <w:p w:rsidR="00AD677B" w:rsidRPr="00830067" w:rsidRDefault="00AD677B" w:rsidP="00832FFD">
      <w:pPr>
        <w:pStyle w:val="af1"/>
        <w:rPr>
          <w:i/>
          <w:color w:val="auto"/>
          <w:sz w:val="20"/>
          <w:szCs w:val="20"/>
        </w:rPr>
      </w:pPr>
      <w:r>
        <w:rPr>
          <w:rStyle w:val="a9"/>
        </w:rPr>
        <w:footnoteRef/>
      </w:r>
      <w:r>
        <w:t xml:space="preserve"> </w:t>
      </w:r>
      <w:r w:rsidRPr="00830067">
        <w:rPr>
          <w:i/>
          <w:sz w:val="20"/>
          <w:szCs w:val="20"/>
        </w:rPr>
        <w:t>Гарантийный срок на товар у</w:t>
      </w:r>
      <w:r>
        <w:rPr>
          <w:i/>
          <w:sz w:val="20"/>
          <w:szCs w:val="20"/>
        </w:rPr>
        <w:t>казывается в момент подписания д</w:t>
      </w:r>
      <w:r w:rsidRPr="00830067">
        <w:rPr>
          <w:i/>
          <w:sz w:val="20"/>
          <w:szCs w:val="20"/>
        </w:rPr>
        <w:t>оговора в соответствии с заявкой участника, с которым по итогам з</w:t>
      </w:r>
      <w:r>
        <w:rPr>
          <w:i/>
          <w:sz w:val="20"/>
          <w:szCs w:val="20"/>
        </w:rPr>
        <w:t>апроса цен заключается д</w:t>
      </w:r>
      <w:r w:rsidRPr="00830067">
        <w:rPr>
          <w:i/>
          <w:sz w:val="20"/>
          <w:szCs w:val="20"/>
        </w:rPr>
        <w:t>оговор.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B" w:rsidRDefault="00AD677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677B" w:rsidRDefault="00AD677B">
    <w:pPr>
      <w:pStyle w:val="a4"/>
    </w:pPr>
  </w:p>
  <w:p w:rsidR="00AD677B" w:rsidRDefault="00AD677B"/>
  <w:p w:rsidR="00AD677B" w:rsidRDefault="00AD677B"/>
  <w:p w:rsidR="00AD677B" w:rsidRDefault="00AD67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B" w:rsidRDefault="00AD677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31DA4">
      <w:rPr>
        <w:rStyle w:val="a5"/>
        <w:noProof/>
      </w:rPr>
      <w:t>37</w:t>
    </w:r>
    <w:r>
      <w:rPr>
        <w:rStyle w:val="a5"/>
      </w:rPr>
      <w:fldChar w:fldCharType="end"/>
    </w:r>
  </w:p>
  <w:p w:rsidR="00AD677B" w:rsidRDefault="00AD677B" w:rsidP="00D378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rPr>
        <w:b/>
        <w:i w:val="0"/>
        <w:sz w:val="20"/>
        <w:szCs w:val="20"/>
      </w:r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F104FCB"/>
    <w:multiLevelType w:val="hybridMultilevel"/>
    <w:tmpl w:val="02DAD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06B0"/>
    <w:multiLevelType w:val="hybridMultilevel"/>
    <w:tmpl w:val="3B54591A"/>
    <w:lvl w:ilvl="0" w:tplc="30F2262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402795"/>
    <w:multiLevelType w:val="multilevel"/>
    <w:tmpl w:val="36E4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EE58E2"/>
    <w:multiLevelType w:val="hybridMultilevel"/>
    <w:tmpl w:val="46045DFC"/>
    <w:styleLink w:val="212"/>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E426EA4"/>
    <w:multiLevelType w:val="multilevel"/>
    <w:tmpl w:val="0419001D"/>
    <w:styleLink w:val="1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7"/>
  </w:num>
  <w:num w:numId="4">
    <w:abstractNumId w:val="3"/>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04"/>
    <w:rsid w:val="0000146C"/>
    <w:rsid w:val="00002D16"/>
    <w:rsid w:val="00002FDD"/>
    <w:rsid w:val="000035CA"/>
    <w:rsid w:val="000035D0"/>
    <w:rsid w:val="00003E1B"/>
    <w:rsid w:val="00004809"/>
    <w:rsid w:val="00004FE1"/>
    <w:rsid w:val="000052F6"/>
    <w:rsid w:val="00005E93"/>
    <w:rsid w:val="00005EFC"/>
    <w:rsid w:val="00006445"/>
    <w:rsid w:val="00006BB0"/>
    <w:rsid w:val="00006E96"/>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42E"/>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47E49"/>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94F"/>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DB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A18"/>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5E2"/>
    <w:rsid w:val="000C0E40"/>
    <w:rsid w:val="000C10A2"/>
    <w:rsid w:val="000C1A35"/>
    <w:rsid w:val="000C1B1E"/>
    <w:rsid w:val="000C2088"/>
    <w:rsid w:val="000C2514"/>
    <w:rsid w:val="000C2B7F"/>
    <w:rsid w:val="000C32A1"/>
    <w:rsid w:val="000C4C91"/>
    <w:rsid w:val="000C5099"/>
    <w:rsid w:val="000C5461"/>
    <w:rsid w:val="000C63A0"/>
    <w:rsid w:val="000C6756"/>
    <w:rsid w:val="000C6F0D"/>
    <w:rsid w:val="000C71F0"/>
    <w:rsid w:val="000C7510"/>
    <w:rsid w:val="000C777E"/>
    <w:rsid w:val="000C7913"/>
    <w:rsid w:val="000C7BA3"/>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3B9"/>
    <w:rsid w:val="000D5441"/>
    <w:rsid w:val="000D5496"/>
    <w:rsid w:val="000D5DED"/>
    <w:rsid w:val="000D6882"/>
    <w:rsid w:val="000D6993"/>
    <w:rsid w:val="000D6A39"/>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397"/>
    <w:rsid w:val="0010160A"/>
    <w:rsid w:val="00101A65"/>
    <w:rsid w:val="00101A81"/>
    <w:rsid w:val="00102357"/>
    <w:rsid w:val="00102C8D"/>
    <w:rsid w:val="00103009"/>
    <w:rsid w:val="00103487"/>
    <w:rsid w:val="00103A24"/>
    <w:rsid w:val="00103F94"/>
    <w:rsid w:val="00104338"/>
    <w:rsid w:val="00104CC4"/>
    <w:rsid w:val="00104F3B"/>
    <w:rsid w:val="001051FC"/>
    <w:rsid w:val="00105606"/>
    <w:rsid w:val="00105CAB"/>
    <w:rsid w:val="00106701"/>
    <w:rsid w:val="0010777C"/>
    <w:rsid w:val="00107D41"/>
    <w:rsid w:val="0011038E"/>
    <w:rsid w:val="001105C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15C"/>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B0A"/>
    <w:rsid w:val="00141E63"/>
    <w:rsid w:val="00142401"/>
    <w:rsid w:val="001425C8"/>
    <w:rsid w:val="0014261C"/>
    <w:rsid w:val="001432A4"/>
    <w:rsid w:val="00143C34"/>
    <w:rsid w:val="00143CF7"/>
    <w:rsid w:val="00143EB8"/>
    <w:rsid w:val="001443FF"/>
    <w:rsid w:val="0014441F"/>
    <w:rsid w:val="001444B4"/>
    <w:rsid w:val="00144DF0"/>
    <w:rsid w:val="00145475"/>
    <w:rsid w:val="00145481"/>
    <w:rsid w:val="0014568A"/>
    <w:rsid w:val="00145A0A"/>
    <w:rsid w:val="00146112"/>
    <w:rsid w:val="00146269"/>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57ADC"/>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E85"/>
    <w:rsid w:val="00164F21"/>
    <w:rsid w:val="001657AF"/>
    <w:rsid w:val="00165F37"/>
    <w:rsid w:val="00166624"/>
    <w:rsid w:val="00166834"/>
    <w:rsid w:val="00166878"/>
    <w:rsid w:val="00166C6B"/>
    <w:rsid w:val="00166D3E"/>
    <w:rsid w:val="00166D9D"/>
    <w:rsid w:val="00166FA7"/>
    <w:rsid w:val="00166FAE"/>
    <w:rsid w:val="0016713F"/>
    <w:rsid w:val="00167889"/>
    <w:rsid w:val="0017004A"/>
    <w:rsid w:val="00170234"/>
    <w:rsid w:val="00170FA3"/>
    <w:rsid w:val="0017105D"/>
    <w:rsid w:val="001710A5"/>
    <w:rsid w:val="00171610"/>
    <w:rsid w:val="0017263C"/>
    <w:rsid w:val="00172914"/>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05A7"/>
    <w:rsid w:val="00181042"/>
    <w:rsid w:val="001815EE"/>
    <w:rsid w:val="00181BB8"/>
    <w:rsid w:val="00181D04"/>
    <w:rsid w:val="001827D7"/>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3E"/>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4D9A"/>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0E78"/>
    <w:rsid w:val="001F1190"/>
    <w:rsid w:val="001F15FA"/>
    <w:rsid w:val="001F1E45"/>
    <w:rsid w:val="001F2E2B"/>
    <w:rsid w:val="001F39C8"/>
    <w:rsid w:val="001F3B53"/>
    <w:rsid w:val="001F3BB7"/>
    <w:rsid w:val="001F3C6D"/>
    <w:rsid w:val="001F4582"/>
    <w:rsid w:val="001F4702"/>
    <w:rsid w:val="001F4F67"/>
    <w:rsid w:val="001F5AA9"/>
    <w:rsid w:val="001F5BFE"/>
    <w:rsid w:val="001F63E6"/>
    <w:rsid w:val="001F7508"/>
    <w:rsid w:val="001F751C"/>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4CF9"/>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42D"/>
    <w:rsid w:val="00232E0A"/>
    <w:rsid w:val="00233560"/>
    <w:rsid w:val="00233CEC"/>
    <w:rsid w:val="00233E5A"/>
    <w:rsid w:val="002342FE"/>
    <w:rsid w:val="002349F4"/>
    <w:rsid w:val="00234C29"/>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003"/>
    <w:rsid w:val="002531F5"/>
    <w:rsid w:val="00253287"/>
    <w:rsid w:val="00253346"/>
    <w:rsid w:val="00253464"/>
    <w:rsid w:val="00253A70"/>
    <w:rsid w:val="00253B06"/>
    <w:rsid w:val="00254A13"/>
    <w:rsid w:val="00254C3C"/>
    <w:rsid w:val="00256846"/>
    <w:rsid w:val="0025703A"/>
    <w:rsid w:val="0025704E"/>
    <w:rsid w:val="002570B9"/>
    <w:rsid w:val="002571CC"/>
    <w:rsid w:val="00257C3F"/>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32A"/>
    <w:rsid w:val="00285612"/>
    <w:rsid w:val="00285776"/>
    <w:rsid w:val="00285D9B"/>
    <w:rsid w:val="002872A5"/>
    <w:rsid w:val="00290859"/>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5BF"/>
    <w:rsid w:val="002A0BF2"/>
    <w:rsid w:val="002A0CDE"/>
    <w:rsid w:val="002A0CF6"/>
    <w:rsid w:val="002A12F4"/>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A2"/>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C52"/>
    <w:rsid w:val="002D5DEC"/>
    <w:rsid w:val="002D5E30"/>
    <w:rsid w:val="002D640B"/>
    <w:rsid w:val="002D645E"/>
    <w:rsid w:val="002D6570"/>
    <w:rsid w:val="002D6B9D"/>
    <w:rsid w:val="002E0096"/>
    <w:rsid w:val="002E071B"/>
    <w:rsid w:val="002E0CCA"/>
    <w:rsid w:val="002E1A68"/>
    <w:rsid w:val="002E2D8B"/>
    <w:rsid w:val="002E2F15"/>
    <w:rsid w:val="002E386A"/>
    <w:rsid w:val="002E3FAD"/>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4DE"/>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4E8"/>
    <w:rsid w:val="00330690"/>
    <w:rsid w:val="00330942"/>
    <w:rsid w:val="003310E2"/>
    <w:rsid w:val="00331174"/>
    <w:rsid w:val="003312FE"/>
    <w:rsid w:val="0033134A"/>
    <w:rsid w:val="00331AE2"/>
    <w:rsid w:val="00331AE7"/>
    <w:rsid w:val="00331C35"/>
    <w:rsid w:val="00331DA4"/>
    <w:rsid w:val="0033235B"/>
    <w:rsid w:val="003327E9"/>
    <w:rsid w:val="0033297F"/>
    <w:rsid w:val="00332C06"/>
    <w:rsid w:val="003331E3"/>
    <w:rsid w:val="00333DB3"/>
    <w:rsid w:val="0033417F"/>
    <w:rsid w:val="003345DF"/>
    <w:rsid w:val="00334892"/>
    <w:rsid w:val="003353D9"/>
    <w:rsid w:val="003356D3"/>
    <w:rsid w:val="00336CEE"/>
    <w:rsid w:val="00336E2F"/>
    <w:rsid w:val="003372AD"/>
    <w:rsid w:val="00337923"/>
    <w:rsid w:val="00337D80"/>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3CB"/>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3DF"/>
    <w:rsid w:val="0036440D"/>
    <w:rsid w:val="00364673"/>
    <w:rsid w:val="0036474D"/>
    <w:rsid w:val="00364787"/>
    <w:rsid w:val="003648BD"/>
    <w:rsid w:val="0036552E"/>
    <w:rsid w:val="0036559F"/>
    <w:rsid w:val="0036617F"/>
    <w:rsid w:val="00366CF4"/>
    <w:rsid w:val="00367449"/>
    <w:rsid w:val="003675B1"/>
    <w:rsid w:val="00367D15"/>
    <w:rsid w:val="00367DEF"/>
    <w:rsid w:val="00370ABE"/>
    <w:rsid w:val="00370B69"/>
    <w:rsid w:val="00371614"/>
    <w:rsid w:val="003721A5"/>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DEF"/>
    <w:rsid w:val="00381E51"/>
    <w:rsid w:val="00381EEE"/>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6E8"/>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4BF"/>
    <w:rsid w:val="003A6689"/>
    <w:rsid w:val="003A6BA1"/>
    <w:rsid w:val="003A759D"/>
    <w:rsid w:val="003A7860"/>
    <w:rsid w:val="003B06AE"/>
    <w:rsid w:val="003B1792"/>
    <w:rsid w:val="003B1ABE"/>
    <w:rsid w:val="003B1F21"/>
    <w:rsid w:val="003B1FA3"/>
    <w:rsid w:val="003B22E3"/>
    <w:rsid w:val="003B2F9A"/>
    <w:rsid w:val="003B3417"/>
    <w:rsid w:val="003B34F3"/>
    <w:rsid w:val="003B4055"/>
    <w:rsid w:val="003B4A62"/>
    <w:rsid w:val="003B4EED"/>
    <w:rsid w:val="003B56D1"/>
    <w:rsid w:val="003B5A42"/>
    <w:rsid w:val="003B5AA7"/>
    <w:rsid w:val="003B640E"/>
    <w:rsid w:val="003B6672"/>
    <w:rsid w:val="003B6BFD"/>
    <w:rsid w:val="003B6F02"/>
    <w:rsid w:val="003B793B"/>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40A"/>
    <w:rsid w:val="003C490A"/>
    <w:rsid w:val="003C4FA0"/>
    <w:rsid w:val="003C508C"/>
    <w:rsid w:val="003C5658"/>
    <w:rsid w:val="003C636C"/>
    <w:rsid w:val="003C6433"/>
    <w:rsid w:val="003C6492"/>
    <w:rsid w:val="003C6ED2"/>
    <w:rsid w:val="003C7E4F"/>
    <w:rsid w:val="003C7FCC"/>
    <w:rsid w:val="003D0076"/>
    <w:rsid w:val="003D0C92"/>
    <w:rsid w:val="003D0F9B"/>
    <w:rsid w:val="003D11F1"/>
    <w:rsid w:val="003D13E9"/>
    <w:rsid w:val="003D17A6"/>
    <w:rsid w:val="003D1D95"/>
    <w:rsid w:val="003D1EA9"/>
    <w:rsid w:val="003D237F"/>
    <w:rsid w:val="003D26D7"/>
    <w:rsid w:val="003D2850"/>
    <w:rsid w:val="003D2F3F"/>
    <w:rsid w:val="003D302E"/>
    <w:rsid w:val="003D32A9"/>
    <w:rsid w:val="003D3A36"/>
    <w:rsid w:val="003D3F27"/>
    <w:rsid w:val="003D3F9B"/>
    <w:rsid w:val="003D408D"/>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B29"/>
    <w:rsid w:val="003E7D03"/>
    <w:rsid w:val="003E7E8C"/>
    <w:rsid w:val="003F03BB"/>
    <w:rsid w:val="003F0430"/>
    <w:rsid w:val="003F0672"/>
    <w:rsid w:val="003F0D80"/>
    <w:rsid w:val="003F1A0B"/>
    <w:rsid w:val="003F1CF5"/>
    <w:rsid w:val="003F21E7"/>
    <w:rsid w:val="003F2EB3"/>
    <w:rsid w:val="003F338D"/>
    <w:rsid w:val="003F394B"/>
    <w:rsid w:val="003F40C2"/>
    <w:rsid w:val="003F4542"/>
    <w:rsid w:val="003F46ED"/>
    <w:rsid w:val="003F4DEE"/>
    <w:rsid w:val="003F5034"/>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5E"/>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30DE"/>
    <w:rsid w:val="004235D3"/>
    <w:rsid w:val="00424038"/>
    <w:rsid w:val="00424642"/>
    <w:rsid w:val="004247B8"/>
    <w:rsid w:val="004249B9"/>
    <w:rsid w:val="00425540"/>
    <w:rsid w:val="004255A4"/>
    <w:rsid w:val="0042564D"/>
    <w:rsid w:val="004260AC"/>
    <w:rsid w:val="00426389"/>
    <w:rsid w:val="0042657F"/>
    <w:rsid w:val="004269C9"/>
    <w:rsid w:val="00426A58"/>
    <w:rsid w:val="00426D12"/>
    <w:rsid w:val="00427606"/>
    <w:rsid w:val="00427CFA"/>
    <w:rsid w:val="00427EA5"/>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644"/>
    <w:rsid w:val="00460DB0"/>
    <w:rsid w:val="00460FCB"/>
    <w:rsid w:val="004617AE"/>
    <w:rsid w:val="004618DB"/>
    <w:rsid w:val="00461A7C"/>
    <w:rsid w:val="00462435"/>
    <w:rsid w:val="00462B13"/>
    <w:rsid w:val="00462DDE"/>
    <w:rsid w:val="004633FF"/>
    <w:rsid w:val="004641DC"/>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1F11"/>
    <w:rsid w:val="004725F8"/>
    <w:rsid w:val="00473C77"/>
    <w:rsid w:val="0047428C"/>
    <w:rsid w:val="0047440D"/>
    <w:rsid w:val="00474B29"/>
    <w:rsid w:val="00474B72"/>
    <w:rsid w:val="00474EF0"/>
    <w:rsid w:val="00474EF6"/>
    <w:rsid w:val="004752BA"/>
    <w:rsid w:val="0047554E"/>
    <w:rsid w:val="00475585"/>
    <w:rsid w:val="00475680"/>
    <w:rsid w:val="004756B5"/>
    <w:rsid w:val="0047665A"/>
    <w:rsid w:val="00476EEF"/>
    <w:rsid w:val="0048044D"/>
    <w:rsid w:val="004809B9"/>
    <w:rsid w:val="00481095"/>
    <w:rsid w:val="00481550"/>
    <w:rsid w:val="00481A5E"/>
    <w:rsid w:val="00481EF9"/>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DC6"/>
    <w:rsid w:val="004A3EB5"/>
    <w:rsid w:val="004A3F9A"/>
    <w:rsid w:val="004A40CD"/>
    <w:rsid w:val="004A455F"/>
    <w:rsid w:val="004A4816"/>
    <w:rsid w:val="004A493E"/>
    <w:rsid w:val="004A4AAD"/>
    <w:rsid w:val="004A4AB5"/>
    <w:rsid w:val="004A5156"/>
    <w:rsid w:val="004A550A"/>
    <w:rsid w:val="004A5575"/>
    <w:rsid w:val="004A59B3"/>
    <w:rsid w:val="004A5DEF"/>
    <w:rsid w:val="004A669F"/>
    <w:rsid w:val="004A6DC6"/>
    <w:rsid w:val="004A7742"/>
    <w:rsid w:val="004A7BF1"/>
    <w:rsid w:val="004B075B"/>
    <w:rsid w:val="004B0C06"/>
    <w:rsid w:val="004B1709"/>
    <w:rsid w:val="004B2186"/>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B7B9F"/>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642B"/>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77A"/>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083"/>
    <w:rsid w:val="00527469"/>
    <w:rsid w:val="00527B13"/>
    <w:rsid w:val="00527EBE"/>
    <w:rsid w:val="00530263"/>
    <w:rsid w:val="005303A6"/>
    <w:rsid w:val="005306AC"/>
    <w:rsid w:val="00530A74"/>
    <w:rsid w:val="00530D33"/>
    <w:rsid w:val="00531040"/>
    <w:rsid w:val="005319EF"/>
    <w:rsid w:val="005329FC"/>
    <w:rsid w:val="00532B70"/>
    <w:rsid w:val="00532C98"/>
    <w:rsid w:val="00532F41"/>
    <w:rsid w:val="0053347C"/>
    <w:rsid w:val="00533608"/>
    <w:rsid w:val="00533BDB"/>
    <w:rsid w:val="00533F36"/>
    <w:rsid w:val="0053473F"/>
    <w:rsid w:val="00534E22"/>
    <w:rsid w:val="00534E3F"/>
    <w:rsid w:val="0053512A"/>
    <w:rsid w:val="005356AC"/>
    <w:rsid w:val="005357AF"/>
    <w:rsid w:val="00535816"/>
    <w:rsid w:val="00535896"/>
    <w:rsid w:val="00535CA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880"/>
    <w:rsid w:val="00561BBA"/>
    <w:rsid w:val="00561E7B"/>
    <w:rsid w:val="005621F1"/>
    <w:rsid w:val="0056237F"/>
    <w:rsid w:val="00562551"/>
    <w:rsid w:val="0056271F"/>
    <w:rsid w:val="00562736"/>
    <w:rsid w:val="00562A7D"/>
    <w:rsid w:val="005633F6"/>
    <w:rsid w:val="00563AE7"/>
    <w:rsid w:val="00563DC6"/>
    <w:rsid w:val="0056416C"/>
    <w:rsid w:val="005644EF"/>
    <w:rsid w:val="00564A9B"/>
    <w:rsid w:val="0056572E"/>
    <w:rsid w:val="00566114"/>
    <w:rsid w:val="005665E3"/>
    <w:rsid w:val="00566EDE"/>
    <w:rsid w:val="00567485"/>
    <w:rsid w:val="005674A0"/>
    <w:rsid w:val="0057051D"/>
    <w:rsid w:val="005707AE"/>
    <w:rsid w:val="00570858"/>
    <w:rsid w:val="005708C8"/>
    <w:rsid w:val="00570E16"/>
    <w:rsid w:val="0057123B"/>
    <w:rsid w:val="005712A5"/>
    <w:rsid w:val="00571508"/>
    <w:rsid w:val="00571E1B"/>
    <w:rsid w:val="00571E47"/>
    <w:rsid w:val="005721DC"/>
    <w:rsid w:val="0057242F"/>
    <w:rsid w:val="005724AD"/>
    <w:rsid w:val="00572682"/>
    <w:rsid w:val="0057282B"/>
    <w:rsid w:val="00572959"/>
    <w:rsid w:val="00572994"/>
    <w:rsid w:val="00572EB5"/>
    <w:rsid w:val="00572F81"/>
    <w:rsid w:val="005733CB"/>
    <w:rsid w:val="00573A01"/>
    <w:rsid w:val="00573F13"/>
    <w:rsid w:val="00574235"/>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2B70"/>
    <w:rsid w:val="005830F9"/>
    <w:rsid w:val="00583858"/>
    <w:rsid w:val="00584103"/>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4F39"/>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0A7"/>
    <w:rsid w:val="005C51E7"/>
    <w:rsid w:val="005C5450"/>
    <w:rsid w:val="005C5680"/>
    <w:rsid w:val="005C56C2"/>
    <w:rsid w:val="005C581D"/>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43"/>
    <w:rsid w:val="005D0E0F"/>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559"/>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18E2"/>
    <w:rsid w:val="005F2227"/>
    <w:rsid w:val="005F2C77"/>
    <w:rsid w:val="005F3288"/>
    <w:rsid w:val="005F33D1"/>
    <w:rsid w:val="005F34F7"/>
    <w:rsid w:val="005F3BEF"/>
    <w:rsid w:val="005F3DC7"/>
    <w:rsid w:val="005F3EB6"/>
    <w:rsid w:val="005F3F10"/>
    <w:rsid w:val="005F47FA"/>
    <w:rsid w:val="005F4D5E"/>
    <w:rsid w:val="005F5053"/>
    <w:rsid w:val="005F53C9"/>
    <w:rsid w:val="005F5775"/>
    <w:rsid w:val="005F583A"/>
    <w:rsid w:val="005F6110"/>
    <w:rsid w:val="005F63F0"/>
    <w:rsid w:val="005F651C"/>
    <w:rsid w:val="005F70F6"/>
    <w:rsid w:val="005F761B"/>
    <w:rsid w:val="005F7686"/>
    <w:rsid w:val="005F786F"/>
    <w:rsid w:val="005F7F2D"/>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77A"/>
    <w:rsid w:val="00620ED7"/>
    <w:rsid w:val="006210BA"/>
    <w:rsid w:val="006211B7"/>
    <w:rsid w:val="006213D0"/>
    <w:rsid w:val="00621CB5"/>
    <w:rsid w:val="00621DCB"/>
    <w:rsid w:val="00621E3B"/>
    <w:rsid w:val="00622602"/>
    <w:rsid w:val="0062271E"/>
    <w:rsid w:val="00622D3E"/>
    <w:rsid w:val="006238EF"/>
    <w:rsid w:val="00623B7B"/>
    <w:rsid w:val="00624191"/>
    <w:rsid w:val="006249B2"/>
    <w:rsid w:val="00624B97"/>
    <w:rsid w:val="00624E65"/>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634"/>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1BD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3FC5"/>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490E"/>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4F9B"/>
    <w:rsid w:val="006952C8"/>
    <w:rsid w:val="00695EB6"/>
    <w:rsid w:val="00695F8E"/>
    <w:rsid w:val="0069607B"/>
    <w:rsid w:val="00696458"/>
    <w:rsid w:val="00696A3F"/>
    <w:rsid w:val="00696C7E"/>
    <w:rsid w:val="00697669"/>
    <w:rsid w:val="0069766F"/>
    <w:rsid w:val="00697963"/>
    <w:rsid w:val="00697C14"/>
    <w:rsid w:val="00697C50"/>
    <w:rsid w:val="006A063E"/>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826"/>
    <w:rsid w:val="006B7A3C"/>
    <w:rsid w:val="006C0586"/>
    <w:rsid w:val="006C0CCF"/>
    <w:rsid w:val="006C1391"/>
    <w:rsid w:val="006C171A"/>
    <w:rsid w:val="006C1783"/>
    <w:rsid w:val="006C1B86"/>
    <w:rsid w:val="006C1C67"/>
    <w:rsid w:val="006C226F"/>
    <w:rsid w:val="006C23ED"/>
    <w:rsid w:val="006C240C"/>
    <w:rsid w:val="006C2954"/>
    <w:rsid w:val="006C2A12"/>
    <w:rsid w:val="006C2DA0"/>
    <w:rsid w:val="006C2DAC"/>
    <w:rsid w:val="006C33F3"/>
    <w:rsid w:val="006C3417"/>
    <w:rsid w:val="006C353E"/>
    <w:rsid w:val="006C3960"/>
    <w:rsid w:val="006C3A35"/>
    <w:rsid w:val="006C440F"/>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422"/>
    <w:rsid w:val="006D78C0"/>
    <w:rsid w:val="006E0407"/>
    <w:rsid w:val="006E16A4"/>
    <w:rsid w:val="006E2100"/>
    <w:rsid w:val="006E2482"/>
    <w:rsid w:val="006E2A90"/>
    <w:rsid w:val="006E2E02"/>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3AC"/>
    <w:rsid w:val="00707887"/>
    <w:rsid w:val="007079F0"/>
    <w:rsid w:val="00707F6A"/>
    <w:rsid w:val="00710AB3"/>
    <w:rsid w:val="0071108F"/>
    <w:rsid w:val="007116AC"/>
    <w:rsid w:val="007119A4"/>
    <w:rsid w:val="00711DE2"/>
    <w:rsid w:val="007124BD"/>
    <w:rsid w:val="0071374D"/>
    <w:rsid w:val="00713CDA"/>
    <w:rsid w:val="0071437D"/>
    <w:rsid w:val="007143FD"/>
    <w:rsid w:val="00714C17"/>
    <w:rsid w:val="007157DD"/>
    <w:rsid w:val="00715958"/>
    <w:rsid w:val="007164CF"/>
    <w:rsid w:val="0071650D"/>
    <w:rsid w:val="00716720"/>
    <w:rsid w:val="007167D5"/>
    <w:rsid w:val="00716A9C"/>
    <w:rsid w:val="00716AA8"/>
    <w:rsid w:val="007172BE"/>
    <w:rsid w:val="0071765D"/>
    <w:rsid w:val="00720598"/>
    <w:rsid w:val="007206F9"/>
    <w:rsid w:val="0072072C"/>
    <w:rsid w:val="00720AE3"/>
    <w:rsid w:val="00721166"/>
    <w:rsid w:val="0072187A"/>
    <w:rsid w:val="00722668"/>
    <w:rsid w:val="00722BD0"/>
    <w:rsid w:val="00722CFA"/>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67F8"/>
    <w:rsid w:val="007377D1"/>
    <w:rsid w:val="00737801"/>
    <w:rsid w:val="0073785B"/>
    <w:rsid w:val="00737C70"/>
    <w:rsid w:val="00737CDE"/>
    <w:rsid w:val="00737DB5"/>
    <w:rsid w:val="007402A8"/>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497"/>
    <w:rsid w:val="0074658E"/>
    <w:rsid w:val="007477C9"/>
    <w:rsid w:val="00747C04"/>
    <w:rsid w:val="00747F74"/>
    <w:rsid w:val="007501D7"/>
    <w:rsid w:val="0075066F"/>
    <w:rsid w:val="00750726"/>
    <w:rsid w:val="00750933"/>
    <w:rsid w:val="007509D2"/>
    <w:rsid w:val="00751173"/>
    <w:rsid w:val="00751E54"/>
    <w:rsid w:val="00751F2E"/>
    <w:rsid w:val="00752893"/>
    <w:rsid w:val="007537EB"/>
    <w:rsid w:val="00753BC5"/>
    <w:rsid w:val="00753DED"/>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093"/>
    <w:rsid w:val="00766338"/>
    <w:rsid w:val="007665B5"/>
    <w:rsid w:val="00766EF8"/>
    <w:rsid w:val="007673E7"/>
    <w:rsid w:val="00767C14"/>
    <w:rsid w:val="0077018A"/>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3F"/>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485"/>
    <w:rsid w:val="007D0D7D"/>
    <w:rsid w:val="007D1246"/>
    <w:rsid w:val="007D143A"/>
    <w:rsid w:val="007D19C8"/>
    <w:rsid w:val="007D1F4F"/>
    <w:rsid w:val="007D21DB"/>
    <w:rsid w:val="007D284F"/>
    <w:rsid w:val="007D2D86"/>
    <w:rsid w:val="007D3530"/>
    <w:rsid w:val="007D35B0"/>
    <w:rsid w:val="007D3884"/>
    <w:rsid w:val="007D4255"/>
    <w:rsid w:val="007D435D"/>
    <w:rsid w:val="007D5342"/>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F3F"/>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2B9"/>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A17"/>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85D"/>
    <w:rsid w:val="00824D7C"/>
    <w:rsid w:val="00824E2A"/>
    <w:rsid w:val="00824FFB"/>
    <w:rsid w:val="0082543B"/>
    <w:rsid w:val="0082548F"/>
    <w:rsid w:val="00825819"/>
    <w:rsid w:val="008258AD"/>
    <w:rsid w:val="00825D96"/>
    <w:rsid w:val="00826550"/>
    <w:rsid w:val="008265A4"/>
    <w:rsid w:val="00826701"/>
    <w:rsid w:val="00826EDB"/>
    <w:rsid w:val="00827BD2"/>
    <w:rsid w:val="00827C44"/>
    <w:rsid w:val="00831420"/>
    <w:rsid w:val="0083190D"/>
    <w:rsid w:val="00831A2A"/>
    <w:rsid w:val="00831C37"/>
    <w:rsid w:val="008323B5"/>
    <w:rsid w:val="0083245E"/>
    <w:rsid w:val="00832C6E"/>
    <w:rsid w:val="00832FFD"/>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511"/>
    <w:rsid w:val="00847871"/>
    <w:rsid w:val="00847A06"/>
    <w:rsid w:val="00847E7C"/>
    <w:rsid w:val="00850CA1"/>
    <w:rsid w:val="008513FC"/>
    <w:rsid w:val="008514FB"/>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0A1"/>
    <w:rsid w:val="00861473"/>
    <w:rsid w:val="00862233"/>
    <w:rsid w:val="008624D9"/>
    <w:rsid w:val="00862DB4"/>
    <w:rsid w:val="00863203"/>
    <w:rsid w:val="00863D7C"/>
    <w:rsid w:val="00864355"/>
    <w:rsid w:val="0086493F"/>
    <w:rsid w:val="0086625D"/>
    <w:rsid w:val="0086656B"/>
    <w:rsid w:val="00866E61"/>
    <w:rsid w:val="0086751E"/>
    <w:rsid w:val="00870F15"/>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EC5"/>
    <w:rsid w:val="00891FBA"/>
    <w:rsid w:val="00892474"/>
    <w:rsid w:val="008929B5"/>
    <w:rsid w:val="00892BBD"/>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2CDF"/>
    <w:rsid w:val="008A33B6"/>
    <w:rsid w:val="008A39F2"/>
    <w:rsid w:val="008A3C30"/>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0778"/>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1D7E"/>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D7FA0"/>
    <w:rsid w:val="008E0349"/>
    <w:rsid w:val="008E03FD"/>
    <w:rsid w:val="008E04FE"/>
    <w:rsid w:val="008E0607"/>
    <w:rsid w:val="008E0F66"/>
    <w:rsid w:val="008E17C6"/>
    <w:rsid w:val="008E1D72"/>
    <w:rsid w:val="008E22D3"/>
    <w:rsid w:val="008E27A4"/>
    <w:rsid w:val="008E2A64"/>
    <w:rsid w:val="008E2B9E"/>
    <w:rsid w:val="008E2D27"/>
    <w:rsid w:val="008E45B7"/>
    <w:rsid w:val="008E534A"/>
    <w:rsid w:val="008E5E9D"/>
    <w:rsid w:val="008E6021"/>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CF2"/>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4A0"/>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B4"/>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4C5"/>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4765"/>
    <w:rsid w:val="009A5204"/>
    <w:rsid w:val="009A640E"/>
    <w:rsid w:val="009A6718"/>
    <w:rsid w:val="009A6D75"/>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430"/>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0C33"/>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2EED"/>
    <w:rsid w:val="009E3426"/>
    <w:rsid w:val="009E3645"/>
    <w:rsid w:val="009E3852"/>
    <w:rsid w:val="009E405B"/>
    <w:rsid w:val="009E443B"/>
    <w:rsid w:val="009E4706"/>
    <w:rsid w:val="009E4832"/>
    <w:rsid w:val="009E496D"/>
    <w:rsid w:val="009E590B"/>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9D6"/>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DB4"/>
    <w:rsid w:val="00A45F67"/>
    <w:rsid w:val="00A46444"/>
    <w:rsid w:val="00A46501"/>
    <w:rsid w:val="00A46814"/>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73B"/>
    <w:rsid w:val="00A81A20"/>
    <w:rsid w:val="00A81C68"/>
    <w:rsid w:val="00A81E17"/>
    <w:rsid w:val="00A825FE"/>
    <w:rsid w:val="00A8337F"/>
    <w:rsid w:val="00A834E6"/>
    <w:rsid w:val="00A83A8D"/>
    <w:rsid w:val="00A83B3A"/>
    <w:rsid w:val="00A83C2C"/>
    <w:rsid w:val="00A840B7"/>
    <w:rsid w:val="00A844CB"/>
    <w:rsid w:val="00A846E7"/>
    <w:rsid w:val="00A85738"/>
    <w:rsid w:val="00A85D8F"/>
    <w:rsid w:val="00A8649D"/>
    <w:rsid w:val="00A86802"/>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3F1E"/>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EB2"/>
    <w:rsid w:val="00AB625D"/>
    <w:rsid w:val="00AB6296"/>
    <w:rsid w:val="00AB6355"/>
    <w:rsid w:val="00AB672B"/>
    <w:rsid w:val="00AB6877"/>
    <w:rsid w:val="00AB6DA7"/>
    <w:rsid w:val="00AB6F96"/>
    <w:rsid w:val="00AB7681"/>
    <w:rsid w:val="00AB7A59"/>
    <w:rsid w:val="00AB7D56"/>
    <w:rsid w:val="00AB7DFE"/>
    <w:rsid w:val="00AC0417"/>
    <w:rsid w:val="00AC0D73"/>
    <w:rsid w:val="00AC0D84"/>
    <w:rsid w:val="00AC111B"/>
    <w:rsid w:val="00AC1C27"/>
    <w:rsid w:val="00AC22AE"/>
    <w:rsid w:val="00AC2479"/>
    <w:rsid w:val="00AC24F2"/>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4F1"/>
    <w:rsid w:val="00AD38DA"/>
    <w:rsid w:val="00AD3D47"/>
    <w:rsid w:val="00AD4659"/>
    <w:rsid w:val="00AD4CFC"/>
    <w:rsid w:val="00AD5223"/>
    <w:rsid w:val="00AD5569"/>
    <w:rsid w:val="00AD677B"/>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885"/>
    <w:rsid w:val="00AF5DB3"/>
    <w:rsid w:val="00AF5FD6"/>
    <w:rsid w:val="00AF620D"/>
    <w:rsid w:val="00AF7451"/>
    <w:rsid w:val="00AF7C65"/>
    <w:rsid w:val="00AF7F91"/>
    <w:rsid w:val="00B00063"/>
    <w:rsid w:val="00B00239"/>
    <w:rsid w:val="00B002BE"/>
    <w:rsid w:val="00B003DC"/>
    <w:rsid w:val="00B00438"/>
    <w:rsid w:val="00B0069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5853"/>
    <w:rsid w:val="00B1626F"/>
    <w:rsid w:val="00B1657D"/>
    <w:rsid w:val="00B16CD6"/>
    <w:rsid w:val="00B16F18"/>
    <w:rsid w:val="00B16FE7"/>
    <w:rsid w:val="00B1788E"/>
    <w:rsid w:val="00B17F83"/>
    <w:rsid w:val="00B20199"/>
    <w:rsid w:val="00B2063B"/>
    <w:rsid w:val="00B20F67"/>
    <w:rsid w:val="00B20FC0"/>
    <w:rsid w:val="00B21DE6"/>
    <w:rsid w:val="00B21F18"/>
    <w:rsid w:val="00B225C8"/>
    <w:rsid w:val="00B230A3"/>
    <w:rsid w:val="00B234F3"/>
    <w:rsid w:val="00B237E0"/>
    <w:rsid w:val="00B23F3B"/>
    <w:rsid w:val="00B24594"/>
    <w:rsid w:val="00B24BF7"/>
    <w:rsid w:val="00B269C4"/>
    <w:rsid w:val="00B270E8"/>
    <w:rsid w:val="00B27B49"/>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36D80"/>
    <w:rsid w:val="00B4011F"/>
    <w:rsid w:val="00B40EDE"/>
    <w:rsid w:val="00B42025"/>
    <w:rsid w:val="00B42068"/>
    <w:rsid w:val="00B4290D"/>
    <w:rsid w:val="00B42DE5"/>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7D2"/>
    <w:rsid w:val="00B51A14"/>
    <w:rsid w:val="00B51B20"/>
    <w:rsid w:val="00B51DD2"/>
    <w:rsid w:val="00B51FC6"/>
    <w:rsid w:val="00B52746"/>
    <w:rsid w:val="00B52F78"/>
    <w:rsid w:val="00B530B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15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707"/>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908"/>
    <w:rsid w:val="00B94A73"/>
    <w:rsid w:val="00B94E6B"/>
    <w:rsid w:val="00B950F5"/>
    <w:rsid w:val="00B95221"/>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6F0"/>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31E"/>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58B"/>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6C7"/>
    <w:rsid w:val="00BF396F"/>
    <w:rsid w:val="00BF399E"/>
    <w:rsid w:val="00BF4E14"/>
    <w:rsid w:val="00BF5C75"/>
    <w:rsid w:val="00BF5D6B"/>
    <w:rsid w:val="00BF6473"/>
    <w:rsid w:val="00BF669E"/>
    <w:rsid w:val="00BF700B"/>
    <w:rsid w:val="00BF75BB"/>
    <w:rsid w:val="00BF779E"/>
    <w:rsid w:val="00BF79FB"/>
    <w:rsid w:val="00BF7C68"/>
    <w:rsid w:val="00C00DA7"/>
    <w:rsid w:val="00C00FBB"/>
    <w:rsid w:val="00C01074"/>
    <w:rsid w:val="00C01213"/>
    <w:rsid w:val="00C0171B"/>
    <w:rsid w:val="00C01721"/>
    <w:rsid w:val="00C01D24"/>
    <w:rsid w:val="00C024C4"/>
    <w:rsid w:val="00C02510"/>
    <w:rsid w:val="00C02A7D"/>
    <w:rsid w:val="00C030E6"/>
    <w:rsid w:val="00C0325A"/>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5B6"/>
    <w:rsid w:val="00C16C5D"/>
    <w:rsid w:val="00C16DF4"/>
    <w:rsid w:val="00C1767C"/>
    <w:rsid w:val="00C17CA0"/>
    <w:rsid w:val="00C17D63"/>
    <w:rsid w:val="00C2103A"/>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EF3"/>
    <w:rsid w:val="00C33FAC"/>
    <w:rsid w:val="00C34100"/>
    <w:rsid w:val="00C34262"/>
    <w:rsid w:val="00C3496E"/>
    <w:rsid w:val="00C34D47"/>
    <w:rsid w:val="00C35BE0"/>
    <w:rsid w:val="00C360ED"/>
    <w:rsid w:val="00C36207"/>
    <w:rsid w:val="00C37D34"/>
    <w:rsid w:val="00C407DD"/>
    <w:rsid w:val="00C408C4"/>
    <w:rsid w:val="00C40F8C"/>
    <w:rsid w:val="00C41785"/>
    <w:rsid w:val="00C431A3"/>
    <w:rsid w:val="00C4344D"/>
    <w:rsid w:val="00C445EF"/>
    <w:rsid w:val="00C447B0"/>
    <w:rsid w:val="00C44BB1"/>
    <w:rsid w:val="00C44C82"/>
    <w:rsid w:val="00C44F6E"/>
    <w:rsid w:val="00C455BB"/>
    <w:rsid w:val="00C4589A"/>
    <w:rsid w:val="00C462C5"/>
    <w:rsid w:val="00C46502"/>
    <w:rsid w:val="00C46684"/>
    <w:rsid w:val="00C46B97"/>
    <w:rsid w:val="00C46CB0"/>
    <w:rsid w:val="00C4744C"/>
    <w:rsid w:val="00C47660"/>
    <w:rsid w:val="00C47A3D"/>
    <w:rsid w:val="00C47FA9"/>
    <w:rsid w:val="00C50392"/>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876D2"/>
    <w:rsid w:val="00C901B1"/>
    <w:rsid w:val="00C901BD"/>
    <w:rsid w:val="00C90439"/>
    <w:rsid w:val="00C91F7A"/>
    <w:rsid w:val="00C92A8B"/>
    <w:rsid w:val="00C92AB0"/>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3D"/>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4AC5"/>
    <w:rsid w:val="00CA5360"/>
    <w:rsid w:val="00CA56FD"/>
    <w:rsid w:val="00CA5AA6"/>
    <w:rsid w:val="00CA60CF"/>
    <w:rsid w:val="00CA6103"/>
    <w:rsid w:val="00CA6D73"/>
    <w:rsid w:val="00CA7155"/>
    <w:rsid w:val="00CB06BA"/>
    <w:rsid w:val="00CB0E48"/>
    <w:rsid w:val="00CB0F82"/>
    <w:rsid w:val="00CB1252"/>
    <w:rsid w:val="00CB132F"/>
    <w:rsid w:val="00CB17BD"/>
    <w:rsid w:val="00CB1D48"/>
    <w:rsid w:val="00CB1F59"/>
    <w:rsid w:val="00CB1F5E"/>
    <w:rsid w:val="00CB208A"/>
    <w:rsid w:val="00CB21E2"/>
    <w:rsid w:val="00CB22CD"/>
    <w:rsid w:val="00CB2621"/>
    <w:rsid w:val="00CB2709"/>
    <w:rsid w:val="00CB279E"/>
    <w:rsid w:val="00CB28FD"/>
    <w:rsid w:val="00CB2976"/>
    <w:rsid w:val="00CB3634"/>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C7ECC"/>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B2E"/>
    <w:rsid w:val="00CD6C39"/>
    <w:rsid w:val="00CD79EA"/>
    <w:rsid w:val="00CE01CC"/>
    <w:rsid w:val="00CE0394"/>
    <w:rsid w:val="00CE08BE"/>
    <w:rsid w:val="00CE105C"/>
    <w:rsid w:val="00CE1112"/>
    <w:rsid w:val="00CE1327"/>
    <w:rsid w:val="00CE320F"/>
    <w:rsid w:val="00CE3B0F"/>
    <w:rsid w:val="00CE3C50"/>
    <w:rsid w:val="00CE3DFD"/>
    <w:rsid w:val="00CE3FBC"/>
    <w:rsid w:val="00CE4E91"/>
    <w:rsid w:val="00CE5406"/>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89"/>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6A0"/>
    <w:rsid w:val="00D167A3"/>
    <w:rsid w:val="00D171F2"/>
    <w:rsid w:val="00D17294"/>
    <w:rsid w:val="00D17432"/>
    <w:rsid w:val="00D17497"/>
    <w:rsid w:val="00D17780"/>
    <w:rsid w:val="00D17C42"/>
    <w:rsid w:val="00D17F4E"/>
    <w:rsid w:val="00D20149"/>
    <w:rsid w:val="00D2023A"/>
    <w:rsid w:val="00D20AFC"/>
    <w:rsid w:val="00D20CB9"/>
    <w:rsid w:val="00D20E1A"/>
    <w:rsid w:val="00D22690"/>
    <w:rsid w:val="00D2366F"/>
    <w:rsid w:val="00D23868"/>
    <w:rsid w:val="00D23AFB"/>
    <w:rsid w:val="00D23CD4"/>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8D7"/>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517"/>
    <w:rsid w:val="00D52B31"/>
    <w:rsid w:val="00D52F19"/>
    <w:rsid w:val="00D54008"/>
    <w:rsid w:val="00D542E0"/>
    <w:rsid w:val="00D5443E"/>
    <w:rsid w:val="00D5458B"/>
    <w:rsid w:val="00D54E8E"/>
    <w:rsid w:val="00D54F33"/>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B9"/>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37F"/>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2B8"/>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9E2"/>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9E"/>
    <w:rsid w:val="00DB25A7"/>
    <w:rsid w:val="00DB2DA8"/>
    <w:rsid w:val="00DB2DB6"/>
    <w:rsid w:val="00DB3F72"/>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0D3"/>
    <w:rsid w:val="00DC4245"/>
    <w:rsid w:val="00DC43EA"/>
    <w:rsid w:val="00DC4510"/>
    <w:rsid w:val="00DC46E8"/>
    <w:rsid w:val="00DC4948"/>
    <w:rsid w:val="00DC4C79"/>
    <w:rsid w:val="00DC4DBF"/>
    <w:rsid w:val="00DC53C0"/>
    <w:rsid w:val="00DC5551"/>
    <w:rsid w:val="00DC65AD"/>
    <w:rsid w:val="00DC65CF"/>
    <w:rsid w:val="00DC6B3A"/>
    <w:rsid w:val="00DC6CB4"/>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D7B62"/>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30F9"/>
    <w:rsid w:val="00E04095"/>
    <w:rsid w:val="00E041D5"/>
    <w:rsid w:val="00E04352"/>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168"/>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4E5"/>
    <w:rsid w:val="00E41F98"/>
    <w:rsid w:val="00E424D9"/>
    <w:rsid w:val="00E424DC"/>
    <w:rsid w:val="00E425F0"/>
    <w:rsid w:val="00E42722"/>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6D78"/>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476"/>
    <w:rsid w:val="00E635E1"/>
    <w:rsid w:val="00E63B61"/>
    <w:rsid w:val="00E641B1"/>
    <w:rsid w:val="00E6496B"/>
    <w:rsid w:val="00E64AD2"/>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E2"/>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535B"/>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3CA"/>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0E1"/>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D7941"/>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5B3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AFF"/>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3B3F"/>
    <w:rsid w:val="00F2443A"/>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07A"/>
    <w:rsid w:val="00F37967"/>
    <w:rsid w:val="00F40211"/>
    <w:rsid w:val="00F409BF"/>
    <w:rsid w:val="00F40B69"/>
    <w:rsid w:val="00F4121A"/>
    <w:rsid w:val="00F412C2"/>
    <w:rsid w:val="00F41E30"/>
    <w:rsid w:val="00F42628"/>
    <w:rsid w:val="00F429D7"/>
    <w:rsid w:val="00F42A59"/>
    <w:rsid w:val="00F42ABE"/>
    <w:rsid w:val="00F42ADE"/>
    <w:rsid w:val="00F42F9B"/>
    <w:rsid w:val="00F4324C"/>
    <w:rsid w:val="00F442E6"/>
    <w:rsid w:val="00F443E6"/>
    <w:rsid w:val="00F44730"/>
    <w:rsid w:val="00F44E78"/>
    <w:rsid w:val="00F4526F"/>
    <w:rsid w:val="00F4527D"/>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62"/>
    <w:rsid w:val="00F53B06"/>
    <w:rsid w:val="00F53BC1"/>
    <w:rsid w:val="00F53D5E"/>
    <w:rsid w:val="00F54524"/>
    <w:rsid w:val="00F545A2"/>
    <w:rsid w:val="00F54956"/>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576"/>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6D0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3FC0"/>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2C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89D"/>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31BC"/>
    <w:rsid w:val="00FE4121"/>
    <w:rsid w:val="00FE4333"/>
    <w:rsid w:val="00FE4414"/>
    <w:rsid w:val="00FE50CB"/>
    <w:rsid w:val="00FE58E8"/>
    <w:rsid w:val="00FE58FA"/>
    <w:rsid w:val="00FE6304"/>
    <w:rsid w:val="00FE6353"/>
    <w:rsid w:val="00FE6A05"/>
    <w:rsid w:val="00FE6C89"/>
    <w:rsid w:val="00FE6D1E"/>
    <w:rsid w:val="00FE6F85"/>
    <w:rsid w:val="00FE7183"/>
    <w:rsid w:val="00FE7B0A"/>
    <w:rsid w:val="00FE7EF0"/>
    <w:rsid w:val="00FF07DE"/>
    <w:rsid w:val="00FF084D"/>
    <w:rsid w:val="00FF09EA"/>
    <w:rsid w:val="00FF0A7F"/>
    <w:rsid w:val="00FF13BB"/>
    <w:rsid w:val="00FF191A"/>
    <w:rsid w:val="00FF19AC"/>
    <w:rsid w:val="00FF1C10"/>
    <w:rsid w:val="00FF230A"/>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B3"/>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0D65340-6B50-4AF5-AD84-C9C78CEF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15317</Words>
  <Characters>87310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12</cp:revision>
  <cp:lastPrinted>2022-02-16T07:50:00Z</cp:lastPrinted>
  <dcterms:created xsi:type="dcterms:W3CDTF">2022-02-14T12:20:00Z</dcterms:created>
  <dcterms:modified xsi:type="dcterms:W3CDTF">2022-02-16T07:52:00Z</dcterms:modified>
</cp:coreProperties>
</file>