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11EA7"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D11EA7">
              <w:rPr>
                <w:sz w:val="28"/>
                <w:szCs w:val="28"/>
              </w:rPr>
              <w:t>Н</w:t>
            </w:r>
            <w:r w:rsidR="00BF6473">
              <w:rPr>
                <w:sz w:val="28"/>
                <w:szCs w:val="28"/>
              </w:rPr>
              <w:t xml:space="preserve">.А. </w:t>
            </w:r>
            <w:r w:rsidR="00D11EA7">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w:t>
            </w:r>
            <w:r w:rsidR="00C973DF">
              <w:rPr>
                <w:sz w:val="28"/>
                <w:szCs w:val="28"/>
              </w:rPr>
              <w:t>3</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213991" w:rsidRPr="00213991">
              <w:rPr>
                <w:b/>
                <w:bCs/>
                <w:sz w:val="32"/>
                <w:szCs w:val="32"/>
              </w:rPr>
              <w:t xml:space="preserve">Поставка картриджей для </w:t>
            </w:r>
            <w:proofErr w:type="spellStart"/>
            <w:r w:rsidR="00213991" w:rsidRPr="00213991">
              <w:rPr>
                <w:b/>
                <w:bCs/>
                <w:sz w:val="32"/>
                <w:szCs w:val="32"/>
              </w:rPr>
              <w:t>копировально</w:t>
            </w:r>
            <w:proofErr w:type="spellEnd"/>
            <w:r w:rsidR="00213991" w:rsidRPr="00213991">
              <w:rPr>
                <w:b/>
                <w:bCs/>
                <w:sz w:val="32"/>
                <w:szCs w:val="32"/>
              </w:rPr>
              <w:t xml:space="preserve"> – множительной техники и печатающих устрой</w:t>
            </w:r>
            <w:proofErr w:type="gramStart"/>
            <w:r w:rsidR="00213991" w:rsidRPr="00213991">
              <w:rPr>
                <w:b/>
                <w:bCs/>
                <w:sz w:val="32"/>
                <w:szCs w:val="32"/>
              </w:rPr>
              <w:t>ств</w:t>
            </w:r>
            <w:r w:rsidR="00213991">
              <w:rPr>
                <w:bCs/>
              </w:rPr>
              <w:t xml:space="preserve"> </w:t>
            </w:r>
            <w:r w:rsidR="00FE1B53">
              <w:rPr>
                <w:b/>
                <w:bCs/>
                <w:sz w:val="32"/>
                <w:szCs w:val="32"/>
              </w:rPr>
              <w:t>дл</w:t>
            </w:r>
            <w:proofErr w:type="gramEnd"/>
            <w:r w:rsidR="00FE1B53">
              <w:rPr>
                <w:b/>
                <w:bCs/>
                <w:sz w:val="32"/>
                <w:szCs w:val="32"/>
              </w:rPr>
              <w:t xml:space="preserve">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D32246">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w:t>
            </w:r>
            <w:r w:rsidR="00D32246">
              <w:rPr>
                <w:b/>
                <w:bCs/>
                <w:i/>
                <w:iCs/>
                <w:color w:val="000000"/>
                <w:sz w:val="28"/>
                <w:szCs w:val="28"/>
              </w:rPr>
              <w:t>3</w:t>
            </w:r>
            <w:r w:rsidR="007E795F">
              <w:rPr>
                <w:b/>
                <w:bCs/>
                <w:i/>
                <w:iCs/>
                <w:color w:val="000000"/>
                <w:sz w:val="28"/>
                <w:szCs w:val="28"/>
              </w:rPr>
              <w:t xml:space="preserve"> </w:t>
            </w:r>
            <w:r w:rsidR="00E917B7" w:rsidRPr="00C53469">
              <w:rPr>
                <w:b/>
                <w:bCs/>
                <w:i/>
                <w:iCs/>
                <w:color w:val="000000"/>
                <w:sz w:val="28"/>
                <w:szCs w:val="28"/>
              </w:rPr>
              <w:t>год</w:t>
            </w:r>
          </w:p>
        </w:tc>
      </w:tr>
    </w:tbl>
    <w:p w:rsidR="00B61229" w:rsidRDefault="00B61229"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D32246" w:rsidRPr="0011479A" w:rsidRDefault="00D32246" w:rsidP="00D32246">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D32246" w:rsidRPr="0011479A" w:rsidRDefault="00D32246" w:rsidP="00D32246">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D32246" w:rsidRPr="0011479A" w:rsidRDefault="00D32246" w:rsidP="00D32246">
      <w:pPr>
        <w:spacing w:line="240" w:lineRule="auto"/>
        <w:jc w:val="both"/>
        <w:rPr>
          <w:sz w:val="24"/>
          <w:szCs w:val="24"/>
        </w:rPr>
      </w:pPr>
      <w:r w:rsidRPr="0011479A">
        <w:rPr>
          <w:color w:val="000000"/>
          <w:sz w:val="24"/>
          <w:szCs w:val="24"/>
        </w:rPr>
        <w:t xml:space="preserve">Адрес электронной почты: </w:t>
      </w:r>
      <w:hyperlink r:id="rId1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D32246" w:rsidRPr="0011479A" w:rsidRDefault="00D32246" w:rsidP="00D32246">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D32246" w:rsidRPr="002763DF" w:rsidRDefault="00D32246" w:rsidP="00D32246">
      <w:pPr>
        <w:widowControl/>
        <w:spacing w:line="240" w:lineRule="auto"/>
        <w:contextualSpacing/>
        <w:jc w:val="both"/>
        <w:rPr>
          <w:bCs/>
          <w:sz w:val="24"/>
          <w:szCs w:val="24"/>
        </w:rPr>
      </w:pPr>
      <w:r w:rsidRPr="0011479A">
        <w:rPr>
          <w:sz w:val="24"/>
          <w:szCs w:val="24"/>
        </w:rPr>
        <w:t>Режим работы: Понедельник</w:t>
      </w:r>
      <w:r>
        <w:rPr>
          <w:sz w:val="24"/>
          <w:szCs w:val="24"/>
        </w:rPr>
        <w:t>-четверг,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 xml:space="preserve">+1, пятница с 09.00 до 16.45 МСК+1 </w:t>
      </w:r>
      <w:r w:rsidRPr="0011479A">
        <w:rPr>
          <w:sz w:val="24"/>
          <w:szCs w:val="24"/>
        </w:rPr>
        <w:t>(обеден</w:t>
      </w:r>
      <w:r>
        <w:rPr>
          <w:sz w:val="24"/>
          <w:szCs w:val="24"/>
        </w:rPr>
        <w:t>ный перерыв с 1</w:t>
      </w:r>
      <w:r w:rsidRPr="00DB6E0D">
        <w:rPr>
          <w:sz w:val="24"/>
          <w:szCs w:val="24"/>
        </w:rPr>
        <w:t>3</w:t>
      </w:r>
      <w:r>
        <w:rPr>
          <w:sz w:val="24"/>
          <w:szCs w:val="24"/>
        </w:rPr>
        <w:t>.00 до 13.45 МСК+1</w:t>
      </w:r>
      <w:r w:rsidRPr="0011479A">
        <w:rPr>
          <w:sz w:val="24"/>
          <w:szCs w:val="24"/>
        </w:rPr>
        <w:t>), кроме выходных и нерабочих праздничных дней.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w:t>
      </w:r>
      <w:r w:rsidR="00D32246">
        <w:rPr>
          <w:color w:val="000000"/>
          <w:sz w:val="24"/>
          <w:szCs w:val="24"/>
        </w:rPr>
        <w:t>3</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D140B" w:rsidRPr="001D140B" w:rsidRDefault="00450CE1" w:rsidP="001D140B">
      <w:pPr>
        <w:spacing w:line="240" w:lineRule="auto"/>
        <w:contextualSpacing/>
        <w:jc w:val="both"/>
        <w:rPr>
          <w:bCs/>
          <w:sz w:val="24"/>
          <w:szCs w:val="24"/>
          <w:lang w:eastAsia="ar-SA"/>
        </w:rPr>
      </w:pPr>
      <w:r w:rsidRPr="004E517A">
        <w:rPr>
          <w:b/>
          <w:bCs/>
          <w:sz w:val="24"/>
          <w:szCs w:val="24"/>
        </w:rPr>
        <w:lastRenderedPageBreak/>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D140B" w:rsidRPr="001D140B">
        <w:rPr>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020BB" w:rsidRPr="001A440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1A440A" w:rsidRPr="001A440A">
        <w:rPr>
          <w:bCs/>
          <w:sz w:val="24"/>
          <w:szCs w:val="24"/>
        </w:rPr>
        <w:t xml:space="preserve">в течение </w:t>
      </w:r>
      <w:r w:rsidR="00D11EA7">
        <w:rPr>
          <w:bCs/>
          <w:sz w:val="24"/>
          <w:szCs w:val="24"/>
        </w:rPr>
        <w:t>2</w:t>
      </w:r>
      <w:r w:rsidR="00213991">
        <w:rPr>
          <w:bCs/>
          <w:sz w:val="24"/>
          <w:szCs w:val="24"/>
        </w:rPr>
        <w:t>5</w:t>
      </w:r>
      <w:r w:rsidR="001A440A" w:rsidRPr="001A440A">
        <w:rPr>
          <w:bCs/>
          <w:sz w:val="24"/>
          <w:szCs w:val="24"/>
        </w:rPr>
        <w:t xml:space="preserve"> (</w:t>
      </w:r>
      <w:r w:rsidR="00D11EA7">
        <w:rPr>
          <w:bCs/>
          <w:sz w:val="24"/>
          <w:szCs w:val="24"/>
        </w:rPr>
        <w:t>Двадцати</w:t>
      </w:r>
      <w:r w:rsidR="00213991">
        <w:rPr>
          <w:bCs/>
          <w:sz w:val="24"/>
          <w:szCs w:val="24"/>
        </w:rPr>
        <w:t xml:space="preserve"> пяти</w:t>
      </w:r>
      <w:r w:rsidR="001A440A" w:rsidRPr="001A440A">
        <w:rPr>
          <w:bCs/>
          <w:sz w:val="24"/>
          <w:szCs w:val="24"/>
        </w:rPr>
        <w:t>)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A440A" w:rsidRPr="001A440A" w:rsidRDefault="00450CE1" w:rsidP="001A440A">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B56796">
        <w:rPr>
          <w:sz w:val="24"/>
          <w:szCs w:val="24"/>
        </w:rPr>
        <w:t>226 833</w:t>
      </w:r>
      <w:r w:rsidR="001A440A" w:rsidRPr="001A440A">
        <w:rPr>
          <w:bCs/>
          <w:sz w:val="24"/>
          <w:szCs w:val="24"/>
          <w:lang w:eastAsia="ar-SA"/>
        </w:rPr>
        <w:t xml:space="preserve"> (</w:t>
      </w:r>
      <w:r w:rsidR="00B56796">
        <w:rPr>
          <w:bCs/>
          <w:sz w:val="24"/>
          <w:szCs w:val="24"/>
          <w:lang w:eastAsia="ar-SA"/>
        </w:rPr>
        <w:t>Двести двадцать шесть тысяч восемьсот тридцать три</w:t>
      </w:r>
      <w:r w:rsidR="001A440A" w:rsidRPr="001A440A">
        <w:rPr>
          <w:bCs/>
          <w:sz w:val="24"/>
          <w:szCs w:val="24"/>
          <w:lang w:eastAsia="ar-SA"/>
        </w:rPr>
        <w:t>) рубл</w:t>
      </w:r>
      <w:r w:rsidR="00B56796">
        <w:rPr>
          <w:bCs/>
          <w:sz w:val="24"/>
          <w:szCs w:val="24"/>
          <w:lang w:eastAsia="ar-SA"/>
        </w:rPr>
        <w:t>я</w:t>
      </w:r>
      <w:r w:rsidR="001A440A" w:rsidRPr="001A440A">
        <w:rPr>
          <w:bCs/>
          <w:sz w:val="24"/>
          <w:szCs w:val="24"/>
          <w:lang w:eastAsia="ar-SA"/>
        </w:rPr>
        <w:t xml:space="preserve"> </w:t>
      </w:r>
      <w:r w:rsidR="00B56796">
        <w:rPr>
          <w:bCs/>
          <w:sz w:val="24"/>
          <w:szCs w:val="24"/>
          <w:lang w:eastAsia="ar-SA"/>
        </w:rPr>
        <w:t xml:space="preserve">30 </w:t>
      </w:r>
      <w:r w:rsidR="001A440A" w:rsidRPr="001A440A">
        <w:rPr>
          <w:bCs/>
          <w:sz w:val="24"/>
          <w:szCs w:val="24"/>
          <w:lang w:eastAsia="ar-SA"/>
        </w:rPr>
        <w:t>копе</w:t>
      </w:r>
      <w:r w:rsidR="00D82CF4">
        <w:rPr>
          <w:bCs/>
          <w:sz w:val="24"/>
          <w:szCs w:val="24"/>
          <w:lang w:eastAsia="ar-SA"/>
        </w:rPr>
        <w:t>е</w:t>
      </w:r>
      <w:r w:rsidR="00BC5A0C">
        <w:rPr>
          <w:bCs/>
          <w:sz w:val="24"/>
          <w:szCs w:val="24"/>
          <w:lang w:eastAsia="ar-SA"/>
        </w:rPr>
        <w:t>к</w:t>
      </w:r>
      <w:r w:rsidR="001A440A" w:rsidRPr="001A440A">
        <w:rPr>
          <w:bCs/>
          <w:sz w:val="24"/>
          <w:szCs w:val="24"/>
          <w:lang w:eastAsia="ar-SA"/>
        </w:rPr>
        <w:t xml:space="preserve">, </w:t>
      </w:r>
      <w:r w:rsidR="00EB0F3F" w:rsidRPr="00952BB9">
        <w:rPr>
          <w:bCs/>
          <w:sz w:val="24"/>
          <w:szCs w:val="24"/>
          <w:lang w:eastAsia="ar-SA"/>
        </w:rPr>
        <w:t xml:space="preserve">в соответствии с обоснованием начальной (максимальной) цены договора </w:t>
      </w:r>
      <w:r w:rsidR="00EB0F3F" w:rsidRPr="00925890">
        <w:rPr>
          <w:bCs/>
          <w:color w:val="1F497D" w:themeColor="text2"/>
          <w:sz w:val="24"/>
          <w:szCs w:val="24"/>
          <w:lang w:eastAsia="ar-SA"/>
        </w:rPr>
        <w:t xml:space="preserve">(Приложение № </w:t>
      </w:r>
      <w:r w:rsidR="00EB0F3F">
        <w:rPr>
          <w:bCs/>
          <w:color w:val="1F497D" w:themeColor="text2"/>
          <w:sz w:val="24"/>
          <w:szCs w:val="24"/>
          <w:lang w:eastAsia="ar-SA"/>
        </w:rPr>
        <w:t>6</w:t>
      </w:r>
      <w:r w:rsidR="00EB0F3F" w:rsidRPr="00925890">
        <w:rPr>
          <w:bCs/>
          <w:color w:val="1F497D" w:themeColor="text2"/>
          <w:sz w:val="24"/>
          <w:szCs w:val="24"/>
          <w:lang w:eastAsia="ar-SA"/>
        </w:rPr>
        <w:t xml:space="preserve"> к документации)</w:t>
      </w:r>
      <w:r w:rsidR="00EB0F3F">
        <w:rPr>
          <w:bCs/>
          <w:color w:val="1F497D" w:themeColor="text2"/>
          <w:sz w:val="24"/>
          <w:szCs w:val="24"/>
          <w:lang w:eastAsia="ar-SA"/>
        </w:rPr>
        <w:t xml:space="preserve">, </w:t>
      </w:r>
      <w:r w:rsidR="001A440A" w:rsidRPr="001A440A">
        <w:rPr>
          <w:bCs/>
          <w:sz w:val="24"/>
          <w:szCs w:val="24"/>
          <w:lang w:eastAsia="ar-SA"/>
        </w:rPr>
        <w:t>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276"/>
        <w:gridCol w:w="1275"/>
        <w:gridCol w:w="1807"/>
      </w:tblGrid>
      <w:tr w:rsidR="00CE49A3" w:rsidRPr="00CE49A3" w:rsidTr="006A1FB3">
        <w:trPr>
          <w:trHeight w:val="1275"/>
        </w:trPr>
        <w:tc>
          <w:tcPr>
            <w:tcW w:w="675" w:type="dxa"/>
            <w:vMerge w:val="restart"/>
            <w:shd w:val="clear" w:color="auto" w:fill="auto"/>
            <w:noWrap/>
            <w:vAlign w:val="center"/>
            <w:hideMark/>
          </w:tcPr>
          <w:p w:rsidR="00CE49A3" w:rsidRPr="00CE49A3" w:rsidRDefault="00CE49A3" w:rsidP="00CE49A3">
            <w:pPr>
              <w:pStyle w:val="af"/>
              <w:spacing w:after="0" w:line="240" w:lineRule="auto"/>
              <w:contextualSpacing/>
              <w:jc w:val="center"/>
              <w:rPr>
                <w:bCs/>
                <w:sz w:val="24"/>
                <w:szCs w:val="24"/>
              </w:rPr>
            </w:pPr>
            <w:r w:rsidRPr="00CE49A3">
              <w:rPr>
                <w:bCs/>
                <w:sz w:val="24"/>
                <w:szCs w:val="24"/>
              </w:rPr>
              <w:t xml:space="preserve">№ </w:t>
            </w:r>
            <w:proofErr w:type="gramStart"/>
            <w:r w:rsidRPr="00CE49A3">
              <w:rPr>
                <w:bCs/>
                <w:sz w:val="24"/>
                <w:szCs w:val="24"/>
              </w:rPr>
              <w:t>п</w:t>
            </w:r>
            <w:proofErr w:type="gramEnd"/>
            <w:r w:rsidRPr="00CE49A3">
              <w:rPr>
                <w:bCs/>
                <w:sz w:val="24"/>
                <w:szCs w:val="24"/>
              </w:rPr>
              <w:t>/п</w:t>
            </w:r>
          </w:p>
        </w:tc>
        <w:tc>
          <w:tcPr>
            <w:tcW w:w="5387" w:type="dxa"/>
            <w:vMerge w:val="restart"/>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r w:rsidRPr="00CE49A3">
              <w:rPr>
                <w:bCs/>
                <w:sz w:val="24"/>
                <w:szCs w:val="24"/>
              </w:rPr>
              <w:t>Наименование товара</w:t>
            </w:r>
          </w:p>
        </w:tc>
        <w:tc>
          <w:tcPr>
            <w:tcW w:w="1276" w:type="dxa"/>
            <w:vMerge w:val="restart"/>
            <w:shd w:val="clear" w:color="auto" w:fill="auto"/>
            <w:vAlign w:val="center"/>
            <w:hideMark/>
          </w:tcPr>
          <w:p w:rsidR="00CE49A3" w:rsidRPr="00CE49A3" w:rsidRDefault="00CE49A3" w:rsidP="006A1FB3">
            <w:pPr>
              <w:pStyle w:val="af"/>
              <w:spacing w:after="0" w:line="240" w:lineRule="auto"/>
              <w:contextualSpacing/>
              <w:jc w:val="center"/>
              <w:rPr>
                <w:bCs/>
                <w:sz w:val="24"/>
                <w:szCs w:val="24"/>
              </w:rPr>
            </w:pPr>
            <w:r w:rsidRPr="00CE49A3">
              <w:rPr>
                <w:bCs/>
                <w:sz w:val="24"/>
                <w:szCs w:val="24"/>
              </w:rPr>
              <w:t>Кол</w:t>
            </w:r>
            <w:r w:rsidR="006A1FB3">
              <w:rPr>
                <w:bCs/>
                <w:sz w:val="24"/>
                <w:szCs w:val="24"/>
              </w:rPr>
              <w:t>-</w:t>
            </w:r>
            <w:r w:rsidRPr="00CE49A3">
              <w:rPr>
                <w:bCs/>
                <w:sz w:val="24"/>
                <w:szCs w:val="24"/>
              </w:rPr>
              <w:t>во, шт.</w:t>
            </w:r>
          </w:p>
        </w:tc>
        <w:tc>
          <w:tcPr>
            <w:tcW w:w="1275" w:type="dxa"/>
            <w:vMerge w:val="restart"/>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r w:rsidRPr="00CE49A3">
              <w:rPr>
                <w:bCs/>
                <w:sz w:val="24"/>
                <w:szCs w:val="24"/>
              </w:rPr>
              <w:t>НМЦ единицы товара, руб</w:t>
            </w:r>
            <w:r>
              <w:rPr>
                <w:bCs/>
                <w:sz w:val="24"/>
                <w:szCs w:val="24"/>
              </w:rPr>
              <w:t>.</w:t>
            </w:r>
          </w:p>
        </w:tc>
        <w:tc>
          <w:tcPr>
            <w:tcW w:w="1807" w:type="dxa"/>
            <w:vMerge w:val="restart"/>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r w:rsidRPr="00CE49A3">
              <w:rPr>
                <w:bCs/>
                <w:sz w:val="24"/>
                <w:szCs w:val="24"/>
              </w:rPr>
              <w:t>Стоимость, руб</w:t>
            </w:r>
            <w:r>
              <w:rPr>
                <w:bCs/>
                <w:sz w:val="24"/>
                <w:szCs w:val="24"/>
              </w:rPr>
              <w:t>.</w:t>
            </w:r>
          </w:p>
        </w:tc>
      </w:tr>
      <w:tr w:rsidR="00CE49A3" w:rsidRPr="00CE49A3" w:rsidTr="006A1FB3">
        <w:trPr>
          <w:trHeight w:val="276"/>
        </w:trPr>
        <w:tc>
          <w:tcPr>
            <w:tcW w:w="675" w:type="dxa"/>
            <w:vMerge/>
            <w:shd w:val="clear" w:color="auto" w:fill="auto"/>
            <w:hideMark/>
          </w:tcPr>
          <w:p w:rsidR="00CE49A3" w:rsidRPr="00CE49A3" w:rsidRDefault="00CE49A3" w:rsidP="00CE49A3">
            <w:pPr>
              <w:pStyle w:val="af"/>
              <w:spacing w:after="0" w:line="240" w:lineRule="auto"/>
              <w:contextualSpacing/>
              <w:rPr>
                <w:bCs/>
                <w:sz w:val="24"/>
                <w:szCs w:val="24"/>
              </w:rPr>
            </w:pPr>
          </w:p>
        </w:tc>
        <w:tc>
          <w:tcPr>
            <w:tcW w:w="5387" w:type="dxa"/>
            <w:vMerge/>
            <w:shd w:val="clear" w:color="auto" w:fill="auto"/>
            <w:hideMark/>
          </w:tcPr>
          <w:p w:rsidR="00CE49A3" w:rsidRPr="00CE49A3" w:rsidRDefault="00CE49A3" w:rsidP="00CE49A3">
            <w:pPr>
              <w:pStyle w:val="af"/>
              <w:spacing w:after="0" w:line="240" w:lineRule="auto"/>
              <w:contextualSpacing/>
              <w:rPr>
                <w:bCs/>
                <w:sz w:val="24"/>
                <w:szCs w:val="24"/>
              </w:rPr>
            </w:pPr>
          </w:p>
        </w:tc>
        <w:tc>
          <w:tcPr>
            <w:tcW w:w="1276" w:type="dxa"/>
            <w:vMerge/>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p>
        </w:tc>
        <w:tc>
          <w:tcPr>
            <w:tcW w:w="1275" w:type="dxa"/>
            <w:vMerge/>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p>
        </w:tc>
        <w:tc>
          <w:tcPr>
            <w:tcW w:w="1807" w:type="dxa"/>
            <w:vMerge/>
            <w:shd w:val="clear" w:color="auto" w:fill="auto"/>
            <w:vAlign w:val="center"/>
            <w:hideMark/>
          </w:tcPr>
          <w:p w:rsidR="00CE49A3" w:rsidRPr="00CE49A3" w:rsidRDefault="00CE49A3" w:rsidP="00CE49A3">
            <w:pPr>
              <w:pStyle w:val="af"/>
              <w:spacing w:after="0" w:line="240" w:lineRule="auto"/>
              <w:contextualSpacing/>
              <w:jc w:val="center"/>
              <w:rPr>
                <w:bCs/>
                <w:sz w:val="24"/>
                <w:szCs w:val="24"/>
              </w:rPr>
            </w:pPr>
          </w:p>
        </w:tc>
      </w:tr>
      <w:tr w:rsidR="00B56796" w:rsidRPr="00CE49A3" w:rsidTr="006A1FB3">
        <w:trPr>
          <w:trHeight w:val="410"/>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1</w:t>
            </w:r>
          </w:p>
        </w:tc>
        <w:tc>
          <w:tcPr>
            <w:tcW w:w="5387" w:type="dxa"/>
            <w:shd w:val="clear" w:color="auto" w:fill="auto"/>
          </w:tcPr>
          <w:p w:rsidR="00B56796" w:rsidRPr="00FF3306" w:rsidRDefault="00B56796" w:rsidP="00FF3306">
            <w:pPr>
              <w:spacing w:line="240" w:lineRule="auto"/>
              <w:rPr>
                <w:color w:val="FF0000"/>
                <w:sz w:val="24"/>
                <w:szCs w:val="24"/>
                <w:lang w:val="en-US"/>
              </w:rPr>
            </w:pPr>
            <w:r w:rsidRPr="00FF3306">
              <w:rPr>
                <w:sz w:val="24"/>
                <w:szCs w:val="24"/>
              </w:rPr>
              <w:t xml:space="preserve">Картридж </w:t>
            </w:r>
            <w:r w:rsidRPr="00FF3306">
              <w:rPr>
                <w:sz w:val="24"/>
                <w:szCs w:val="24"/>
                <w:lang w:val="en-US"/>
              </w:rPr>
              <w:t>CF-283X</w:t>
            </w:r>
            <w:r w:rsidRPr="00FF3306">
              <w:rPr>
                <w:sz w:val="24"/>
                <w:szCs w:val="24"/>
              </w:rPr>
              <w:t>, черный</w:t>
            </w:r>
          </w:p>
        </w:tc>
        <w:tc>
          <w:tcPr>
            <w:tcW w:w="1276" w:type="dxa"/>
            <w:shd w:val="clear" w:color="auto" w:fill="auto"/>
            <w:noWrap/>
          </w:tcPr>
          <w:p w:rsidR="00B56796" w:rsidRPr="00FF3306" w:rsidRDefault="00B56796" w:rsidP="00FF3306">
            <w:pPr>
              <w:spacing w:line="240" w:lineRule="auto"/>
              <w:jc w:val="center"/>
              <w:rPr>
                <w:sz w:val="24"/>
                <w:szCs w:val="24"/>
              </w:rPr>
            </w:pPr>
            <w:r w:rsidRPr="00FF3306">
              <w:rPr>
                <w:sz w:val="24"/>
                <w:szCs w:val="24"/>
              </w:rPr>
              <w:t>2</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966,67</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1 933,34</w:t>
            </w:r>
          </w:p>
        </w:tc>
      </w:tr>
      <w:tr w:rsidR="00B56796" w:rsidRPr="00CE49A3" w:rsidTr="006A1FB3">
        <w:trPr>
          <w:trHeight w:val="273"/>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2</w:t>
            </w:r>
          </w:p>
        </w:tc>
        <w:tc>
          <w:tcPr>
            <w:tcW w:w="5387" w:type="dxa"/>
            <w:shd w:val="clear" w:color="auto" w:fill="auto"/>
          </w:tcPr>
          <w:p w:rsidR="00B56796" w:rsidRPr="00FF3306" w:rsidRDefault="00B56796" w:rsidP="00FF3306">
            <w:pPr>
              <w:spacing w:line="240" w:lineRule="auto"/>
              <w:rPr>
                <w:sz w:val="24"/>
                <w:szCs w:val="24"/>
                <w:lang w:val="en-US"/>
              </w:rPr>
            </w:pPr>
            <w:r w:rsidRPr="00FF3306">
              <w:rPr>
                <w:sz w:val="24"/>
                <w:szCs w:val="24"/>
              </w:rPr>
              <w:t xml:space="preserve">Картридж </w:t>
            </w:r>
            <w:r w:rsidRPr="00FF3306">
              <w:rPr>
                <w:sz w:val="24"/>
                <w:szCs w:val="24"/>
                <w:lang w:val="en-US"/>
              </w:rPr>
              <w:t>DR2335</w:t>
            </w:r>
            <w:r w:rsidRPr="00FF3306">
              <w:rPr>
                <w:sz w:val="24"/>
                <w:szCs w:val="24"/>
              </w:rPr>
              <w:t>, черный</w:t>
            </w:r>
          </w:p>
        </w:tc>
        <w:tc>
          <w:tcPr>
            <w:tcW w:w="1276" w:type="dxa"/>
            <w:shd w:val="clear" w:color="auto" w:fill="auto"/>
            <w:noWrap/>
          </w:tcPr>
          <w:p w:rsidR="00B56796" w:rsidRPr="00FF3306" w:rsidRDefault="00B56796" w:rsidP="00FF3306">
            <w:pPr>
              <w:spacing w:line="240" w:lineRule="auto"/>
              <w:jc w:val="center"/>
              <w:rPr>
                <w:sz w:val="24"/>
                <w:szCs w:val="24"/>
              </w:rPr>
            </w:pPr>
            <w:r w:rsidRPr="00FF3306">
              <w:rPr>
                <w:sz w:val="24"/>
                <w:szCs w:val="24"/>
              </w:rPr>
              <w:t>2</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1 066,67</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2 133,34</w:t>
            </w:r>
          </w:p>
        </w:tc>
      </w:tr>
      <w:tr w:rsidR="00B56796" w:rsidRPr="00CE49A3" w:rsidTr="006A1FB3">
        <w:trPr>
          <w:trHeight w:val="406"/>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3</w:t>
            </w:r>
          </w:p>
        </w:tc>
        <w:tc>
          <w:tcPr>
            <w:tcW w:w="5387" w:type="dxa"/>
            <w:shd w:val="clear" w:color="auto" w:fill="auto"/>
          </w:tcPr>
          <w:p w:rsidR="00B56796" w:rsidRPr="00FF3306" w:rsidRDefault="00B56796" w:rsidP="00FF3306">
            <w:pPr>
              <w:spacing w:line="240" w:lineRule="auto"/>
              <w:rPr>
                <w:sz w:val="24"/>
                <w:szCs w:val="24"/>
                <w:lang w:val="en-US"/>
              </w:rPr>
            </w:pPr>
            <w:r w:rsidRPr="00FF3306">
              <w:rPr>
                <w:sz w:val="24"/>
                <w:szCs w:val="24"/>
              </w:rPr>
              <w:t xml:space="preserve">Картридж </w:t>
            </w:r>
            <w:r w:rsidRPr="00FF3306">
              <w:rPr>
                <w:sz w:val="24"/>
                <w:szCs w:val="24"/>
                <w:lang w:val="en-US"/>
              </w:rPr>
              <w:t xml:space="preserve"> Q7553</w:t>
            </w:r>
            <w:r w:rsidRPr="00FF3306">
              <w:rPr>
                <w:sz w:val="24"/>
                <w:szCs w:val="24"/>
              </w:rPr>
              <w:t>А, черный</w:t>
            </w:r>
          </w:p>
        </w:tc>
        <w:tc>
          <w:tcPr>
            <w:tcW w:w="1276" w:type="dxa"/>
            <w:shd w:val="clear" w:color="auto" w:fill="auto"/>
            <w:noWrap/>
          </w:tcPr>
          <w:p w:rsidR="00B56796" w:rsidRPr="00FF3306" w:rsidRDefault="00B56796" w:rsidP="00FF3306">
            <w:pPr>
              <w:spacing w:line="240" w:lineRule="auto"/>
              <w:jc w:val="center"/>
              <w:rPr>
                <w:sz w:val="24"/>
                <w:szCs w:val="24"/>
              </w:rPr>
            </w:pPr>
            <w:r w:rsidRPr="00FF3306">
              <w:rPr>
                <w:sz w:val="24"/>
                <w:szCs w:val="24"/>
              </w:rPr>
              <w:t>3</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1 400,00</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4 200,00</w:t>
            </w:r>
          </w:p>
        </w:tc>
      </w:tr>
      <w:tr w:rsidR="00B56796" w:rsidRPr="00CE49A3" w:rsidTr="006A1FB3">
        <w:trPr>
          <w:trHeight w:val="411"/>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4</w:t>
            </w:r>
          </w:p>
        </w:tc>
        <w:tc>
          <w:tcPr>
            <w:tcW w:w="5387" w:type="dxa"/>
            <w:shd w:val="clear" w:color="auto" w:fill="auto"/>
          </w:tcPr>
          <w:p w:rsidR="00B56796" w:rsidRPr="00FF3306" w:rsidRDefault="00B56796" w:rsidP="00FF3306">
            <w:pPr>
              <w:spacing w:line="240" w:lineRule="auto"/>
              <w:rPr>
                <w:sz w:val="24"/>
                <w:szCs w:val="24"/>
              </w:rPr>
            </w:pPr>
            <w:r w:rsidRPr="00FF3306">
              <w:rPr>
                <w:sz w:val="24"/>
                <w:szCs w:val="24"/>
              </w:rPr>
              <w:t>Картридж лазерный H</w:t>
            </w:r>
            <w:r w:rsidRPr="00FF3306">
              <w:rPr>
                <w:sz w:val="24"/>
                <w:szCs w:val="24"/>
                <w:lang w:val="en-US"/>
              </w:rPr>
              <w:t>P</w:t>
            </w:r>
            <w:r w:rsidRPr="00FF3306">
              <w:rPr>
                <w:sz w:val="24"/>
                <w:szCs w:val="24"/>
              </w:rPr>
              <w:t xml:space="preserve"> 410А, голубой (CF411А), оригинальный</w:t>
            </w:r>
          </w:p>
        </w:tc>
        <w:tc>
          <w:tcPr>
            <w:tcW w:w="1276" w:type="dxa"/>
            <w:shd w:val="clear" w:color="auto" w:fill="auto"/>
            <w:noWrap/>
          </w:tcPr>
          <w:p w:rsidR="00B56796" w:rsidRPr="00FF3306" w:rsidRDefault="00B56796" w:rsidP="00FF3306">
            <w:pPr>
              <w:spacing w:line="240" w:lineRule="auto"/>
              <w:jc w:val="center"/>
              <w:rPr>
                <w:sz w:val="24"/>
                <w:szCs w:val="24"/>
              </w:rPr>
            </w:pPr>
            <w:r w:rsidRPr="00FF3306">
              <w:rPr>
                <w:sz w:val="24"/>
                <w:szCs w:val="24"/>
              </w:rPr>
              <w:t>2</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14 833,33</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29 666,66</w:t>
            </w:r>
          </w:p>
        </w:tc>
      </w:tr>
      <w:tr w:rsidR="00B56796" w:rsidRPr="00CE49A3" w:rsidTr="006A1FB3">
        <w:trPr>
          <w:trHeight w:val="431"/>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5</w:t>
            </w:r>
          </w:p>
        </w:tc>
        <w:tc>
          <w:tcPr>
            <w:tcW w:w="5387" w:type="dxa"/>
            <w:shd w:val="clear" w:color="auto" w:fill="auto"/>
          </w:tcPr>
          <w:p w:rsidR="00B56796" w:rsidRPr="00FF3306" w:rsidRDefault="00B56796" w:rsidP="00FF3306">
            <w:pPr>
              <w:spacing w:line="240" w:lineRule="auto"/>
              <w:rPr>
                <w:sz w:val="24"/>
                <w:szCs w:val="24"/>
              </w:rPr>
            </w:pPr>
            <w:r w:rsidRPr="00FF3306">
              <w:rPr>
                <w:sz w:val="24"/>
                <w:szCs w:val="24"/>
              </w:rPr>
              <w:t>Картридж лазерный H</w:t>
            </w:r>
            <w:r w:rsidRPr="00FF3306">
              <w:rPr>
                <w:sz w:val="24"/>
                <w:szCs w:val="24"/>
                <w:lang w:val="en-US"/>
              </w:rPr>
              <w:t>P</w:t>
            </w:r>
            <w:r w:rsidRPr="00FF3306">
              <w:rPr>
                <w:sz w:val="24"/>
                <w:szCs w:val="24"/>
              </w:rPr>
              <w:t xml:space="preserve"> 410А, желтый (CF412А), оригинальный</w:t>
            </w:r>
          </w:p>
        </w:tc>
        <w:tc>
          <w:tcPr>
            <w:tcW w:w="1276" w:type="dxa"/>
            <w:shd w:val="clear" w:color="auto" w:fill="auto"/>
            <w:noWrap/>
          </w:tcPr>
          <w:p w:rsidR="00B56796" w:rsidRPr="00FF3306" w:rsidRDefault="00B56796" w:rsidP="00FF3306">
            <w:pPr>
              <w:spacing w:line="240" w:lineRule="auto"/>
              <w:jc w:val="center"/>
              <w:rPr>
                <w:sz w:val="24"/>
                <w:szCs w:val="24"/>
              </w:rPr>
            </w:pPr>
            <w:r w:rsidRPr="00FF3306">
              <w:rPr>
                <w:sz w:val="24"/>
                <w:szCs w:val="24"/>
              </w:rPr>
              <w:t>2</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14 833,33</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29 666,66</w:t>
            </w:r>
          </w:p>
        </w:tc>
      </w:tr>
      <w:tr w:rsidR="00B56796" w:rsidRPr="00CE49A3" w:rsidTr="006A1FB3">
        <w:trPr>
          <w:trHeight w:val="450"/>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6</w:t>
            </w:r>
          </w:p>
        </w:tc>
        <w:tc>
          <w:tcPr>
            <w:tcW w:w="5387" w:type="dxa"/>
            <w:shd w:val="clear" w:color="auto" w:fill="auto"/>
          </w:tcPr>
          <w:p w:rsidR="00B56796" w:rsidRPr="00FF3306" w:rsidRDefault="00B56796" w:rsidP="00FF3306">
            <w:pPr>
              <w:spacing w:line="240" w:lineRule="auto"/>
              <w:rPr>
                <w:sz w:val="24"/>
                <w:szCs w:val="24"/>
              </w:rPr>
            </w:pPr>
            <w:r w:rsidRPr="00FF3306">
              <w:rPr>
                <w:sz w:val="24"/>
                <w:szCs w:val="24"/>
              </w:rPr>
              <w:t>Картридж лазерный H</w:t>
            </w:r>
            <w:r w:rsidRPr="00FF3306">
              <w:rPr>
                <w:sz w:val="24"/>
                <w:szCs w:val="24"/>
                <w:lang w:val="en-US"/>
              </w:rPr>
              <w:t>P</w:t>
            </w:r>
            <w:r w:rsidRPr="00FF3306">
              <w:rPr>
                <w:sz w:val="24"/>
                <w:szCs w:val="24"/>
              </w:rPr>
              <w:t xml:space="preserve"> 410А, пурпурный (CF413А), оригинальный</w:t>
            </w:r>
          </w:p>
        </w:tc>
        <w:tc>
          <w:tcPr>
            <w:tcW w:w="1276" w:type="dxa"/>
            <w:shd w:val="clear" w:color="auto" w:fill="auto"/>
            <w:noWrap/>
          </w:tcPr>
          <w:p w:rsidR="00B56796" w:rsidRPr="00FF3306" w:rsidRDefault="00B56796" w:rsidP="00FF3306">
            <w:pPr>
              <w:spacing w:line="240" w:lineRule="auto"/>
              <w:jc w:val="center"/>
              <w:rPr>
                <w:sz w:val="24"/>
                <w:szCs w:val="24"/>
              </w:rPr>
            </w:pPr>
            <w:r w:rsidRPr="00FF3306">
              <w:rPr>
                <w:sz w:val="24"/>
                <w:szCs w:val="24"/>
              </w:rPr>
              <w:t>2</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14 833,33</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29 666,66</w:t>
            </w:r>
          </w:p>
        </w:tc>
      </w:tr>
      <w:tr w:rsidR="00B56796" w:rsidRPr="00CE49A3" w:rsidTr="006A1FB3">
        <w:trPr>
          <w:trHeight w:val="403"/>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7</w:t>
            </w:r>
          </w:p>
        </w:tc>
        <w:tc>
          <w:tcPr>
            <w:tcW w:w="5387" w:type="dxa"/>
            <w:shd w:val="clear" w:color="auto" w:fill="auto"/>
          </w:tcPr>
          <w:p w:rsidR="00B56796" w:rsidRPr="00FF3306" w:rsidRDefault="00B56796" w:rsidP="00FF3306">
            <w:pPr>
              <w:spacing w:line="240" w:lineRule="auto"/>
              <w:rPr>
                <w:sz w:val="24"/>
                <w:szCs w:val="24"/>
              </w:rPr>
            </w:pPr>
            <w:r w:rsidRPr="00FF3306">
              <w:rPr>
                <w:sz w:val="24"/>
                <w:szCs w:val="24"/>
              </w:rPr>
              <w:t>Картридж лазерный H</w:t>
            </w:r>
            <w:r w:rsidRPr="00FF3306">
              <w:rPr>
                <w:sz w:val="24"/>
                <w:szCs w:val="24"/>
                <w:lang w:val="en-US"/>
              </w:rPr>
              <w:t>P</w:t>
            </w:r>
            <w:r w:rsidRPr="00FF3306">
              <w:rPr>
                <w:sz w:val="24"/>
                <w:szCs w:val="24"/>
              </w:rPr>
              <w:t xml:space="preserve"> 410А, черный (CF410А), оригинальный</w:t>
            </w:r>
          </w:p>
        </w:tc>
        <w:tc>
          <w:tcPr>
            <w:tcW w:w="1276" w:type="dxa"/>
            <w:shd w:val="clear" w:color="auto" w:fill="auto"/>
            <w:noWrap/>
          </w:tcPr>
          <w:p w:rsidR="00B56796" w:rsidRPr="00FF3306" w:rsidRDefault="00B56796" w:rsidP="00FF3306">
            <w:pPr>
              <w:spacing w:line="240" w:lineRule="auto"/>
              <w:jc w:val="center"/>
              <w:rPr>
                <w:sz w:val="24"/>
                <w:szCs w:val="24"/>
              </w:rPr>
            </w:pPr>
            <w:r w:rsidRPr="00FF3306">
              <w:rPr>
                <w:sz w:val="24"/>
                <w:szCs w:val="24"/>
              </w:rPr>
              <w:t>2</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16 333,33</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32 666,66</w:t>
            </w:r>
          </w:p>
        </w:tc>
      </w:tr>
      <w:tr w:rsidR="00B56796" w:rsidRPr="00CE49A3" w:rsidTr="006A1FB3">
        <w:trPr>
          <w:trHeight w:val="282"/>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8</w:t>
            </w:r>
          </w:p>
        </w:tc>
        <w:tc>
          <w:tcPr>
            <w:tcW w:w="5387" w:type="dxa"/>
            <w:shd w:val="clear" w:color="auto" w:fill="auto"/>
          </w:tcPr>
          <w:p w:rsidR="00B56796" w:rsidRPr="00FF3306" w:rsidRDefault="00B56796" w:rsidP="00FF3306">
            <w:pPr>
              <w:spacing w:line="240" w:lineRule="auto"/>
              <w:rPr>
                <w:sz w:val="24"/>
                <w:szCs w:val="24"/>
              </w:rPr>
            </w:pPr>
            <w:r w:rsidRPr="00FF3306">
              <w:rPr>
                <w:sz w:val="24"/>
                <w:szCs w:val="24"/>
              </w:rPr>
              <w:t xml:space="preserve">Чернила </w:t>
            </w:r>
            <w:proofErr w:type="spellStart"/>
            <w:r w:rsidRPr="00FF3306">
              <w:rPr>
                <w:sz w:val="24"/>
                <w:szCs w:val="24"/>
                <w:lang w:val="en-US"/>
              </w:rPr>
              <w:t>Revcol</w:t>
            </w:r>
            <w:proofErr w:type="spellEnd"/>
            <w:r w:rsidRPr="00FF3306">
              <w:rPr>
                <w:sz w:val="24"/>
                <w:szCs w:val="24"/>
              </w:rPr>
              <w:t xml:space="preserve"> </w:t>
            </w:r>
            <w:r w:rsidRPr="00FF3306">
              <w:rPr>
                <w:sz w:val="24"/>
                <w:szCs w:val="24"/>
                <w:lang w:val="en-US"/>
              </w:rPr>
              <w:t>HP</w:t>
            </w:r>
            <w:r w:rsidRPr="00FF3306">
              <w:rPr>
                <w:sz w:val="24"/>
                <w:szCs w:val="24"/>
              </w:rPr>
              <w:t xml:space="preserve"> </w:t>
            </w:r>
            <w:r w:rsidRPr="00FF3306">
              <w:rPr>
                <w:sz w:val="24"/>
                <w:szCs w:val="24"/>
                <w:lang w:val="en-US"/>
              </w:rPr>
              <w:t>GT</w:t>
            </w:r>
            <w:r w:rsidRPr="00FF3306">
              <w:rPr>
                <w:sz w:val="24"/>
                <w:szCs w:val="24"/>
              </w:rPr>
              <w:t xml:space="preserve">52 70мл </w:t>
            </w:r>
            <w:r w:rsidRPr="00FF3306">
              <w:rPr>
                <w:sz w:val="24"/>
                <w:szCs w:val="24"/>
                <w:lang w:val="en-US"/>
              </w:rPr>
              <w:t>Cyan</w:t>
            </w:r>
          </w:p>
        </w:tc>
        <w:tc>
          <w:tcPr>
            <w:tcW w:w="1276" w:type="dxa"/>
            <w:shd w:val="clear" w:color="auto" w:fill="auto"/>
            <w:noWrap/>
          </w:tcPr>
          <w:p w:rsidR="00B56796" w:rsidRPr="00FF3306" w:rsidRDefault="00B56796" w:rsidP="00FF3306">
            <w:pPr>
              <w:spacing w:line="240" w:lineRule="auto"/>
              <w:jc w:val="center"/>
              <w:rPr>
                <w:sz w:val="24"/>
                <w:szCs w:val="24"/>
                <w:lang w:val="en-US"/>
              </w:rPr>
            </w:pPr>
            <w:r w:rsidRPr="00FF3306">
              <w:rPr>
                <w:sz w:val="24"/>
                <w:szCs w:val="24"/>
              </w:rPr>
              <w:t>1</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766,67</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766,67</w:t>
            </w:r>
          </w:p>
        </w:tc>
      </w:tr>
      <w:tr w:rsidR="00B56796" w:rsidRPr="00CE49A3" w:rsidTr="00B56796">
        <w:trPr>
          <w:trHeight w:val="273"/>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9</w:t>
            </w:r>
          </w:p>
        </w:tc>
        <w:tc>
          <w:tcPr>
            <w:tcW w:w="5387" w:type="dxa"/>
            <w:shd w:val="clear" w:color="auto" w:fill="auto"/>
            <w:vAlign w:val="center"/>
          </w:tcPr>
          <w:p w:rsidR="00B56796" w:rsidRPr="00FF3306" w:rsidRDefault="00B56796" w:rsidP="00FF3306">
            <w:pPr>
              <w:spacing w:line="240" w:lineRule="auto"/>
              <w:rPr>
                <w:sz w:val="24"/>
                <w:szCs w:val="24"/>
              </w:rPr>
            </w:pPr>
            <w:r w:rsidRPr="00FF3306">
              <w:rPr>
                <w:sz w:val="24"/>
                <w:szCs w:val="24"/>
              </w:rPr>
              <w:t xml:space="preserve">Чернила </w:t>
            </w:r>
            <w:proofErr w:type="spellStart"/>
            <w:r w:rsidRPr="00FF3306">
              <w:rPr>
                <w:sz w:val="24"/>
                <w:szCs w:val="24"/>
                <w:lang w:val="en-US"/>
              </w:rPr>
              <w:t>Revcol</w:t>
            </w:r>
            <w:proofErr w:type="spellEnd"/>
            <w:r w:rsidRPr="00FF3306">
              <w:rPr>
                <w:sz w:val="24"/>
                <w:szCs w:val="24"/>
              </w:rPr>
              <w:t xml:space="preserve"> </w:t>
            </w:r>
            <w:r w:rsidRPr="00FF3306">
              <w:rPr>
                <w:sz w:val="24"/>
                <w:szCs w:val="24"/>
                <w:lang w:val="en-US"/>
              </w:rPr>
              <w:t>HP</w:t>
            </w:r>
            <w:r w:rsidRPr="00FF3306">
              <w:rPr>
                <w:sz w:val="24"/>
                <w:szCs w:val="24"/>
              </w:rPr>
              <w:t xml:space="preserve"> </w:t>
            </w:r>
            <w:r w:rsidRPr="00FF3306">
              <w:rPr>
                <w:sz w:val="24"/>
                <w:szCs w:val="24"/>
                <w:lang w:val="en-US"/>
              </w:rPr>
              <w:t>GT</w:t>
            </w:r>
            <w:r w:rsidRPr="00FF3306">
              <w:rPr>
                <w:sz w:val="24"/>
                <w:szCs w:val="24"/>
              </w:rPr>
              <w:t xml:space="preserve">52 70мл </w:t>
            </w:r>
            <w:r w:rsidRPr="00FF3306">
              <w:rPr>
                <w:sz w:val="24"/>
                <w:szCs w:val="24"/>
                <w:lang w:val="en-US"/>
              </w:rPr>
              <w:t>Yellow</w:t>
            </w:r>
          </w:p>
        </w:tc>
        <w:tc>
          <w:tcPr>
            <w:tcW w:w="1276" w:type="dxa"/>
            <w:shd w:val="clear" w:color="auto" w:fill="auto"/>
            <w:noWrap/>
          </w:tcPr>
          <w:p w:rsidR="00B56796" w:rsidRPr="00FF3306" w:rsidRDefault="00B56796" w:rsidP="00FF3306">
            <w:pPr>
              <w:spacing w:line="240" w:lineRule="auto"/>
              <w:jc w:val="center"/>
              <w:rPr>
                <w:sz w:val="24"/>
                <w:szCs w:val="24"/>
                <w:lang w:val="en-US"/>
              </w:rPr>
            </w:pPr>
            <w:r w:rsidRPr="00FF3306">
              <w:rPr>
                <w:sz w:val="24"/>
                <w:szCs w:val="24"/>
              </w:rPr>
              <w:t>1</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766,67</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766,67</w:t>
            </w:r>
          </w:p>
        </w:tc>
      </w:tr>
      <w:tr w:rsidR="00B56796" w:rsidRPr="00CE49A3" w:rsidTr="006A1FB3">
        <w:trPr>
          <w:trHeight w:val="417"/>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10</w:t>
            </w:r>
          </w:p>
        </w:tc>
        <w:tc>
          <w:tcPr>
            <w:tcW w:w="5387" w:type="dxa"/>
            <w:shd w:val="clear" w:color="auto" w:fill="auto"/>
          </w:tcPr>
          <w:p w:rsidR="00B56796" w:rsidRPr="00FF3306" w:rsidRDefault="00B56796" w:rsidP="00FF3306">
            <w:pPr>
              <w:spacing w:line="240" w:lineRule="auto"/>
              <w:rPr>
                <w:sz w:val="24"/>
                <w:szCs w:val="24"/>
                <w:lang w:val="en-US"/>
              </w:rPr>
            </w:pPr>
            <w:r w:rsidRPr="00FF3306">
              <w:rPr>
                <w:sz w:val="24"/>
                <w:szCs w:val="24"/>
              </w:rPr>
              <w:t>Чернила</w:t>
            </w:r>
            <w:r w:rsidRPr="00FF3306">
              <w:rPr>
                <w:sz w:val="24"/>
                <w:szCs w:val="24"/>
                <w:lang w:val="en-US"/>
              </w:rPr>
              <w:t xml:space="preserve"> </w:t>
            </w:r>
            <w:proofErr w:type="spellStart"/>
            <w:r w:rsidRPr="00FF3306">
              <w:rPr>
                <w:sz w:val="24"/>
                <w:szCs w:val="24"/>
                <w:lang w:val="en-US"/>
              </w:rPr>
              <w:t>Revcol</w:t>
            </w:r>
            <w:proofErr w:type="spellEnd"/>
            <w:r w:rsidRPr="00FF3306">
              <w:rPr>
                <w:sz w:val="24"/>
                <w:szCs w:val="24"/>
                <w:lang w:val="en-US"/>
              </w:rPr>
              <w:t xml:space="preserve"> HP GT52 70</w:t>
            </w:r>
            <w:r w:rsidRPr="00FF3306">
              <w:rPr>
                <w:sz w:val="24"/>
                <w:szCs w:val="24"/>
              </w:rPr>
              <w:t>мл</w:t>
            </w:r>
            <w:r w:rsidRPr="00FF3306">
              <w:rPr>
                <w:sz w:val="24"/>
                <w:szCs w:val="24"/>
                <w:lang w:val="en-US"/>
              </w:rPr>
              <w:t xml:space="preserve"> Magenta</w:t>
            </w:r>
          </w:p>
        </w:tc>
        <w:tc>
          <w:tcPr>
            <w:tcW w:w="1276" w:type="dxa"/>
            <w:shd w:val="clear" w:color="auto" w:fill="auto"/>
            <w:noWrap/>
          </w:tcPr>
          <w:p w:rsidR="00B56796" w:rsidRPr="00FF3306" w:rsidRDefault="00B56796" w:rsidP="00FF3306">
            <w:pPr>
              <w:spacing w:line="240" w:lineRule="auto"/>
              <w:jc w:val="center"/>
              <w:rPr>
                <w:sz w:val="24"/>
                <w:szCs w:val="24"/>
                <w:lang w:val="en-US"/>
              </w:rPr>
            </w:pPr>
            <w:r w:rsidRPr="00FF3306">
              <w:rPr>
                <w:sz w:val="24"/>
                <w:szCs w:val="24"/>
              </w:rPr>
              <w:t>1</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766,67</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766,67</w:t>
            </w:r>
          </w:p>
        </w:tc>
      </w:tr>
      <w:tr w:rsidR="00B56796" w:rsidRPr="00CE49A3" w:rsidTr="006A1FB3">
        <w:trPr>
          <w:trHeight w:val="410"/>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11</w:t>
            </w:r>
          </w:p>
        </w:tc>
        <w:tc>
          <w:tcPr>
            <w:tcW w:w="5387" w:type="dxa"/>
            <w:shd w:val="clear" w:color="auto" w:fill="auto"/>
          </w:tcPr>
          <w:p w:rsidR="00B56796" w:rsidRPr="00FF3306" w:rsidRDefault="00B56796" w:rsidP="00FF3306">
            <w:pPr>
              <w:tabs>
                <w:tab w:val="left" w:pos="3005"/>
              </w:tabs>
              <w:spacing w:line="240" w:lineRule="auto"/>
              <w:rPr>
                <w:sz w:val="24"/>
                <w:szCs w:val="24"/>
              </w:rPr>
            </w:pPr>
            <w:r w:rsidRPr="00FF3306">
              <w:rPr>
                <w:sz w:val="24"/>
                <w:szCs w:val="24"/>
              </w:rPr>
              <w:t>Чернила пигментные HP GT53XL матовые черные</w:t>
            </w:r>
          </w:p>
        </w:tc>
        <w:tc>
          <w:tcPr>
            <w:tcW w:w="1276" w:type="dxa"/>
            <w:shd w:val="clear" w:color="auto" w:fill="auto"/>
            <w:noWrap/>
          </w:tcPr>
          <w:p w:rsidR="00B56796" w:rsidRPr="00FF3306" w:rsidRDefault="00B56796" w:rsidP="00FF3306">
            <w:pPr>
              <w:spacing w:line="240" w:lineRule="auto"/>
              <w:jc w:val="center"/>
              <w:rPr>
                <w:sz w:val="24"/>
                <w:szCs w:val="24"/>
              </w:rPr>
            </w:pPr>
            <w:r w:rsidRPr="00FF3306">
              <w:rPr>
                <w:sz w:val="24"/>
                <w:szCs w:val="24"/>
              </w:rPr>
              <w:t>2</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1 633,33</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3 266,65</w:t>
            </w:r>
          </w:p>
        </w:tc>
      </w:tr>
      <w:tr w:rsidR="00B56796" w:rsidRPr="00CE49A3" w:rsidTr="006A1FB3">
        <w:trPr>
          <w:trHeight w:val="415"/>
        </w:trPr>
        <w:tc>
          <w:tcPr>
            <w:tcW w:w="675" w:type="dxa"/>
            <w:shd w:val="clear" w:color="auto" w:fill="auto"/>
            <w:noWrap/>
            <w:hideMark/>
          </w:tcPr>
          <w:p w:rsidR="00B56796" w:rsidRPr="00CE49A3" w:rsidRDefault="00B56796" w:rsidP="00CE49A3">
            <w:pPr>
              <w:pStyle w:val="af"/>
              <w:spacing w:after="0" w:line="240" w:lineRule="auto"/>
              <w:contextualSpacing/>
              <w:rPr>
                <w:bCs/>
                <w:sz w:val="24"/>
                <w:szCs w:val="24"/>
              </w:rPr>
            </w:pPr>
            <w:r w:rsidRPr="00CE49A3">
              <w:rPr>
                <w:bCs/>
                <w:sz w:val="24"/>
                <w:szCs w:val="24"/>
              </w:rPr>
              <w:t>12</w:t>
            </w:r>
          </w:p>
        </w:tc>
        <w:tc>
          <w:tcPr>
            <w:tcW w:w="5387" w:type="dxa"/>
            <w:shd w:val="clear" w:color="auto" w:fill="auto"/>
          </w:tcPr>
          <w:p w:rsidR="00B56796" w:rsidRPr="00FF3306" w:rsidRDefault="00B56796" w:rsidP="00FF3306">
            <w:pPr>
              <w:spacing w:line="240" w:lineRule="auto"/>
              <w:rPr>
                <w:sz w:val="24"/>
                <w:szCs w:val="24"/>
              </w:rPr>
            </w:pPr>
            <w:r w:rsidRPr="00FF3306">
              <w:rPr>
                <w:sz w:val="24"/>
                <w:szCs w:val="24"/>
              </w:rPr>
              <w:t xml:space="preserve">Картридж </w:t>
            </w:r>
            <w:r w:rsidRPr="00FF3306">
              <w:rPr>
                <w:sz w:val="24"/>
                <w:szCs w:val="24"/>
                <w:lang w:val="en-US"/>
              </w:rPr>
              <w:t>HP</w:t>
            </w:r>
            <w:r w:rsidRPr="00FF3306">
              <w:rPr>
                <w:sz w:val="24"/>
                <w:szCs w:val="24"/>
              </w:rPr>
              <w:t xml:space="preserve"> 59А (CF 259А), черный оригинальный</w:t>
            </w:r>
          </w:p>
        </w:tc>
        <w:tc>
          <w:tcPr>
            <w:tcW w:w="1276" w:type="dxa"/>
            <w:shd w:val="clear" w:color="auto" w:fill="auto"/>
            <w:noWrap/>
          </w:tcPr>
          <w:p w:rsidR="00B56796" w:rsidRPr="00FF3306" w:rsidRDefault="00B56796" w:rsidP="00FF3306">
            <w:pPr>
              <w:spacing w:line="240" w:lineRule="auto"/>
              <w:jc w:val="center"/>
              <w:rPr>
                <w:sz w:val="24"/>
                <w:szCs w:val="24"/>
              </w:rPr>
            </w:pPr>
            <w:r w:rsidRPr="00FF3306">
              <w:rPr>
                <w:sz w:val="24"/>
                <w:szCs w:val="24"/>
              </w:rPr>
              <w:t>3</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28 666,67</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86 000,01</w:t>
            </w:r>
          </w:p>
        </w:tc>
      </w:tr>
      <w:tr w:rsidR="00B56796" w:rsidRPr="00CE49A3" w:rsidTr="006A1FB3">
        <w:trPr>
          <w:trHeight w:val="415"/>
        </w:trPr>
        <w:tc>
          <w:tcPr>
            <w:tcW w:w="675" w:type="dxa"/>
            <w:shd w:val="clear" w:color="auto" w:fill="auto"/>
            <w:noWrap/>
          </w:tcPr>
          <w:p w:rsidR="00B56796" w:rsidRPr="00CE49A3" w:rsidRDefault="00B56796" w:rsidP="00CE49A3">
            <w:pPr>
              <w:pStyle w:val="af"/>
              <w:spacing w:after="0" w:line="240" w:lineRule="auto"/>
              <w:contextualSpacing/>
              <w:rPr>
                <w:bCs/>
                <w:sz w:val="24"/>
                <w:szCs w:val="24"/>
              </w:rPr>
            </w:pPr>
            <w:r w:rsidRPr="00CE49A3">
              <w:rPr>
                <w:bCs/>
                <w:sz w:val="24"/>
                <w:szCs w:val="24"/>
              </w:rPr>
              <w:t>13</w:t>
            </w:r>
          </w:p>
        </w:tc>
        <w:tc>
          <w:tcPr>
            <w:tcW w:w="5387" w:type="dxa"/>
            <w:shd w:val="clear" w:color="auto" w:fill="auto"/>
          </w:tcPr>
          <w:p w:rsidR="00B56796" w:rsidRPr="00FF3306" w:rsidRDefault="00B56796" w:rsidP="00FF3306">
            <w:pPr>
              <w:spacing w:line="240" w:lineRule="auto"/>
              <w:rPr>
                <w:sz w:val="24"/>
                <w:szCs w:val="24"/>
              </w:rPr>
            </w:pPr>
            <w:r w:rsidRPr="00FF3306">
              <w:rPr>
                <w:sz w:val="24"/>
                <w:szCs w:val="24"/>
              </w:rPr>
              <w:t xml:space="preserve">Совместимый картридж </w:t>
            </w:r>
            <w:r w:rsidRPr="00FF3306">
              <w:rPr>
                <w:sz w:val="24"/>
                <w:szCs w:val="24"/>
                <w:lang w:val="en-US"/>
              </w:rPr>
              <w:t>PGI35</w:t>
            </w:r>
            <w:r w:rsidRPr="00FF3306">
              <w:rPr>
                <w:sz w:val="24"/>
                <w:szCs w:val="24"/>
              </w:rPr>
              <w:t>, черный</w:t>
            </w:r>
          </w:p>
        </w:tc>
        <w:tc>
          <w:tcPr>
            <w:tcW w:w="1276" w:type="dxa"/>
            <w:shd w:val="clear" w:color="auto" w:fill="auto"/>
            <w:noWrap/>
          </w:tcPr>
          <w:p w:rsidR="00B56796" w:rsidRPr="00FF3306" w:rsidRDefault="00B56796" w:rsidP="00FF3306">
            <w:pPr>
              <w:spacing w:line="240" w:lineRule="auto"/>
              <w:jc w:val="center"/>
              <w:rPr>
                <w:sz w:val="24"/>
                <w:szCs w:val="24"/>
              </w:rPr>
            </w:pPr>
            <w:r w:rsidRPr="00FF3306">
              <w:rPr>
                <w:sz w:val="24"/>
                <w:szCs w:val="24"/>
              </w:rPr>
              <w:t>5</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533,33</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2 666,65</w:t>
            </w:r>
          </w:p>
        </w:tc>
      </w:tr>
      <w:tr w:rsidR="00B56796" w:rsidRPr="00CE49A3" w:rsidTr="006A1FB3">
        <w:trPr>
          <w:trHeight w:val="415"/>
        </w:trPr>
        <w:tc>
          <w:tcPr>
            <w:tcW w:w="675" w:type="dxa"/>
            <w:shd w:val="clear" w:color="auto" w:fill="auto"/>
            <w:noWrap/>
          </w:tcPr>
          <w:p w:rsidR="00B56796" w:rsidRPr="00CE49A3" w:rsidRDefault="00B56796" w:rsidP="00CE49A3">
            <w:pPr>
              <w:pStyle w:val="af"/>
              <w:spacing w:after="0" w:line="240" w:lineRule="auto"/>
              <w:contextualSpacing/>
              <w:rPr>
                <w:bCs/>
                <w:sz w:val="24"/>
                <w:szCs w:val="24"/>
              </w:rPr>
            </w:pPr>
            <w:r w:rsidRPr="00CE49A3">
              <w:rPr>
                <w:bCs/>
                <w:sz w:val="24"/>
                <w:szCs w:val="24"/>
              </w:rPr>
              <w:t>14</w:t>
            </w:r>
          </w:p>
        </w:tc>
        <w:tc>
          <w:tcPr>
            <w:tcW w:w="5387" w:type="dxa"/>
            <w:shd w:val="clear" w:color="auto" w:fill="auto"/>
          </w:tcPr>
          <w:p w:rsidR="00B56796" w:rsidRPr="00FF3306" w:rsidRDefault="00B56796" w:rsidP="00FF3306">
            <w:pPr>
              <w:spacing w:line="240" w:lineRule="auto"/>
              <w:rPr>
                <w:sz w:val="24"/>
                <w:szCs w:val="24"/>
              </w:rPr>
            </w:pPr>
            <w:r w:rsidRPr="00FF3306">
              <w:rPr>
                <w:sz w:val="24"/>
                <w:szCs w:val="24"/>
              </w:rPr>
              <w:t xml:space="preserve">Совместимый картридж </w:t>
            </w:r>
            <w:r w:rsidRPr="00FF3306">
              <w:rPr>
                <w:sz w:val="24"/>
                <w:szCs w:val="24"/>
                <w:lang w:val="en-US"/>
              </w:rPr>
              <w:t>CLI36</w:t>
            </w:r>
            <w:r w:rsidRPr="00FF3306">
              <w:rPr>
                <w:sz w:val="24"/>
                <w:szCs w:val="24"/>
              </w:rPr>
              <w:t>, черный</w:t>
            </w:r>
          </w:p>
        </w:tc>
        <w:tc>
          <w:tcPr>
            <w:tcW w:w="1276" w:type="dxa"/>
            <w:shd w:val="clear" w:color="auto" w:fill="auto"/>
            <w:noWrap/>
          </w:tcPr>
          <w:p w:rsidR="00B56796" w:rsidRPr="00FF3306" w:rsidRDefault="00B56796" w:rsidP="00FF3306">
            <w:pPr>
              <w:spacing w:line="240" w:lineRule="auto"/>
              <w:jc w:val="center"/>
              <w:rPr>
                <w:sz w:val="24"/>
                <w:szCs w:val="24"/>
              </w:rPr>
            </w:pPr>
            <w:r w:rsidRPr="00FF3306">
              <w:rPr>
                <w:sz w:val="24"/>
                <w:szCs w:val="24"/>
              </w:rPr>
              <w:t>5</w:t>
            </w:r>
          </w:p>
        </w:tc>
        <w:tc>
          <w:tcPr>
            <w:tcW w:w="1275" w:type="dxa"/>
            <w:shd w:val="clear" w:color="auto" w:fill="auto"/>
            <w:vAlign w:val="center"/>
          </w:tcPr>
          <w:p w:rsidR="00B56796" w:rsidRPr="00FF3306" w:rsidRDefault="00B56796" w:rsidP="00FF3306">
            <w:pPr>
              <w:spacing w:line="240" w:lineRule="auto"/>
              <w:jc w:val="center"/>
              <w:rPr>
                <w:sz w:val="24"/>
                <w:szCs w:val="24"/>
              </w:rPr>
            </w:pPr>
            <w:r w:rsidRPr="00FF3306">
              <w:rPr>
                <w:sz w:val="24"/>
                <w:szCs w:val="24"/>
              </w:rPr>
              <w:t>533,33</w:t>
            </w:r>
          </w:p>
        </w:tc>
        <w:tc>
          <w:tcPr>
            <w:tcW w:w="1807" w:type="dxa"/>
            <w:shd w:val="clear" w:color="auto" w:fill="auto"/>
            <w:vAlign w:val="center"/>
          </w:tcPr>
          <w:p w:rsidR="00B56796" w:rsidRPr="00FF3306" w:rsidRDefault="00B56796" w:rsidP="00FF3306">
            <w:pPr>
              <w:spacing w:line="240" w:lineRule="auto"/>
              <w:jc w:val="center"/>
              <w:rPr>
                <w:color w:val="000000"/>
                <w:sz w:val="24"/>
                <w:szCs w:val="24"/>
              </w:rPr>
            </w:pPr>
            <w:r w:rsidRPr="00FF3306">
              <w:rPr>
                <w:color w:val="000000"/>
                <w:sz w:val="24"/>
                <w:szCs w:val="24"/>
              </w:rPr>
              <w:t>2 666,65</w:t>
            </w:r>
          </w:p>
        </w:tc>
      </w:tr>
      <w:tr w:rsidR="00CE49A3" w:rsidRPr="00CE49A3" w:rsidTr="00CE49A3">
        <w:trPr>
          <w:trHeight w:val="525"/>
        </w:trPr>
        <w:tc>
          <w:tcPr>
            <w:tcW w:w="8613" w:type="dxa"/>
            <w:gridSpan w:val="4"/>
            <w:shd w:val="clear" w:color="auto" w:fill="auto"/>
            <w:noWrap/>
            <w:vAlign w:val="center"/>
            <w:hideMark/>
          </w:tcPr>
          <w:p w:rsidR="00CE49A3" w:rsidRPr="00CE49A3" w:rsidRDefault="00CE49A3" w:rsidP="00CE49A3">
            <w:pPr>
              <w:pStyle w:val="af"/>
              <w:spacing w:after="0" w:line="240" w:lineRule="auto"/>
              <w:contextualSpacing/>
              <w:jc w:val="center"/>
              <w:rPr>
                <w:bCs/>
                <w:sz w:val="24"/>
                <w:szCs w:val="24"/>
              </w:rPr>
            </w:pPr>
            <w:r w:rsidRPr="00CE49A3">
              <w:rPr>
                <w:bCs/>
                <w:sz w:val="24"/>
                <w:szCs w:val="24"/>
              </w:rPr>
              <w:t>Итого:</w:t>
            </w:r>
          </w:p>
        </w:tc>
        <w:tc>
          <w:tcPr>
            <w:tcW w:w="1807" w:type="dxa"/>
            <w:shd w:val="clear" w:color="auto" w:fill="auto"/>
            <w:vAlign w:val="center"/>
            <w:hideMark/>
          </w:tcPr>
          <w:p w:rsidR="00CE49A3" w:rsidRPr="00CE49A3" w:rsidRDefault="00B56796" w:rsidP="00CE49A3">
            <w:pPr>
              <w:pStyle w:val="af"/>
              <w:spacing w:after="0" w:line="240" w:lineRule="auto"/>
              <w:contextualSpacing/>
              <w:jc w:val="center"/>
              <w:rPr>
                <w:b/>
                <w:bCs/>
                <w:sz w:val="24"/>
                <w:szCs w:val="24"/>
              </w:rPr>
            </w:pPr>
            <w:r>
              <w:rPr>
                <w:b/>
                <w:bCs/>
                <w:sz w:val="24"/>
                <w:szCs w:val="24"/>
              </w:rPr>
              <w:t>226 833,30</w:t>
            </w:r>
          </w:p>
        </w:tc>
      </w:tr>
    </w:tbl>
    <w:p w:rsidR="005765C7" w:rsidRPr="005211BF" w:rsidRDefault="005765C7" w:rsidP="005211BF">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F6712E"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F6712E" w:rsidRPr="00F6712E">
        <w:rPr>
          <w:bCs/>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w:t>
      </w:r>
      <w:r w:rsidR="00D057FB">
        <w:rPr>
          <w:rStyle w:val="gen"/>
          <w:color w:val="000000"/>
          <w:sz w:val="24"/>
          <w:szCs w:val="24"/>
        </w:rPr>
        <w:lastRenderedPageBreak/>
        <w:t xml:space="preserve">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r w:rsidR="00997225">
        <w:rPr>
          <w:rFonts w:ascii="Times New Roman" w:hAnsi="Times New Roman" w:cs="Times New Roman"/>
          <w:sz w:val="24"/>
          <w:szCs w:val="24"/>
        </w:rPr>
        <w:t xml:space="preserve"> </w:t>
      </w:r>
      <w:r w:rsidR="00997225" w:rsidRPr="00997225">
        <w:rPr>
          <w:rFonts w:ascii="Times New Roman" w:hAnsi="Times New Roman" w:cs="Times New Roman"/>
          <w:b/>
          <w:color w:val="0F243E" w:themeColor="text2" w:themeShade="80"/>
          <w:sz w:val="24"/>
          <w:szCs w:val="24"/>
        </w:rPr>
        <w:t>не</w:t>
      </w:r>
      <w:r w:rsidR="004A2980" w:rsidRPr="0011479A">
        <w:rPr>
          <w:rFonts w:ascii="Times New Roman" w:hAnsi="Times New Roman" w:cs="Times New Roman"/>
          <w:sz w:val="24"/>
          <w:szCs w:val="24"/>
        </w:rPr>
        <w:t xml:space="preserve"> </w:t>
      </w:r>
      <w:r w:rsidR="004A2980" w:rsidRPr="00997225">
        <w:rPr>
          <w:rFonts w:ascii="Times New Roman" w:hAnsi="Times New Roman" w:cs="Times New Roman"/>
          <w:b/>
          <w:color w:val="0F243E" w:themeColor="text2" w:themeShade="80"/>
          <w:sz w:val="24"/>
          <w:szCs w:val="24"/>
        </w:rPr>
        <w:t>превышает</w:t>
      </w:r>
      <w:r w:rsidR="004A2980" w:rsidRPr="0011479A">
        <w:rPr>
          <w:rFonts w:ascii="Times New Roman" w:hAnsi="Times New Roman" w:cs="Times New Roman"/>
          <w:sz w:val="24"/>
          <w:szCs w:val="24"/>
        </w:rPr>
        <w:t xml:space="preserve">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w:t>
      </w:r>
      <w:r w:rsidR="00F53DE8" w:rsidRPr="0011479A">
        <w:rPr>
          <w:color w:val="17365D" w:themeColor="text2" w:themeShade="BF"/>
          <w:sz w:val="24"/>
          <w:szCs w:val="24"/>
        </w:rPr>
        <w:t xml:space="preserve">Приложение № </w:t>
      </w:r>
      <w:r w:rsidR="00F53DE8">
        <w:rPr>
          <w:color w:val="17365D" w:themeColor="text2" w:themeShade="BF"/>
          <w:sz w:val="24"/>
          <w:szCs w:val="24"/>
        </w:rPr>
        <w:t xml:space="preserve">5 </w:t>
      </w:r>
      <w:r w:rsidRPr="00F53DE8">
        <w:rPr>
          <w:color w:val="365F91" w:themeColor="accent1" w:themeShade="BF"/>
          <w:sz w:val="24"/>
          <w:szCs w:val="24"/>
        </w:rPr>
        <w:t>к документации</w:t>
      </w:r>
      <w:r w:rsidRPr="00330D74">
        <w:rPr>
          <w:sz w:val="24"/>
          <w:szCs w:val="24"/>
        </w:rPr>
        <w:t>).</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00A80EC7" w:rsidRPr="0011479A">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w:t>
      </w:r>
      <w:r w:rsidR="00F53DE8" w:rsidRPr="0011479A">
        <w:rPr>
          <w:color w:val="17365D" w:themeColor="text2" w:themeShade="BF"/>
          <w:sz w:val="24"/>
          <w:szCs w:val="24"/>
        </w:rPr>
        <w:t xml:space="preserve">Приложение № </w:t>
      </w:r>
      <w:r w:rsidR="00F53DE8">
        <w:rPr>
          <w:color w:val="17365D" w:themeColor="text2" w:themeShade="BF"/>
          <w:sz w:val="24"/>
          <w:szCs w:val="24"/>
        </w:rPr>
        <w:t xml:space="preserve">5 </w:t>
      </w:r>
      <w:r w:rsidR="00F53DE8" w:rsidRPr="00F53DE8">
        <w:rPr>
          <w:color w:val="365F91" w:themeColor="accent1" w:themeShade="BF"/>
          <w:sz w:val="24"/>
          <w:szCs w:val="24"/>
        </w:rPr>
        <w:t>к документации</w:t>
      </w:r>
      <w:r w:rsidRPr="00330D74">
        <w:rPr>
          <w:sz w:val="24"/>
          <w:szCs w:val="24"/>
        </w:rPr>
        <w:t>).</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lastRenderedPageBreak/>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54794E">
        <w:rPr>
          <w:sz w:val="24"/>
          <w:szCs w:val="24"/>
        </w:rPr>
        <w:lastRenderedPageBreak/>
        <w:t xml:space="preserve">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FF3306">
        <w:rPr>
          <w:b/>
          <w:color w:val="FF0000"/>
          <w:sz w:val="24"/>
          <w:szCs w:val="24"/>
        </w:rPr>
        <w:t>19</w:t>
      </w:r>
      <w:r w:rsidR="00DE5D3E">
        <w:rPr>
          <w:b/>
          <w:color w:val="FF0000"/>
          <w:sz w:val="24"/>
          <w:szCs w:val="24"/>
        </w:rPr>
        <w:t>.0</w:t>
      </w:r>
      <w:r w:rsidR="00FF3306">
        <w:rPr>
          <w:b/>
          <w:color w:val="FF0000"/>
          <w:sz w:val="24"/>
          <w:szCs w:val="24"/>
        </w:rPr>
        <w:t>5</w:t>
      </w:r>
      <w:r w:rsidR="00DE5D3E">
        <w:rPr>
          <w:b/>
          <w:color w:val="FF0000"/>
          <w:sz w:val="24"/>
          <w:szCs w:val="24"/>
        </w:rPr>
        <w:t>.2023</w:t>
      </w:r>
      <w:r w:rsidR="00D11EA7" w:rsidRPr="00D11EA7">
        <w:rPr>
          <w:b/>
          <w:color w:val="FF0000"/>
          <w:sz w:val="24"/>
          <w:szCs w:val="24"/>
        </w:rPr>
        <w:t xml:space="preserve"> </w:t>
      </w:r>
      <w:r w:rsidRPr="00D11EA7">
        <w:rPr>
          <w:b/>
          <w:color w:val="FF0000"/>
          <w:sz w:val="24"/>
          <w:szCs w:val="24"/>
        </w:rPr>
        <w:t>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FF3306">
        <w:rPr>
          <w:b/>
          <w:color w:val="FF0000"/>
          <w:sz w:val="24"/>
          <w:szCs w:val="24"/>
        </w:rPr>
        <w:t>29</w:t>
      </w:r>
      <w:r w:rsidR="00DE5D3E">
        <w:rPr>
          <w:b/>
          <w:color w:val="FF0000"/>
          <w:sz w:val="24"/>
          <w:szCs w:val="24"/>
        </w:rPr>
        <w:t>.0</w:t>
      </w:r>
      <w:r w:rsidR="00FF3306">
        <w:rPr>
          <w:b/>
          <w:color w:val="FF0000"/>
          <w:sz w:val="24"/>
          <w:szCs w:val="24"/>
        </w:rPr>
        <w:t>5</w:t>
      </w:r>
      <w:r w:rsidR="00DE5D3E">
        <w:rPr>
          <w:b/>
          <w:color w:val="FF0000"/>
          <w:sz w:val="24"/>
          <w:szCs w:val="24"/>
        </w:rPr>
        <w:t>.2023</w:t>
      </w:r>
      <w:r w:rsidR="00D11EA7" w:rsidRPr="00D11EA7">
        <w:rPr>
          <w:b/>
          <w:color w:val="FF0000"/>
          <w:sz w:val="24"/>
          <w:szCs w:val="24"/>
        </w:rPr>
        <w:t xml:space="preserve"> </w:t>
      </w:r>
      <w:r w:rsidRPr="0011479A">
        <w:rPr>
          <w:b/>
          <w:color w:val="FF0000"/>
          <w:sz w:val="24"/>
          <w:szCs w:val="24"/>
        </w:rPr>
        <w:t xml:space="preserve">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w:t>
      </w:r>
      <w:r>
        <w:rPr>
          <w:rFonts w:eastAsia="Calibri"/>
          <w:sz w:val="24"/>
          <w:szCs w:val="24"/>
        </w:rPr>
        <w:lastRenderedPageBreak/>
        <w:t xml:space="preserve">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FF3306">
        <w:rPr>
          <w:b/>
          <w:color w:val="FF0000"/>
          <w:sz w:val="24"/>
          <w:szCs w:val="24"/>
        </w:rPr>
        <w:t>19</w:t>
      </w:r>
      <w:r w:rsidR="00DE5D3E">
        <w:rPr>
          <w:b/>
          <w:color w:val="FF0000"/>
          <w:sz w:val="24"/>
          <w:szCs w:val="24"/>
        </w:rPr>
        <w:t>.0</w:t>
      </w:r>
      <w:r w:rsidR="00FF3306">
        <w:rPr>
          <w:b/>
          <w:color w:val="FF0000"/>
          <w:sz w:val="24"/>
          <w:szCs w:val="24"/>
        </w:rPr>
        <w:t>5</w:t>
      </w:r>
      <w:r w:rsidR="00DE5D3E">
        <w:rPr>
          <w:b/>
          <w:color w:val="FF0000"/>
          <w:sz w:val="24"/>
          <w:szCs w:val="24"/>
        </w:rPr>
        <w:t>.2023</w:t>
      </w:r>
      <w:r w:rsidR="00D11EA7" w:rsidRPr="00D11EA7">
        <w:rPr>
          <w:b/>
          <w:color w:val="FF0000"/>
          <w:sz w:val="24"/>
          <w:szCs w:val="24"/>
        </w:rPr>
        <w:t xml:space="preserve"> г.</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FF3306">
        <w:rPr>
          <w:b/>
          <w:color w:val="FF0000"/>
          <w:sz w:val="24"/>
          <w:szCs w:val="24"/>
        </w:rPr>
        <w:t>29</w:t>
      </w:r>
      <w:r w:rsidR="00DE5D3E">
        <w:rPr>
          <w:b/>
          <w:color w:val="FF0000"/>
          <w:sz w:val="24"/>
          <w:szCs w:val="24"/>
        </w:rPr>
        <w:t>.0</w:t>
      </w:r>
      <w:r w:rsidR="00FF3306">
        <w:rPr>
          <w:b/>
          <w:color w:val="FF0000"/>
          <w:sz w:val="24"/>
          <w:szCs w:val="24"/>
        </w:rPr>
        <w:t>5</w:t>
      </w:r>
      <w:r w:rsidR="00DE5D3E">
        <w:rPr>
          <w:b/>
          <w:color w:val="FF0000"/>
          <w:sz w:val="24"/>
          <w:szCs w:val="24"/>
        </w:rPr>
        <w:t>.2023</w:t>
      </w:r>
      <w:r w:rsidR="00D11EA7" w:rsidRPr="00D11EA7">
        <w:rPr>
          <w:b/>
          <w:color w:val="FF0000"/>
          <w:sz w:val="24"/>
          <w:szCs w:val="24"/>
        </w:rPr>
        <w:t xml:space="preserve"> г.</w:t>
      </w:r>
      <w:r w:rsidR="0069607B">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00FF3306">
        <w:rPr>
          <w:b/>
          <w:color w:val="FF0000"/>
          <w:sz w:val="24"/>
          <w:szCs w:val="24"/>
        </w:rPr>
        <w:t>29</w:t>
      </w:r>
      <w:r w:rsidR="0020307A">
        <w:rPr>
          <w:b/>
          <w:color w:val="FF0000"/>
          <w:sz w:val="24"/>
          <w:szCs w:val="24"/>
        </w:rPr>
        <w:t>.0</w:t>
      </w:r>
      <w:r w:rsidR="00FF3306">
        <w:rPr>
          <w:b/>
          <w:color w:val="FF0000"/>
          <w:sz w:val="24"/>
          <w:szCs w:val="24"/>
        </w:rPr>
        <w:t>5</w:t>
      </w:r>
      <w:r w:rsidR="0020307A">
        <w:rPr>
          <w:b/>
          <w:color w:val="FF0000"/>
          <w:sz w:val="24"/>
          <w:szCs w:val="24"/>
        </w:rPr>
        <w:t>.2023</w:t>
      </w:r>
      <w:r w:rsidR="00D11EA7" w:rsidRPr="00D11EA7">
        <w:rPr>
          <w:b/>
          <w:color w:val="FF0000"/>
          <w:sz w:val="24"/>
          <w:szCs w:val="24"/>
        </w:rPr>
        <w:t xml:space="preserve"> </w:t>
      </w:r>
      <w:r w:rsidRPr="0048462C">
        <w:rPr>
          <w:b/>
          <w:color w:val="FF0000"/>
          <w:sz w:val="24"/>
          <w:szCs w:val="24"/>
        </w:rPr>
        <w:t>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E367C">
        <w:rPr>
          <w:b/>
          <w:color w:val="FF0000"/>
          <w:sz w:val="24"/>
          <w:szCs w:val="24"/>
        </w:rPr>
        <w:t xml:space="preserve">до 12.00 </w:t>
      </w:r>
      <w:proofErr w:type="gramStart"/>
      <w:r w:rsidR="005E367C">
        <w:rPr>
          <w:b/>
          <w:color w:val="FF0000"/>
          <w:sz w:val="24"/>
          <w:szCs w:val="24"/>
        </w:rPr>
        <w:t>МСК</w:t>
      </w:r>
      <w:proofErr w:type="gramEnd"/>
      <w:r w:rsidR="005E367C">
        <w:rPr>
          <w:b/>
          <w:color w:val="FF0000"/>
          <w:sz w:val="24"/>
          <w:szCs w:val="24"/>
        </w:rPr>
        <w:t xml:space="preserve">+1 </w:t>
      </w:r>
      <w:r w:rsidR="00FF3306">
        <w:rPr>
          <w:b/>
          <w:color w:val="FF0000"/>
          <w:sz w:val="24"/>
          <w:szCs w:val="24"/>
        </w:rPr>
        <w:t>29</w:t>
      </w:r>
      <w:r w:rsidR="0020307A">
        <w:rPr>
          <w:b/>
          <w:color w:val="FF0000"/>
          <w:sz w:val="24"/>
          <w:szCs w:val="24"/>
        </w:rPr>
        <w:t>.0</w:t>
      </w:r>
      <w:r w:rsidR="00FF3306">
        <w:rPr>
          <w:b/>
          <w:color w:val="FF0000"/>
          <w:sz w:val="24"/>
          <w:szCs w:val="24"/>
        </w:rPr>
        <w:t>5</w:t>
      </w:r>
      <w:r w:rsidR="0020307A">
        <w:rPr>
          <w:b/>
          <w:color w:val="FF0000"/>
          <w:sz w:val="24"/>
          <w:szCs w:val="24"/>
        </w:rPr>
        <w:t>.2023</w:t>
      </w:r>
      <w:r w:rsidR="00D11EA7" w:rsidRPr="00D11EA7">
        <w:rPr>
          <w:b/>
          <w:color w:val="FF0000"/>
          <w:sz w:val="24"/>
          <w:szCs w:val="24"/>
        </w:rPr>
        <w:t xml:space="preserve"> г.</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lastRenderedPageBreak/>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lastRenderedPageBreak/>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w:t>
      </w:r>
      <w:r w:rsidR="005218E0" w:rsidRPr="0011479A">
        <w:rPr>
          <w:sz w:val="24"/>
          <w:szCs w:val="24"/>
        </w:rPr>
        <w:lastRenderedPageBreak/>
        <w:t>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11EA7">
              <w:rPr>
                <w:color w:val="000000"/>
                <w:sz w:val="22"/>
                <w:szCs w:val="22"/>
              </w:rPr>
              <w:t>202</w:t>
            </w:r>
            <w:r w:rsidR="0020307A">
              <w:rPr>
                <w:color w:val="000000"/>
                <w:sz w:val="22"/>
                <w:szCs w:val="22"/>
              </w:rPr>
              <w:t>3</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D11EA7" w:rsidP="00664D6A">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roofErr w:type="gramEnd"/>
          </w:p>
          <w:p w:rsidR="00E917B7" w:rsidRPr="00C53469" w:rsidRDefault="00D11EA7" w:rsidP="00D11EA7">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w:t>
      </w:r>
      <w:r w:rsidR="00D11EA7">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2C45A3" w:rsidRPr="002C45A3">
        <w:rPr>
          <w:b/>
          <w:bCs/>
          <w:sz w:val="24"/>
          <w:szCs w:val="24"/>
        </w:rPr>
        <w:t xml:space="preserve">поставку картриджей для </w:t>
      </w:r>
      <w:proofErr w:type="spellStart"/>
      <w:r w:rsidR="002C45A3" w:rsidRPr="002C45A3">
        <w:rPr>
          <w:b/>
          <w:bCs/>
          <w:sz w:val="24"/>
          <w:szCs w:val="24"/>
        </w:rPr>
        <w:t>копировально</w:t>
      </w:r>
      <w:proofErr w:type="spellEnd"/>
      <w:r w:rsidR="002C45A3" w:rsidRPr="002C45A3">
        <w:rPr>
          <w:b/>
          <w:bCs/>
          <w:sz w:val="24"/>
          <w:szCs w:val="24"/>
        </w:rPr>
        <w:t xml:space="preserve"> – множительной техники и печатающих устрой</w:t>
      </w:r>
      <w:proofErr w:type="gramStart"/>
      <w:r w:rsidR="002C45A3" w:rsidRPr="002C45A3">
        <w:rPr>
          <w:b/>
          <w:bCs/>
          <w:sz w:val="24"/>
          <w:szCs w:val="24"/>
        </w:rPr>
        <w:t xml:space="preserve">ств </w:t>
      </w:r>
      <w:r w:rsidR="00E114CD" w:rsidRPr="00E114CD">
        <w:rPr>
          <w:b/>
          <w:bCs/>
          <w:sz w:val="24"/>
          <w:szCs w:val="24"/>
        </w:rPr>
        <w:t>дл</w:t>
      </w:r>
      <w:proofErr w:type="gramEnd"/>
      <w:r w:rsidR="00E114CD" w:rsidRPr="00E114CD">
        <w:rPr>
          <w:b/>
          <w:bCs/>
          <w:sz w:val="24"/>
          <w:szCs w:val="24"/>
        </w:rPr>
        <w:t>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2C45A3" w:rsidRPr="002C45A3">
        <w:rPr>
          <w:bCs/>
          <w:sz w:val="24"/>
          <w:szCs w:val="24"/>
        </w:rPr>
        <w:t xml:space="preserve">поставку картриджей для </w:t>
      </w:r>
      <w:proofErr w:type="spellStart"/>
      <w:r w:rsidR="002C45A3" w:rsidRPr="002C45A3">
        <w:rPr>
          <w:bCs/>
          <w:sz w:val="24"/>
          <w:szCs w:val="24"/>
        </w:rPr>
        <w:t>копировально</w:t>
      </w:r>
      <w:proofErr w:type="spellEnd"/>
      <w:r w:rsidR="002C45A3" w:rsidRPr="002C45A3">
        <w:rPr>
          <w:bCs/>
          <w:sz w:val="24"/>
          <w:szCs w:val="24"/>
        </w:rPr>
        <w:t xml:space="preserve"> – множительной техники и печатающих устройств</w:t>
      </w:r>
      <w:r w:rsidR="002C45A3" w:rsidRPr="00752893">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241"/>
        <w:gridCol w:w="1842"/>
        <w:gridCol w:w="977"/>
        <w:gridCol w:w="1120"/>
        <w:gridCol w:w="1412"/>
      </w:tblGrid>
      <w:tr w:rsidR="00460395" w:rsidRPr="00405D83" w:rsidTr="00F022B3">
        <w:trPr>
          <w:trHeight w:val="2601"/>
        </w:trPr>
        <w:tc>
          <w:tcPr>
            <w:tcW w:w="829" w:type="dxa"/>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 </w:t>
            </w:r>
            <w:proofErr w:type="gramStart"/>
            <w:r w:rsidRPr="00405D83">
              <w:rPr>
                <w:bCs/>
                <w:sz w:val="24"/>
                <w:szCs w:val="24"/>
                <w:lang w:eastAsia="ar-SA"/>
              </w:rPr>
              <w:t>п</w:t>
            </w:r>
            <w:proofErr w:type="gramEnd"/>
            <w:r w:rsidRPr="00405D83">
              <w:rPr>
                <w:bCs/>
                <w:sz w:val="24"/>
                <w:szCs w:val="24"/>
                <w:lang w:eastAsia="ar-SA"/>
              </w:rPr>
              <w:t>/п</w:t>
            </w:r>
          </w:p>
        </w:tc>
        <w:tc>
          <w:tcPr>
            <w:tcW w:w="4241" w:type="dxa"/>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Наименование товара</w:t>
            </w:r>
            <w:r>
              <w:rPr>
                <w:bCs/>
                <w:sz w:val="24"/>
                <w:szCs w:val="24"/>
                <w:lang w:eastAsia="ar-SA"/>
              </w:rPr>
              <w:t>.</w:t>
            </w:r>
            <w:r>
              <w:rPr>
                <w:sz w:val="24"/>
                <w:szCs w:val="24"/>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1842" w:type="dxa"/>
          </w:tcPr>
          <w:p w:rsidR="00460395" w:rsidRPr="00405D83" w:rsidRDefault="00460395" w:rsidP="00405D83">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977" w:type="dxa"/>
            <w:shd w:val="clear" w:color="auto" w:fill="auto"/>
            <w:hideMark/>
          </w:tcPr>
          <w:p w:rsidR="00460395" w:rsidRPr="00405D83" w:rsidRDefault="00460395" w:rsidP="00F022B3">
            <w:pPr>
              <w:widowControl/>
              <w:suppressAutoHyphens/>
              <w:spacing w:line="240" w:lineRule="auto"/>
              <w:contextualSpacing/>
              <w:jc w:val="center"/>
              <w:rPr>
                <w:bCs/>
                <w:sz w:val="24"/>
                <w:szCs w:val="24"/>
                <w:lang w:eastAsia="ar-SA"/>
              </w:rPr>
            </w:pPr>
            <w:r w:rsidRPr="00405D83">
              <w:rPr>
                <w:bCs/>
                <w:sz w:val="24"/>
                <w:szCs w:val="24"/>
                <w:lang w:eastAsia="ar-SA"/>
              </w:rPr>
              <w:t>Кол</w:t>
            </w:r>
            <w:r w:rsidR="00F022B3">
              <w:rPr>
                <w:bCs/>
                <w:sz w:val="24"/>
                <w:szCs w:val="24"/>
                <w:lang w:eastAsia="ar-SA"/>
              </w:rPr>
              <w:t>-</w:t>
            </w:r>
            <w:r w:rsidRPr="00405D83">
              <w:rPr>
                <w:bCs/>
                <w:sz w:val="24"/>
                <w:szCs w:val="24"/>
                <w:lang w:eastAsia="ar-SA"/>
              </w:rPr>
              <w:t>во, шт</w:t>
            </w:r>
            <w:r w:rsidR="0020307A">
              <w:rPr>
                <w:bCs/>
                <w:sz w:val="24"/>
                <w:szCs w:val="24"/>
                <w:lang w:eastAsia="ar-SA"/>
              </w:rPr>
              <w:t>.</w:t>
            </w:r>
          </w:p>
        </w:tc>
        <w:tc>
          <w:tcPr>
            <w:tcW w:w="1120" w:type="dxa"/>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Ц</w:t>
            </w:r>
            <w:r w:rsidR="00023826">
              <w:rPr>
                <w:bCs/>
                <w:sz w:val="24"/>
                <w:szCs w:val="24"/>
                <w:lang w:eastAsia="ar-SA"/>
              </w:rPr>
              <w:t>ена</w:t>
            </w:r>
            <w:r w:rsidRPr="00405D83">
              <w:rPr>
                <w:bCs/>
                <w:sz w:val="24"/>
                <w:szCs w:val="24"/>
                <w:lang w:eastAsia="ar-SA"/>
              </w:rPr>
              <w:t xml:space="preserve"> единицы товара, руб</w:t>
            </w:r>
          </w:p>
        </w:tc>
        <w:tc>
          <w:tcPr>
            <w:tcW w:w="1412" w:type="dxa"/>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Стоимость, руб</w:t>
            </w:r>
            <w:r w:rsidR="0020307A">
              <w:rPr>
                <w:bCs/>
                <w:sz w:val="24"/>
                <w:szCs w:val="24"/>
                <w:lang w:eastAsia="ar-SA"/>
              </w:rPr>
              <w:t>.</w:t>
            </w:r>
          </w:p>
        </w:tc>
      </w:tr>
      <w:tr w:rsidR="00ED7485" w:rsidRPr="00405D83" w:rsidTr="00F94E62">
        <w:trPr>
          <w:trHeight w:val="285"/>
        </w:trPr>
        <w:tc>
          <w:tcPr>
            <w:tcW w:w="829" w:type="dxa"/>
            <w:shd w:val="clear" w:color="auto" w:fill="auto"/>
            <w:noWrap/>
            <w:hideMark/>
          </w:tcPr>
          <w:p w:rsidR="00ED7485" w:rsidRPr="00405D83" w:rsidRDefault="00ED7485" w:rsidP="00405D83">
            <w:pPr>
              <w:widowControl/>
              <w:suppressAutoHyphens/>
              <w:spacing w:line="240" w:lineRule="auto"/>
              <w:contextualSpacing/>
              <w:jc w:val="both"/>
              <w:rPr>
                <w:bCs/>
                <w:sz w:val="24"/>
                <w:szCs w:val="24"/>
                <w:lang w:eastAsia="ar-SA"/>
              </w:rPr>
            </w:pPr>
            <w:r w:rsidRPr="00405D83">
              <w:rPr>
                <w:bCs/>
                <w:sz w:val="24"/>
                <w:szCs w:val="24"/>
                <w:lang w:eastAsia="ar-SA"/>
              </w:rPr>
              <w:t>1</w:t>
            </w:r>
          </w:p>
        </w:tc>
        <w:tc>
          <w:tcPr>
            <w:tcW w:w="4241" w:type="dxa"/>
            <w:shd w:val="clear" w:color="auto" w:fill="auto"/>
          </w:tcPr>
          <w:p w:rsidR="00ED7485" w:rsidRPr="00ED7485" w:rsidRDefault="00ED7485" w:rsidP="00ED7485">
            <w:pPr>
              <w:spacing w:line="240" w:lineRule="auto"/>
              <w:rPr>
                <w:color w:val="FF0000"/>
                <w:sz w:val="24"/>
                <w:szCs w:val="24"/>
                <w:lang w:val="en-US"/>
              </w:rPr>
            </w:pPr>
            <w:r w:rsidRPr="00ED7485">
              <w:rPr>
                <w:sz w:val="24"/>
                <w:szCs w:val="24"/>
              </w:rPr>
              <w:t xml:space="preserve">Картридж </w:t>
            </w:r>
            <w:r w:rsidRPr="00ED7485">
              <w:rPr>
                <w:sz w:val="24"/>
                <w:szCs w:val="24"/>
                <w:lang w:val="en-US"/>
              </w:rPr>
              <w:t>CF-283X</w:t>
            </w:r>
            <w:r w:rsidRPr="00ED7485">
              <w:rPr>
                <w:sz w:val="24"/>
                <w:szCs w:val="24"/>
              </w:rPr>
              <w:t>, черный</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rPr>
            </w:pPr>
            <w:r w:rsidRPr="00ED7485">
              <w:rPr>
                <w:sz w:val="24"/>
                <w:szCs w:val="24"/>
              </w:rPr>
              <w:t>2</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405D83" w:rsidTr="00F94E62">
        <w:trPr>
          <w:trHeight w:val="263"/>
        </w:trPr>
        <w:tc>
          <w:tcPr>
            <w:tcW w:w="829" w:type="dxa"/>
            <w:shd w:val="clear" w:color="auto" w:fill="auto"/>
            <w:noWrap/>
            <w:hideMark/>
          </w:tcPr>
          <w:p w:rsidR="00ED7485" w:rsidRPr="00405D83" w:rsidRDefault="00ED7485" w:rsidP="00405D83">
            <w:pPr>
              <w:widowControl/>
              <w:suppressAutoHyphens/>
              <w:spacing w:line="240" w:lineRule="auto"/>
              <w:contextualSpacing/>
              <w:jc w:val="both"/>
              <w:rPr>
                <w:bCs/>
                <w:sz w:val="24"/>
                <w:szCs w:val="24"/>
                <w:lang w:eastAsia="ar-SA"/>
              </w:rPr>
            </w:pPr>
            <w:r w:rsidRPr="00405D83">
              <w:rPr>
                <w:bCs/>
                <w:sz w:val="24"/>
                <w:szCs w:val="24"/>
                <w:lang w:eastAsia="ar-SA"/>
              </w:rPr>
              <w:t>2</w:t>
            </w:r>
          </w:p>
        </w:tc>
        <w:tc>
          <w:tcPr>
            <w:tcW w:w="4241" w:type="dxa"/>
            <w:shd w:val="clear" w:color="auto" w:fill="auto"/>
          </w:tcPr>
          <w:p w:rsidR="00ED7485" w:rsidRPr="00ED7485" w:rsidRDefault="00ED7485" w:rsidP="00ED7485">
            <w:pPr>
              <w:spacing w:line="240" w:lineRule="auto"/>
              <w:rPr>
                <w:sz w:val="24"/>
                <w:szCs w:val="24"/>
                <w:lang w:val="en-US"/>
              </w:rPr>
            </w:pPr>
            <w:r w:rsidRPr="00ED7485">
              <w:rPr>
                <w:sz w:val="24"/>
                <w:szCs w:val="24"/>
              </w:rPr>
              <w:t xml:space="preserve">Картридж </w:t>
            </w:r>
            <w:r w:rsidRPr="00ED7485">
              <w:rPr>
                <w:sz w:val="24"/>
                <w:szCs w:val="24"/>
                <w:lang w:val="en-US"/>
              </w:rPr>
              <w:t>DR2335</w:t>
            </w:r>
            <w:r w:rsidRPr="00ED7485">
              <w:rPr>
                <w:sz w:val="24"/>
                <w:szCs w:val="24"/>
              </w:rPr>
              <w:t>, черный</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rPr>
            </w:pPr>
            <w:r w:rsidRPr="00ED7485">
              <w:rPr>
                <w:sz w:val="24"/>
                <w:szCs w:val="24"/>
              </w:rPr>
              <w:t>2</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405D83" w:rsidTr="00F94E62">
        <w:trPr>
          <w:trHeight w:val="265"/>
        </w:trPr>
        <w:tc>
          <w:tcPr>
            <w:tcW w:w="829" w:type="dxa"/>
            <w:shd w:val="clear" w:color="auto" w:fill="auto"/>
            <w:noWrap/>
            <w:hideMark/>
          </w:tcPr>
          <w:p w:rsidR="00ED7485" w:rsidRPr="00405D83" w:rsidRDefault="00ED7485" w:rsidP="00405D83">
            <w:pPr>
              <w:widowControl/>
              <w:suppressAutoHyphens/>
              <w:spacing w:line="240" w:lineRule="auto"/>
              <w:contextualSpacing/>
              <w:jc w:val="both"/>
              <w:rPr>
                <w:bCs/>
                <w:sz w:val="24"/>
                <w:szCs w:val="24"/>
                <w:lang w:eastAsia="ar-SA"/>
              </w:rPr>
            </w:pPr>
            <w:r w:rsidRPr="00405D83">
              <w:rPr>
                <w:bCs/>
                <w:sz w:val="24"/>
                <w:szCs w:val="24"/>
                <w:lang w:eastAsia="ar-SA"/>
              </w:rPr>
              <w:t>3</w:t>
            </w:r>
          </w:p>
        </w:tc>
        <w:tc>
          <w:tcPr>
            <w:tcW w:w="4241" w:type="dxa"/>
            <w:shd w:val="clear" w:color="auto" w:fill="auto"/>
          </w:tcPr>
          <w:p w:rsidR="00ED7485" w:rsidRPr="00ED7485" w:rsidRDefault="00ED7485" w:rsidP="00ED7485">
            <w:pPr>
              <w:spacing w:line="240" w:lineRule="auto"/>
              <w:rPr>
                <w:sz w:val="24"/>
                <w:szCs w:val="24"/>
                <w:lang w:val="en-US"/>
              </w:rPr>
            </w:pPr>
            <w:r w:rsidRPr="00ED7485">
              <w:rPr>
                <w:sz w:val="24"/>
                <w:szCs w:val="24"/>
              </w:rPr>
              <w:t xml:space="preserve">Картридж </w:t>
            </w:r>
            <w:r w:rsidRPr="00ED7485">
              <w:rPr>
                <w:sz w:val="24"/>
                <w:szCs w:val="24"/>
                <w:lang w:val="en-US"/>
              </w:rPr>
              <w:t xml:space="preserve"> Q7553</w:t>
            </w:r>
            <w:r w:rsidRPr="00ED7485">
              <w:rPr>
                <w:sz w:val="24"/>
                <w:szCs w:val="24"/>
              </w:rPr>
              <w:t>А, черный</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rPr>
            </w:pPr>
            <w:r w:rsidRPr="00ED7485">
              <w:rPr>
                <w:sz w:val="24"/>
                <w:szCs w:val="24"/>
              </w:rPr>
              <w:t>3</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405D83" w:rsidTr="00F94E62">
        <w:trPr>
          <w:trHeight w:val="269"/>
        </w:trPr>
        <w:tc>
          <w:tcPr>
            <w:tcW w:w="829" w:type="dxa"/>
            <w:shd w:val="clear" w:color="auto" w:fill="auto"/>
            <w:noWrap/>
            <w:hideMark/>
          </w:tcPr>
          <w:p w:rsidR="00ED7485" w:rsidRPr="00405D83" w:rsidRDefault="00ED7485" w:rsidP="00405D83">
            <w:pPr>
              <w:widowControl/>
              <w:suppressAutoHyphens/>
              <w:spacing w:line="240" w:lineRule="auto"/>
              <w:contextualSpacing/>
              <w:jc w:val="both"/>
              <w:rPr>
                <w:bCs/>
                <w:sz w:val="24"/>
                <w:szCs w:val="24"/>
                <w:lang w:eastAsia="ar-SA"/>
              </w:rPr>
            </w:pPr>
            <w:r w:rsidRPr="00405D83">
              <w:rPr>
                <w:bCs/>
                <w:sz w:val="24"/>
                <w:szCs w:val="24"/>
                <w:lang w:eastAsia="ar-SA"/>
              </w:rPr>
              <w:t>4</w:t>
            </w:r>
          </w:p>
        </w:tc>
        <w:tc>
          <w:tcPr>
            <w:tcW w:w="4241" w:type="dxa"/>
            <w:shd w:val="clear" w:color="auto" w:fill="auto"/>
          </w:tcPr>
          <w:p w:rsidR="00ED7485" w:rsidRPr="00ED7485" w:rsidRDefault="00ED7485" w:rsidP="00ED7485">
            <w:pPr>
              <w:spacing w:line="240" w:lineRule="auto"/>
              <w:rPr>
                <w:sz w:val="24"/>
                <w:szCs w:val="24"/>
              </w:rPr>
            </w:pPr>
            <w:r w:rsidRPr="00ED7485">
              <w:rPr>
                <w:sz w:val="24"/>
                <w:szCs w:val="24"/>
              </w:rPr>
              <w:t>Картридж лазерный H</w:t>
            </w:r>
            <w:r w:rsidRPr="00ED7485">
              <w:rPr>
                <w:sz w:val="24"/>
                <w:szCs w:val="24"/>
                <w:lang w:val="en-US"/>
              </w:rPr>
              <w:t>P</w:t>
            </w:r>
            <w:r w:rsidRPr="00ED7485">
              <w:rPr>
                <w:sz w:val="24"/>
                <w:szCs w:val="24"/>
              </w:rPr>
              <w:t xml:space="preserve"> 410А, голубой (CF411А), оригинальный</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rPr>
            </w:pPr>
            <w:r w:rsidRPr="00ED7485">
              <w:rPr>
                <w:sz w:val="24"/>
                <w:szCs w:val="24"/>
              </w:rPr>
              <w:t>2</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405D83" w:rsidTr="00F94E62">
        <w:trPr>
          <w:trHeight w:val="259"/>
        </w:trPr>
        <w:tc>
          <w:tcPr>
            <w:tcW w:w="829" w:type="dxa"/>
            <w:shd w:val="clear" w:color="auto" w:fill="auto"/>
            <w:noWrap/>
            <w:hideMark/>
          </w:tcPr>
          <w:p w:rsidR="00ED7485" w:rsidRPr="00405D83" w:rsidRDefault="00ED7485" w:rsidP="00405D83">
            <w:pPr>
              <w:widowControl/>
              <w:suppressAutoHyphens/>
              <w:spacing w:line="240" w:lineRule="auto"/>
              <w:contextualSpacing/>
              <w:jc w:val="both"/>
              <w:rPr>
                <w:bCs/>
                <w:sz w:val="24"/>
                <w:szCs w:val="24"/>
                <w:lang w:eastAsia="ar-SA"/>
              </w:rPr>
            </w:pPr>
            <w:r w:rsidRPr="00405D83">
              <w:rPr>
                <w:bCs/>
                <w:sz w:val="24"/>
                <w:szCs w:val="24"/>
                <w:lang w:eastAsia="ar-SA"/>
              </w:rPr>
              <w:t>5</w:t>
            </w:r>
          </w:p>
        </w:tc>
        <w:tc>
          <w:tcPr>
            <w:tcW w:w="4241" w:type="dxa"/>
            <w:shd w:val="clear" w:color="auto" w:fill="auto"/>
          </w:tcPr>
          <w:p w:rsidR="00ED7485" w:rsidRPr="00ED7485" w:rsidRDefault="00ED7485" w:rsidP="00ED7485">
            <w:pPr>
              <w:spacing w:line="240" w:lineRule="auto"/>
              <w:rPr>
                <w:sz w:val="24"/>
                <w:szCs w:val="24"/>
              </w:rPr>
            </w:pPr>
            <w:r w:rsidRPr="00ED7485">
              <w:rPr>
                <w:sz w:val="24"/>
                <w:szCs w:val="24"/>
              </w:rPr>
              <w:t>Картридж лазерный H</w:t>
            </w:r>
            <w:r w:rsidRPr="00ED7485">
              <w:rPr>
                <w:sz w:val="24"/>
                <w:szCs w:val="24"/>
                <w:lang w:val="en-US"/>
              </w:rPr>
              <w:t>P</w:t>
            </w:r>
            <w:r w:rsidRPr="00ED7485">
              <w:rPr>
                <w:sz w:val="24"/>
                <w:szCs w:val="24"/>
              </w:rPr>
              <w:t xml:space="preserve"> 410А, желтый (CF412А), оригинальный</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rPr>
            </w:pPr>
            <w:r w:rsidRPr="00ED7485">
              <w:rPr>
                <w:sz w:val="24"/>
                <w:szCs w:val="24"/>
              </w:rPr>
              <w:t>2</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405D83" w:rsidTr="00F94E62">
        <w:trPr>
          <w:trHeight w:val="263"/>
        </w:trPr>
        <w:tc>
          <w:tcPr>
            <w:tcW w:w="829" w:type="dxa"/>
            <w:shd w:val="clear" w:color="auto" w:fill="auto"/>
            <w:noWrap/>
            <w:hideMark/>
          </w:tcPr>
          <w:p w:rsidR="00ED7485" w:rsidRPr="00405D83" w:rsidRDefault="00ED7485" w:rsidP="00405D83">
            <w:pPr>
              <w:widowControl/>
              <w:suppressAutoHyphens/>
              <w:spacing w:line="240" w:lineRule="auto"/>
              <w:contextualSpacing/>
              <w:jc w:val="both"/>
              <w:rPr>
                <w:bCs/>
                <w:sz w:val="24"/>
                <w:szCs w:val="24"/>
                <w:lang w:eastAsia="ar-SA"/>
              </w:rPr>
            </w:pPr>
            <w:r w:rsidRPr="00405D83">
              <w:rPr>
                <w:bCs/>
                <w:sz w:val="24"/>
                <w:szCs w:val="24"/>
                <w:lang w:eastAsia="ar-SA"/>
              </w:rPr>
              <w:t>6</w:t>
            </w:r>
          </w:p>
        </w:tc>
        <w:tc>
          <w:tcPr>
            <w:tcW w:w="4241" w:type="dxa"/>
            <w:shd w:val="clear" w:color="auto" w:fill="auto"/>
          </w:tcPr>
          <w:p w:rsidR="00ED7485" w:rsidRPr="00ED7485" w:rsidRDefault="00ED7485" w:rsidP="00ED7485">
            <w:pPr>
              <w:spacing w:line="240" w:lineRule="auto"/>
              <w:rPr>
                <w:sz w:val="24"/>
                <w:szCs w:val="24"/>
              </w:rPr>
            </w:pPr>
            <w:r w:rsidRPr="00ED7485">
              <w:rPr>
                <w:sz w:val="24"/>
                <w:szCs w:val="24"/>
              </w:rPr>
              <w:t>Картридж лазерный H</w:t>
            </w:r>
            <w:r w:rsidRPr="00ED7485">
              <w:rPr>
                <w:sz w:val="24"/>
                <w:szCs w:val="24"/>
                <w:lang w:val="en-US"/>
              </w:rPr>
              <w:t>P</w:t>
            </w:r>
            <w:r w:rsidRPr="00ED7485">
              <w:rPr>
                <w:sz w:val="24"/>
                <w:szCs w:val="24"/>
              </w:rPr>
              <w:t xml:space="preserve"> 410А, пурпурный (CF413А), оригинальный</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rPr>
            </w:pPr>
            <w:r w:rsidRPr="00ED7485">
              <w:rPr>
                <w:sz w:val="24"/>
                <w:szCs w:val="24"/>
              </w:rPr>
              <w:t>2</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405D83" w:rsidTr="00F022B3">
        <w:trPr>
          <w:trHeight w:val="525"/>
        </w:trPr>
        <w:tc>
          <w:tcPr>
            <w:tcW w:w="829" w:type="dxa"/>
            <w:shd w:val="clear" w:color="auto" w:fill="auto"/>
            <w:noWrap/>
            <w:hideMark/>
          </w:tcPr>
          <w:p w:rsidR="00ED7485" w:rsidRPr="00405D83" w:rsidRDefault="00ED7485" w:rsidP="00405D83">
            <w:pPr>
              <w:widowControl/>
              <w:suppressAutoHyphens/>
              <w:spacing w:line="240" w:lineRule="auto"/>
              <w:contextualSpacing/>
              <w:jc w:val="both"/>
              <w:rPr>
                <w:bCs/>
                <w:sz w:val="24"/>
                <w:szCs w:val="24"/>
                <w:lang w:eastAsia="ar-SA"/>
              </w:rPr>
            </w:pPr>
            <w:r w:rsidRPr="00405D83">
              <w:rPr>
                <w:bCs/>
                <w:sz w:val="24"/>
                <w:szCs w:val="24"/>
                <w:lang w:eastAsia="ar-SA"/>
              </w:rPr>
              <w:t>7</w:t>
            </w:r>
          </w:p>
        </w:tc>
        <w:tc>
          <w:tcPr>
            <w:tcW w:w="4241" w:type="dxa"/>
            <w:shd w:val="clear" w:color="auto" w:fill="auto"/>
          </w:tcPr>
          <w:p w:rsidR="00ED7485" w:rsidRPr="00ED7485" w:rsidRDefault="00ED7485" w:rsidP="00ED7485">
            <w:pPr>
              <w:spacing w:line="240" w:lineRule="auto"/>
              <w:rPr>
                <w:sz w:val="24"/>
                <w:szCs w:val="24"/>
              </w:rPr>
            </w:pPr>
            <w:r w:rsidRPr="00ED7485">
              <w:rPr>
                <w:sz w:val="24"/>
                <w:szCs w:val="24"/>
              </w:rPr>
              <w:t>Картридж лазерный H</w:t>
            </w:r>
            <w:r w:rsidRPr="00ED7485">
              <w:rPr>
                <w:sz w:val="24"/>
                <w:szCs w:val="24"/>
                <w:lang w:val="en-US"/>
              </w:rPr>
              <w:t>P</w:t>
            </w:r>
            <w:r w:rsidRPr="00ED7485">
              <w:rPr>
                <w:sz w:val="24"/>
                <w:szCs w:val="24"/>
              </w:rPr>
              <w:t xml:space="preserve"> 410А, черный (CF410А), оригинальный</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rPr>
            </w:pPr>
            <w:r w:rsidRPr="00ED7485">
              <w:rPr>
                <w:sz w:val="24"/>
                <w:szCs w:val="24"/>
              </w:rPr>
              <w:t>2</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405D83" w:rsidTr="00F022B3">
        <w:trPr>
          <w:trHeight w:val="525"/>
        </w:trPr>
        <w:tc>
          <w:tcPr>
            <w:tcW w:w="829" w:type="dxa"/>
            <w:shd w:val="clear" w:color="auto" w:fill="auto"/>
            <w:noWrap/>
            <w:hideMark/>
          </w:tcPr>
          <w:p w:rsidR="00ED7485" w:rsidRPr="00405D83" w:rsidRDefault="00ED7485" w:rsidP="00405D83">
            <w:pPr>
              <w:widowControl/>
              <w:suppressAutoHyphens/>
              <w:spacing w:line="240" w:lineRule="auto"/>
              <w:contextualSpacing/>
              <w:jc w:val="both"/>
              <w:rPr>
                <w:bCs/>
                <w:sz w:val="24"/>
                <w:szCs w:val="24"/>
                <w:lang w:eastAsia="ar-SA"/>
              </w:rPr>
            </w:pPr>
            <w:r w:rsidRPr="00405D83">
              <w:rPr>
                <w:bCs/>
                <w:sz w:val="24"/>
                <w:szCs w:val="24"/>
                <w:lang w:eastAsia="ar-SA"/>
              </w:rPr>
              <w:lastRenderedPageBreak/>
              <w:t>8</w:t>
            </w:r>
          </w:p>
        </w:tc>
        <w:tc>
          <w:tcPr>
            <w:tcW w:w="4241" w:type="dxa"/>
            <w:shd w:val="clear" w:color="auto" w:fill="auto"/>
          </w:tcPr>
          <w:p w:rsidR="00ED7485" w:rsidRPr="00ED7485" w:rsidRDefault="00ED7485" w:rsidP="00ED7485">
            <w:pPr>
              <w:spacing w:line="240" w:lineRule="auto"/>
              <w:rPr>
                <w:sz w:val="24"/>
                <w:szCs w:val="24"/>
              </w:rPr>
            </w:pPr>
            <w:r w:rsidRPr="00ED7485">
              <w:rPr>
                <w:sz w:val="24"/>
                <w:szCs w:val="24"/>
              </w:rPr>
              <w:t xml:space="preserve">Чернила </w:t>
            </w:r>
            <w:proofErr w:type="spellStart"/>
            <w:r w:rsidRPr="00ED7485">
              <w:rPr>
                <w:sz w:val="24"/>
                <w:szCs w:val="24"/>
                <w:lang w:val="en-US"/>
              </w:rPr>
              <w:t>Revcol</w:t>
            </w:r>
            <w:proofErr w:type="spellEnd"/>
            <w:r w:rsidRPr="00ED7485">
              <w:rPr>
                <w:sz w:val="24"/>
                <w:szCs w:val="24"/>
              </w:rPr>
              <w:t xml:space="preserve"> </w:t>
            </w:r>
            <w:r w:rsidRPr="00ED7485">
              <w:rPr>
                <w:sz w:val="24"/>
                <w:szCs w:val="24"/>
                <w:lang w:val="en-US"/>
              </w:rPr>
              <w:t>HP</w:t>
            </w:r>
            <w:r w:rsidRPr="00ED7485">
              <w:rPr>
                <w:sz w:val="24"/>
                <w:szCs w:val="24"/>
              </w:rPr>
              <w:t xml:space="preserve"> </w:t>
            </w:r>
            <w:r w:rsidRPr="00ED7485">
              <w:rPr>
                <w:sz w:val="24"/>
                <w:szCs w:val="24"/>
                <w:lang w:val="en-US"/>
              </w:rPr>
              <w:t>GT</w:t>
            </w:r>
            <w:r w:rsidRPr="00ED7485">
              <w:rPr>
                <w:sz w:val="24"/>
                <w:szCs w:val="24"/>
              </w:rPr>
              <w:t xml:space="preserve">52 70мл </w:t>
            </w:r>
            <w:r w:rsidRPr="00ED7485">
              <w:rPr>
                <w:sz w:val="24"/>
                <w:szCs w:val="24"/>
                <w:lang w:val="en-US"/>
              </w:rPr>
              <w:t>Cyan</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lang w:val="en-US"/>
              </w:rPr>
            </w:pPr>
            <w:r w:rsidRPr="00ED7485">
              <w:rPr>
                <w:sz w:val="24"/>
                <w:szCs w:val="24"/>
              </w:rPr>
              <w:t>1</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405D83" w:rsidTr="005332E2">
        <w:trPr>
          <w:trHeight w:val="272"/>
        </w:trPr>
        <w:tc>
          <w:tcPr>
            <w:tcW w:w="829" w:type="dxa"/>
            <w:shd w:val="clear" w:color="auto" w:fill="auto"/>
            <w:noWrap/>
            <w:hideMark/>
          </w:tcPr>
          <w:p w:rsidR="00ED7485" w:rsidRPr="00405D83" w:rsidRDefault="00ED7485" w:rsidP="00405D83">
            <w:pPr>
              <w:widowControl/>
              <w:suppressAutoHyphens/>
              <w:spacing w:line="240" w:lineRule="auto"/>
              <w:contextualSpacing/>
              <w:jc w:val="both"/>
              <w:rPr>
                <w:bCs/>
                <w:sz w:val="24"/>
                <w:szCs w:val="24"/>
                <w:lang w:eastAsia="ar-SA"/>
              </w:rPr>
            </w:pPr>
            <w:r w:rsidRPr="00405D83">
              <w:rPr>
                <w:bCs/>
                <w:sz w:val="24"/>
                <w:szCs w:val="24"/>
                <w:lang w:eastAsia="ar-SA"/>
              </w:rPr>
              <w:t>9</w:t>
            </w:r>
          </w:p>
        </w:tc>
        <w:tc>
          <w:tcPr>
            <w:tcW w:w="4241" w:type="dxa"/>
            <w:shd w:val="clear" w:color="auto" w:fill="auto"/>
            <w:vAlign w:val="center"/>
          </w:tcPr>
          <w:p w:rsidR="00ED7485" w:rsidRPr="00ED7485" w:rsidRDefault="00ED7485" w:rsidP="00ED7485">
            <w:pPr>
              <w:spacing w:line="240" w:lineRule="auto"/>
              <w:rPr>
                <w:sz w:val="24"/>
                <w:szCs w:val="24"/>
              </w:rPr>
            </w:pPr>
            <w:r w:rsidRPr="00ED7485">
              <w:rPr>
                <w:sz w:val="24"/>
                <w:szCs w:val="24"/>
              </w:rPr>
              <w:t xml:space="preserve">Чернила </w:t>
            </w:r>
            <w:proofErr w:type="spellStart"/>
            <w:r w:rsidRPr="00ED7485">
              <w:rPr>
                <w:sz w:val="24"/>
                <w:szCs w:val="24"/>
                <w:lang w:val="en-US"/>
              </w:rPr>
              <w:t>Revcol</w:t>
            </w:r>
            <w:proofErr w:type="spellEnd"/>
            <w:r w:rsidRPr="00ED7485">
              <w:rPr>
                <w:sz w:val="24"/>
                <w:szCs w:val="24"/>
              </w:rPr>
              <w:t xml:space="preserve"> </w:t>
            </w:r>
            <w:r w:rsidRPr="00ED7485">
              <w:rPr>
                <w:sz w:val="24"/>
                <w:szCs w:val="24"/>
                <w:lang w:val="en-US"/>
              </w:rPr>
              <w:t>HP</w:t>
            </w:r>
            <w:r w:rsidRPr="00ED7485">
              <w:rPr>
                <w:sz w:val="24"/>
                <w:szCs w:val="24"/>
              </w:rPr>
              <w:t xml:space="preserve"> </w:t>
            </w:r>
            <w:r w:rsidRPr="00ED7485">
              <w:rPr>
                <w:sz w:val="24"/>
                <w:szCs w:val="24"/>
                <w:lang w:val="en-US"/>
              </w:rPr>
              <w:t>GT</w:t>
            </w:r>
            <w:r w:rsidRPr="00ED7485">
              <w:rPr>
                <w:sz w:val="24"/>
                <w:szCs w:val="24"/>
              </w:rPr>
              <w:t xml:space="preserve">52 70мл </w:t>
            </w:r>
            <w:r w:rsidRPr="00ED7485">
              <w:rPr>
                <w:sz w:val="24"/>
                <w:szCs w:val="24"/>
                <w:lang w:val="en-US"/>
              </w:rPr>
              <w:t>Yellow</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lang w:val="en-US"/>
              </w:rPr>
            </w:pPr>
            <w:r w:rsidRPr="00ED7485">
              <w:rPr>
                <w:sz w:val="24"/>
                <w:szCs w:val="24"/>
              </w:rPr>
              <w:t>1</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ED7485" w:rsidTr="00F022B3">
        <w:trPr>
          <w:trHeight w:val="525"/>
        </w:trPr>
        <w:tc>
          <w:tcPr>
            <w:tcW w:w="829" w:type="dxa"/>
            <w:shd w:val="clear" w:color="auto" w:fill="auto"/>
            <w:noWrap/>
            <w:hideMark/>
          </w:tcPr>
          <w:p w:rsidR="00ED7485" w:rsidRPr="00405D83" w:rsidRDefault="00ED7485" w:rsidP="00405D83">
            <w:pPr>
              <w:widowControl/>
              <w:suppressAutoHyphens/>
              <w:spacing w:line="240" w:lineRule="auto"/>
              <w:contextualSpacing/>
              <w:jc w:val="both"/>
              <w:rPr>
                <w:bCs/>
                <w:sz w:val="24"/>
                <w:szCs w:val="24"/>
                <w:lang w:eastAsia="ar-SA"/>
              </w:rPr>
            </w:pPr>
            <w:r w:rsidRPr="00405D83">
              <w:rPr>
                <w:bCs/>
                <w:sz w:val="24"/>
                <w:szCs w:val="24"/>
                <w:lang w:eastAsia="ar-SA"/>
              </w:rPr>
              <w:t>10</w:t>
            </w:r>
          </w:p>
        </w:tc>
        <w:tc>
          <w:tcPr>
            <w:tcW w:w="4241" w:type="dxa"/>
            <w:shd w:val="clear" w:color="auto" w:fill="auto"/>
          </w:tcPr>
          <w:p w:rsidR="00ED7485" w:rsidRPr="00ED7485" w:rsidRDefault="00ED7485" w:rsidP="00ED7485">
            <w:pPr>
              <w:spacing w:line="240" w:lineRule="auto"/>
              <w:rPr>
                <w:sz w:val="24"/>
                <w:szCs w:val="24"/>
                <w:lang w:val="en-US"/>
              </w:rPr>
            </w:pPr>
            <w:r w:rsidRPr="00ED7485">
              <w:rPr>
                <w:sz w:val="24"/>
                <w:szCs w:val="24"/>
              </w:rPr>
              <w:t>Чернила</w:t>
            </w:r>
            <w:r w:rsidRPr="00ED7485">
              <w:rPr>
                <w:sz w:val="24"/>
                <w:szCs w:val="24"/>
                <w:lang w:val="en-US"/>
              </w:rPr>
              <w:t xml:space="preserve"> </w:t>
            </w:r>
            <w:proofErr w:type="spellStart"/>
            <w:r w:rsidRPr="00ED7485">
              <w:rPr>
                <w:sz w:val="24"/>
                <w:szCs w:val="24"/>
                <w:lang w:val="en-US"/>
              </w:rPr>
              <w:t>Revcol</w:t>
            </w:r>
            <w:proofErr w:type="spellEnd"/>
            <w:r w:rsidRPr="00ED7485">
              <w:rPr>
                <w:sz w:val="24"/>
                <w:szCs w:val="24"/>
                <w:lang w:val="en-US"/>
              </w:rPr>
              <w:t xml:space="preserve"> HP GT52 70</w:t>
            </w:r>
            <w:r w:rsidRPr="00ED7485">
              <w:rPr>
                <w:sz w:val="24"/>
                <w:szCs w:val="24"/>
              </w:rPr>
              <w:t>мл</w:t>
            </w:r>
            <w:r w:rsidRPr="00ED7485">
              <w:rPr>
                <w:sz w:val="24"/>
                <w:szCs w:val="24"/>
                <w:lang w:val="en-US"/>
              </w:rPr>
              <w:t xml:space="preserve"> Magenta</w:t>
            </w:r>
          </w:p>
        </w:tc>
        <w:tc>
          <w:tcPr>
            <w:tcW w:w="1842" w:type="dxa"/>
          </w:tcPr>
          <w:p w:rsidR="00ED7485" w:rsidRPr="00ED7485" w:rsidRDefault="00ED7485" w:rsidP="00ED7485">
            <w:pPr>
              <w:widowControl/>
              <w:suppressAutoHyphens/>
              <w:spacing w:line="240" w:lineRule="auto"/>
              <w:contextualSpacing/>
              <w:jc w:val="center"/>
              <w:rPr>
                <w:bCs/>
                <w:sz w:val="24"/>
                <w:szCs w:val="24"/>
                <w:lang w:val="en-US" w:eastAsia="ar-SA"/>
              </w:rPr>
            </w:pPr>
          </w:p>
        </w:tc>
        <w:tc>
          <w:tcPr>
            <w:tcW w:w="977" w:type="dxa"/>
            <w:shd w:val="clear" w:color="auto" w:fill="auto"/>
            <w:noWrap/>
          </w:tcPr>
          <w:p w:rsidR="00ED7485" w:rsidRPr="00ED7485" w:rsidRDefault="00ED7485" w:rsidP="00ED7485">
            <w:pPr>
              <w:spacing w:line="240" w:lineRule="auto"/>
              <w:jc w:val="center"/>
              <w:rPr>
                <w:sz w:val="24"/>
                <w:szCs w:val="24"/>
                <w:lang w:val="en-US"/>
              </w:rPr>
            </w:pPr>
            <w:r w:rsidRPr="00ED7485">
              <w:rPr>
                <w:sz w:val="24"/>
                <w:szCs w:val="24"/>
              </w:rPr>
              <w:t>1</w:t>
            </w:r>
          </w:p>
        </w:tc>
        <w:tc>
          <w:tcPr>
            <w:tcW w:w="1120" w:type="dxa"/>
            <w:shd w:val="clear" w:color="auto" w:fill="auto"/>
          </w:tcPr>
          <w:p w:rsidR="00ED7485" w:rsidRPr="00ED7485" w:rsidRDefault="00ED7485" w:rsidP="00F022B3">
            <w:pPr>
              <w:widowControl/>
              <w:suppressAutoHyphens/>
              <w:spacing w:line="240" w:lineRule="auto"/>
              <w:contextualSpacing/>
              <w:jc w:val="center"/>
              <w:rPr>
                <w:bCs/>
                <w:sz w:val="24"/>
                <w:szCs w:val="24"/>
                <w:lang w:val="en-US" w:eastAsia="ar-SA"/>
              </w:rPr>
            </w:pPr>
          </w:p>
        </w:tc>
        <w:tc>
          <w:tcPr>
            <w:tcW w:w="1412" w:type="dxa"/>
            <w:shd w:val="clear" w:color="auto" w:fill="auto"/>
          </w:tcPr>
          <w:p w:rsidR="00ED7485" w:rsidRPr="00ED7485" w:rsidRDefault="00ED7485" w:rsidP="00405D83">
            <w:pPr>
              <w:widowControl/>
              <w:suppressAutoHyphens/>
              <w:spacing w:line="240" w:lineRule="auto"/>
              <w:contextualSpacing/>
              <w:jc w:val="center"/>
              <w:rPr>
                <w:bCs/>
                <w:sz w:val="24"/>
                <w:szCs w:val="24"/>
                <w:lang w:val="en-US" w:eastAsia="ar-SA"/>
              </w:rPr>
            </w:pPr>
          </w:p>
        </w:tc>
      </w:tr>
      <w:tr w:rsidR="00ED7485" w:rsidRPr="00405D83" w:rsidTr="00F94E62">
        <w:trPr>
          <w:trHeight w:val="289"/>
        </w:trPr>
        <w:tc>
          <w:tcPr>
            <w:tcW w:w="829" w:type="dxa"/>
            <w:shd w:val="clear" w:color="auto" w:fill="auto"/>
            <w:noWrap/>
            <w:hideMark/>
          </w:tcPr>
          <w:p w:rsidR="00ED7485" w:rsidRPr="00405D83" w:rsidRDefault="00ED7485" w:rsidP="00405D83">
            <w:pPr>
              <w:widowControl/>
              <w:suppressAutoHyphens/>
              <w:spacing w:line="240" w:lineRule="auto"/>
              <w:contextualSpacing/>
              <w:jc w:val="both"/>
              <w:rPr>
                <w:bCs/>
                <w:sz w:val="24"/>
                <w:szCs w:val="24"/>
                <w:lang w:eastAsia="ar-SA"/>
              </w:rPr>
            </w:pPr>
            <w:r w:rsidRPr="00405D83">
              <w:rPr>
                <w:bCs/>
                <w:sz w:val="24"/>
                <w:szCs w:val="24"/>
                <w:lang w:eastAsia="ar-SA"/>
              </w:rPr>
              <w:t>11</w:t>
            </w:r>
          </w:p>
        </w:tc>
        <w:tc>
          <w:tcPr>
            <w:tcW w:w="4241" w:type="dxa"/>
            <w:shd w:val="clear" w:color="auto" w:fill="auto"/>
          </w:tcPr>
          <w:p w:rsidR="00ED7485" w:rsidRPr="00ED7485" w:rsidRDefault="00ED7485" w:rsidP="00ED7485">
            <w:pPr>
              <w:tabs>
                <w:tab w:val="left" w:pos="3005"/>
              </w:tabs>
              <w:spacing w:line="240" w:lineRule="auto"/>
              <w:rPr>
                <w:sz w:val="24"/>
                <w:szCs w:val="24"/>
              </w:rPr>
            </w:pPr>
            <w:r w:rsidRPr="00ED7485">
              <w:rPr>
                <w:sz w:val="24"/>
                <w:szCs w:val="24"/>
              </w:rPr>
              <w:t>Чернила пигментные HP GT53XL матовые черные</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rPr>
            </w:pPr>
            <w:r w:rsidRPr="00ED7485">
              <w:rPr>
                <w:sz w:val="24"/>
                <w:szCs w:val="24"/>
              </w:rPr>
              <w:t>2</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405D83" w:rsidTr="00F94E62">
        <w:trPr>
          <w:trHeight w:val="281"/>
        </w:trPr>
        <w:tc>
          <w:tcPr>
            <w:tcW w:w="829" w:type="dxa"/>
            <w:shd w:val="clear" w:color="auto" w:fill="auto"/>
            <w:noWrap/>
          </w:tcPr>
          <w:p w:rsidR="00ED7485" w:rsidRPr="00405D83" w:rsidRDefault="00ED7485" w:rsidP="00405D83">
            <w:pPr>
              <w:widowControl/>
              <w:suppressAutoHyphens/>
              <w:spacing w:line="240" w:lineRule="auto"/>
              <w:contextualSpacing/>
              <w:jc w:val="both"/>
              <w:rPr>
                <w:bCs/>
                <w:sz w:val="24"/>
                <w:szCs w:val="24"/>
                <w:lang w:eastAsia="ar-SA"/>
              </w:rPr>
            </w:pPr>
            <w:r>
              <w:rPr>
                <w:bCs/>
                <w:sz w:val="24"/>
                <w:szCs w:val="24"/>
                <w:lang w:eastAsia="ar-SA"/>
              </w:rPr>
              <w:t>12</w:t>
            </w:r>
          </w:p>
        </w:tc>
        <w:tc>
          <w:tcPr>
            <w:tcW w:w="4241" w:type="dxa"/>
            <w:shd w:val="clear" w:color="auto" w:fill="auto"/>
          </w:tcPr>
          <w:p w:rsidR="00ED7485" w:rsidRPr="00ED7485" w:rsidRDefault="00ED7485" w:rsidP="00ED7485">
            <w:pPr>
              <w:spacing w:line="240" w:lineRule="auto"/>
              <w:rPr>
                <w:sz w:val="24"/>
                <w:szCs w:val="24"/>
              </w:rPr>
            </w:pPr>
            <w:r w:rsidRPr="00ED7485">
              <w:rPr>
                <w:sz w:val="24"/>
                <w:szCs w:val="24"/>
              </w:rPr>
              <w:t xml:space="preserve">Картридж </w:t>
            </w:r>
            <w:r w:rsidRPr="00ED7485">
              <w:rPr>
                <w:sz w:val="24"/>
                <w:szCs w:val="24"/>
                <w:lang w:val="en-US"/>
              </w:rPr>
              <w:t>HP</w:t>
            </w:r>
            <w:r w:rsidRPr="00ED7485">
              <w:rPr>
                <w:sz w:val="24"/>
                <w:szCs w:val="24"/>
              </w:rPr>
              <w:t xml:space="preserve"> 59А (CF 259А), черный оригинальный</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rPr>
            </w:pPr>
            <w:r w:rsidRPr="00ED7485">
              <w:rPr>
                <w:sz w:val="24"/>
                <w:szCs w:val="24"/>
              </w:rPr>
              <w:t>3</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405D83" w:rsidTr="00F94E62">
        <w:trPr>
          <w:trHeight w:val="269"/>
        </w:trPr>
        <w:tc>
          <w:tcPr>
            <w:tcW w:w="829" w:type="dxa"/>
            <w:shd w:val="clear" w:color="auto" w:fill="auto"/>
            <w:noWrap/>
          </w:tcPr>
          <w:p w:rsidR="00ED7485" w:rsidRPr="00405D83" w:rsidRDefault="00ED7485" w:rsidP="00405D83">
            <w:pPr>
              <w:widowControl/>
              <w:suppressAutoHyphens/>
              <w:spacing w:line="240" w:lineRule="auto"/>
              <w:contextualSpacing/>
              <w:jc w:val="both"/>
              <w:rPr>
                <w:bCs/>
                <w:sz w:val="24"/>
                <w:szCs w:val="24"/>
                <w:lang w:eastAsia="ar-SA"/>
              </w:rPr>
            </w:pPr>
            <w:r>
              <w:rPr>
                <w:bCs/>
                <w:sz w:val="24"/>
                <w:szCs w:val="24"/>
                <w:lang w:eastAsia="ar-SA"/>
              </w:rPr>
              <w:t>13</w:t>
            </w:r>
          </w:p>
        </w:tc>
        <w:tc>
          <w:tcPr>
            <w:tcW w:w="4241" w:type="dxa"/>
            <w:shd w:val="clear" w:color="auto" w:fill="auto"/>
          </w:tcPr>
          <w:p w:rsidR="00ED7485" w:rsidRPr="00ED7485" w:rsidRDefault="00ED7485" w:rsidP="00ED7485">
            <w:pPr>
              <w:spacing w:line="240" w:lineRule="auto"/>
              <w:rPr>
                <w:sz w:val="24"/>
                <w:szCs w:val="24"/>
              </w:rPr>
            </w:pPr>
            <w:r w:rsidRPr="00ED7485">
              <w:rPr>
                <w:sz w:val="24"/>
                <w:szCs w:val="24"/>
              </w:rPr>
              <w:t xml:space="preserve">Совместимый картридж </w:t>
            </w:r>
            <w:r w:rsidRPr="00ED7485">
              <w:rPr>
                <w:sz w:val="24"/>
                <w:szCs w:val="24"/>
                <w:lang w:val="en-US"/>
              </w:rPr>
              <w:t>PGI35</w:t>
            </w:r>
            <w:r w:rsidRPr="00ED7485">
              <w:rPr>
                <w:sz w:val="24"/>
                <w:szCs w:val="24"/>
              </w:rPr>
              <w:t>, черный</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rPr>
            </w:pPr>
            <w:r w:rsidRPr="00ED7485">
              <w:rPr>
                <w:sz w:val="24"/>
                <w:szCs w:val="24"/>
              </w:rPr>
              <w:t>5</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ED7485" w:rsidRPr="00405D83" w:rsidTr="00F94E62">
        <w:trPr>
          <w:trHeight w:val="277"/>
        </w:trPr>
        <w:tc>
          <w:tcPr>
            <w:tcW w:w="829" w:type="dxa"/>
            <w:shd w:val="clear" w:color="auto" w:fill="auto"/>
            <w:noWrap/>
          </w:tcPr>
          <w:p w:rsidR="00ED7485" w:rsidRPr="00405D83" w:rsidRDefault="00ED7485" w:rsidP="00405D83">
            <w:pPr>
              <w:widowControl/>
              <w:suppressAutoHyphens/>
              <w:spacing w:line="240" w:lineRule="auto"/>
              <w:contextualSpacing/>
              <w:jc w:val="both"/>
              <w:rPr>
                <w:bCs/>
                <w:sz w:val="24"/>
                <w:szCs w:val="24"/>
                <w:lang w:eastAsia="ar-SA"/>
              </w:rPr>
            </w:pPr>
            <w:r>
              <w:rPr>
                <w:bCs/>
                <w:sz w:val="24"/>
                <w:szCs w:val="24"/>
                <w:lang w:eastAsia="ar-SA"/>
              </w:rPr>
              <w:t>14</w:t>
            </w:r>
          </w:p>
        </w:tc>
        <w:tc>
          <w:tcPr>
            <w:tcW w:w="4241" w:type="dxa"/>
            <w:shd w:val="clear" w:color="auto" w:fill="auto"/>
          </w:tcPr>
          <w:p w:rsidR="00ED7485" w:rsidRPr="00ED7485" w:rsidRDefault="00ED7485" w:rsidP="00ED7485">
            <w:pPr>
              <w:spacing w:line="240" w:lineRule="auto"/>
              <w:rPr>
                <w:sz w:val="24"/>
                <w:szCs w:val="24"/>
              </w:rPr>
            </w:pPr>
            <w:r w:rsidRPr="00ED7485">
              <w:rPr>
                <w:sz w:val="24"/>
                <w:szCs w:val="24"/>
              </w:rPr>
              <w:t xml:space="preserve">Совместимый картридж </w:t>
            </w:r>
            <w:r w:rsidRPr="00ED7485">
              <w:rPr>
                <w:sz w:val="24"/>
                <w:szCs w:val="24"/>
                <w:lang w:val="en-US"/>
              </w:rPr>
              <w:t>CLI36</w:t>
            </w:r>
            <w:r w:rsidRPr="00ED7485">
              <w:rPr>
                <w:sz w:val="24"/>
                <w:szCs w:val="24"/>
              </w:rPr>
              <w:t>, черный</w:t>
            </w:r>
          </w:p>
        </w:tc>
        <w:tc>
          <w:tcPr>
            <w:tcW w:w="1842" w:type="dxa"/>
          </w:tcPr>
          <w:p w:rsidR="00ED7485" w:rsidRPr="00ED7485" w:rsidRDefault="00ED7485" w:rsidP="00ED7485">
            <w:pPr>
              <w:widowControl/>
              <w:suppressAutoHyphens/>
              <w:spacing w:line="240" w:lineRule="auto"/>
              <w:contextualSpacing/>
              <w:jc w:val="center"/>
              <w:rPr>
                <w:bCs/>
                <w:sz w:val="24"/>
                <w:szCs w:val="24"/>
                <w:lang w:eastAsia="ar-SA"/>
              </w:rPr>
            </w:pPr>
          </w:p>
        </w:tc>
        <w:tc>
          <w:tcPr>
            <w:tcW w:w="977" w:type="dxa"/>
            <w:shd w:val="clear" w:color="auto" w:fill="auto"/>
            <w:noWrap/>
          </w:tcPr>
          <w:p w:rsidR="00ED7485" w:rsidRPr="00ED7485" w:rsidRDefault="00ED7485" w:rsidP="00ED7485">
            <w:pPr>
              <w:spacing w:line="240" w:lineRule="auto"/>
              <w:jc w:val="center"/>
              <w:rPr>
                <w:sz w:val="24"/>
                <w:szCs w:val="24"/>
              </w:rPr>
            </w:pPr>
            <w:r w:rsidRPr="00ED7485">
              <w:rPr>
                <w:sz w:val="24"/>
                <w:szCs w:val="24"/>
              </w:rPr>
              <w:t>5</w:t>
            </w:r>
          </w:p>
        </w:tc>
        <w:tc>
          <w:tcPr>
            <w:tcW w:w="1120" w:type="dxa"/>
            <w:shd w:val="clear" w:color="auto" w:fill="auto"/>
          </w:tcPr>
          <w:p w:rsidR="00ED7485" w:rsidRPr="00F022B3" w:rsidRDefault="00ED7485" w:rsidP="00F022B3">
            <w:pPr>
              <w:widowControl/>
              <w:suppressAutoHyphens/>
              <w:spacing w:line="240" w:lineRule="auto"/>
              <w:contextualSpacing/>
              <w:jc w:val="center"/>
              <w:rPr>
                <w:bCs/>
                <w:sz w:val="24"/>
                <w:szCs w:val="24"/>
                <w:lang w:eastAsia="ar-SA"/>
              </w:rPr>
            </w:pPr>
          </w:p>
        </w:tc>
        <w:tc>
          <w:tcPr>
            <w:tcW w:w="1412" w:type="dxa"/>
            <w:shd w:val="clear" w:color="auto" w:fill="auto"/>
          </w:tcPr>
          <w:p w:rsidR="00ED7485" w:rsidRPr="00405D83" w:rsidRDefault="00ED7485" w:rsidP="00405D83">
            <w:pPr>
              <w:widowControl/>
              <w:suppressAutoHyphens/>
              <w:spacing w:line="240" w:lineRule="auto"/>
              <w:contextualSpacing/>
              <w:jc w:val="center"/>
              <w:rPr>
                <w:bCs/>
                <w:sz w:val="24"/>
                <w:szCs w:val="24"/>
                <w:lang w:eastAsia="ar-SA"/>
              </w:rPr>
            </w:pPr>
          </w:p>
        </w:tc>
      </w:tr>
      <w:tr w:rsidR="00D11EA7" w:rsidRPr="00405D83" w:rsidTr="00F022B3">
        <w:trPr>
          <w:trHeight w:val="525"/>
        </w:trPr>
        <w:tc>
          <w:tcPr>
            <w:tcW w:w="9009" w:type="dxa"/>
            <w:gridSpan w:val="5"/>
          </w:tcPr>
          <w:p w:rsidR="00D11EA7" w:rsidRPr="00405D83" w:rsidRDefault="00D11EA7" w:rsidP="00405D83">
            <w:pPr>
              <w:widowControl/>
              <w:suppressAutoHyphens/>
              <w:spacing w:line="240" w:lineRule="auto"/>
              <w:contextualSpacing/>
              <w:jc w:val="center"/>
              <w:rPr>
                <w:bCs/>
                <w:sz w:val="24"/>
                <w:szCs w:val="24"/>
                <w:lang w:eastAsia="ar-SA"/>
              </w:rPr>
            </w:pPr>
            <w:r w:rsidRPr="00405D83">
              <w:rPr>
                <w:bCs/>
                <w:sz w:val="24"/>
                <w:szCs w:val="24"/>
                <w:lang w:eastAsia="ar-SA"/>
              </w:rPr>
              <w:t>Итого:</w:t>
            </w:r>
          </w:p>
        </w:tc>
        <w:tc>
          <w:tcPr>
            <w:tcW w:w="1412" w:type="dxa"/>
            <w:shd w:val="clear" w:color="auto" w:fill="auto"/>
            <w:hideMark/>
          </w:tcPr>
          <w:p w:rsidR="00D11EA7" w:rsidRPr="00405D83" w:rsidRDefault="00D11EA7" w:rsidP="00405D83">
            <w:pPr>
              <w:widowControl/>
              <w:suppressAutoHyphens/>
              <w:spacing w:line="240" w:lineRule="auto"/>
              <w:contextualSpacing/>
              <w:jc w:val="center"/>
              <w:rPr>
                <w:b/>
                <w:bCs/>
                <w:sz w:val="24"/>
                <w:szCs w:val="24"/>
                <w:lang w:eastAsia="ar-SA"/>
              </w:rPr>
            </w:pPr>
          </w:p>
        </w:tc>
      </w:tr>
    </w:tbl>
    <w:p w:rsidR="005A79BC" w:rsidRDefault="005A79BC"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roofErr w:type="gramEnd"/>
    </w:p>
    <w:p w:rsidR="00B545D6" w:rsidRPr="006E0BBB" w:rsidRDefault="00B545D6" w:rsidP="00B545D6">
      <w:pPr>
        <w:spacing w:line="240" w:lineRule="auto"/>
        <w:ind w:firstLine="567"/>
        <w:contextualSpacing/>
        <w:jc w:val="both"/>
        <w:rPr>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422ED8" w:rsidRPr="00C53469" w:rsidRDefault="00422ED8" w:rsidP="00422ED8">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422ED8" w:rsidRPr="00C53469" w:rsidRDefault="00422ED8" w:rsidP="00422ED8">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lastRenderedPageBreak/>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D11EA7">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8A163B" w:rsidRDefault="008A163B" w:rsidP="00DB61E9">
      <w:pPr>
        <w:spacing w:line="240" w:lineRule="auto"/>
        <w:ind w:left="5387"/>
        <w:jc w:val="right"/>
        <w:rPr>
          <w:color w:val="000000"/>
          <w:sz w:val="24"/>
          <w:szCs w:val="24"/>
        </w:rPr>
      </w:pPr>
    </w:p>
    <w:p w:rsidR="008A163B" w:rsidRDefault="008A163B" w:rsidP="00DB61E9">
      <w:pPr>
        <w:spacing w:line="240" w:lineRule="auto"/>
        <w:ind w:left="5387"/>
        <w:jc w:val="right"/>
        <w:rPr>
          <w:color w:val="000000"/>
          <w:sz w:val="24"/>
          <w:szCs w:val="24"/>
        </w:rPr>
      </w:pPr>
    </w:p>
    <w:p w:rsidR="008A163B" w:rsidRDefault="008A163B"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1073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1073E">
        <w:rPr>
          <w:rFonts w:ascii="Times New Roman" w:hAnsi="Times New Roman" w:cs="Times New Roman"/>
          <w:b/>
          <w:sz w:val="24"/>
          <w:szCs w:val="24"/>
          <w:lang w:eastAsia="ru-RU"/>
        </w:rPr>
        <w:t>ч</w:t>
      </w:r>
      <w:r w:rsidR="00CF11DA" w:rsidRPr="0081073E">
        <w:rPr>
          <w:rFonts w:ascii="Times New Roman" w:hAnsi="Times New Roman" w:cs="Times New Roman"/>
          <w:b/>
          <w:sz w:val="24"/>
          <w:szCs w:val="24"/>
          <w:lang w:eastAsia="ru-RU"/>
        </w:rPr>
        <w:t>ест</w:t>
      </w:r>
      <w:r w:rsidR="001D0C5C" w:rsidRPr="0081073E">
        <w:rPr>
          <w:rFonts w:ascii="Times New Roman" w:hAnsi="Times New Roman" w:cs="Times New Roman"/>
          <w:b/>
          <w:sz w:val="24"/>
          <w:szCs w:val="24"/>
          <w:lang w:eastAsia="ru-RU"/>
        </w:rPr>
        <w:t>венных характеристиках товара</w:t>
      </w:r>
      <w:r w:rsidR="007006BC" w:rsidRPr="0081073E">
        <w:rPr>
          <w:rFonts w:ascii="Times New Roman" w:hAnsi="Times New Roman" w:cs="Times New Roman"/>
          <w:b/>
          <w:sz w:val="24"/>
          <w:szCs w:val="24"/>
          <w:lang w:eastAsia="ru-RU"/>
        </w:rPr>
        <w:t>, наименование страны происхождения товара</w:t>
      </w:r>
      <w:r w:rsidRPr="0081073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99059E" w:rsidRPr="0099059E">
        <w:rPr>
          <w:bCs/>
          <w:sz w:val="24"/>
          <w:szCs w:val="24"/>
        </w:rPr>
        <w:t xml:space="preserve">Поставка картриджей для </w:t>
      </w:r>
      <w:proofErr w:type="spellStart"/>
      <w:r w:rsidR="0099059E" w:rsidRPr="0099059E">
        <w:rPr>
          <w:bCs/>
          <w:sz w:val="24"/>
          <w:szCs w:val="24"/>
        </w:rPr>
        <w:t>копировально</w:t>
      </w:r>
      <w:proofErr w:type="spellEnd"/>
      <w:r w:rsidR="0099059E" w:rsidRPr="0099059E">
        <w:rPr>
          <w:bCs/>
          <w:sz w:val="24"/>
          <w:szCs w:val="24"/>
        </w:rPr>
        <w:t xml:space="preserve"> – множительной техники и печатающих устрой</w:t>
      </w:r>
      <w:proofErr w:type="gramStart"/>
      <w:r w:rsidR="0099059E" w:rsidRPr="0099059E">
        <w:rPr>
          <w:bCs/>
          <w:sz w:val="24"/>
          <w:szCs w:val="24"/>
        </w:rPr>
        <w:t xml:space="preserve">ств </w:t>
      </w:r>
      <w:r w:rsidRPr="0099059E">
        <w:rPr>
          <w:rFonts w:eastAsia="Arial"/>
          <w:sz w:val="24"/>
          <w:szCs w:val="24"/>
          <w:lang w:eastAsia="ar-SA"/>
        </w:rPr>
        <w:t>дл</w:t>
      </w:r>
      <w:proofErr w:type="gramEnd"/>
      <w:r w:rsidRPr="0099059E">
        <w:rPr>
          <w:rFonts w:eastAsia="Arial"/>
          <w:sz w:val="24"/>
          <w:szCs w:val="24"/>
          <w:lang w:eastAsia="ar-SA"/>
        </w:rPr>
        <w:t xml:space="preserve">я </w:t>
      </w:r>
      <w:r w:rsidRPr="00DC2681">
        <w:rPr>
          <w:rFonts w:eastAsia="Arial"/>
          <w:sz w:val="24"/>
          <w:szCs w:val="24"/>
          <w:lang w:eastAsia="ar-SA"/>
        </w:rPr>
        <w:t>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Pr="001D3FA4" w:rsidRDefault="004448F4" w:rsidP="004448F4">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1D3FA4" w:rsidRPr="001D3FA4">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D11EA7">
        <w:rPr>
          <w:spacing w:val="-6"/>
          <w:sz w:val="24"/>
          <w:szCs w:val="24"/>
        </w:rPr>
        <w:t>в течение 2</w:t>
      </w:r>
      <w:r w:rsidR="0099059E">
        <w:rPr>
          <w:spacing w:val="-6"/>
          <w:sz w:val="24"/>
          <w:szCs w:val="24"/>
        </w:rPr>
        <w:t>5</w:t>
      </w:r>
      <w:r w:rsidR="00DB3F72" w:rsidRPr="00DB3F72">
        <w:rPr>
          <w:spacing w:val="-6"/>
          <w:sz w:val="24"/>
          <w:szCs w:val="24"/>
        </w:rPr>
        <w:t xml:space="preserve"> (</w:t>
      </w:r>
      <w:r w:rsidR="00D11EA7">
        <w:rPr>
          <w:spacing w:val="-6"/>
          <w:sz w:val="24"/>
          <w:szCs w:val="24"/>
        </w:rPr>
        <w:t>Двадцати</w:t>
      </w:r>
      <w:r w:rsidR="0099059E">
        <w:rPr>
          <w:spacing w:val="-6"/>
          <w:sz w:val="24"/>
          <w:szCs w:val="24"/>
        </w:rPr>
        <w:t xml:space="preserve"> пяти</w:t>
      </w:r>
      <w:r w:rsidR="00DB3F72" w:rsidRPr="00DB3F72">
        <w:rPr>
          <w:spacing w:val="-6"/>
          <w:sz w:val="24"/>
          <w:szCs w:val="24"/>
        </w:rPr>
        <w:t>) рабочих дней со дня подписания сторонами договора.</w:t>
      </w:r>
    </w:p>
    <w:p w:rsidR="00DB3F72" w:rsidRPr="00164F21" w:rsidRDefault="00DB3F72"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rFonts w:eastAsia="Arial"/>
          <w:b/>
          <w:sz w:val="24"/>
          <w:szCs w:val="24"/>
          <w:lang w:eastAsia="ar-SA"/>
        </w:rPr>
      </w:pPr>
      <w:r w:rsidRPr="00EC0D20">
        <w:rPr>
          <w:rFonts w:eastAsia="Arial"/>
          <w:b/>
          <w:sz w:val="24"/>
          <w:szCs w:val="24"/>
          <w:lang w:eastAsia="ar-SA"/>
        </w:rPr>
        <w:t>4. Качество, количество товара:</w:t>
      </w:r>
    </w:p>
    <w:p w:rsidR="0081073E" w:rsidRDefault="0081073E" w:rsidP="0099059E">
      <w:pPr>
        <w:widowControl/>
        <w:suppressAutoHyphens/>
        <w:spacing w:line="240" w:lineRule="auto"/>
        <w:ind w:firstLine="567"/>
        <w:jc w:val="both"/>
        <w:rPr>
          <w:bCs/>
          <w:sz w:val="24"/>
          <w:szCs w:val="24"/>
          <w:lang w:eastAsia="ar-SA"/>
        </w:rPr>
      </w:pPr>
      <w:r>
        <w:rPr>
          <w:bCs/>
          <w:sz w:val="24"/>
          <w:szCs w:val="24"/>
          <w:lang w:eastAsia="ar-SA"/>
        </w:rPr>
        <w:t>Гарантируем, что п</w:t>
      </w:r>
      <w:r w:rsidRPr="00F342DE">
        <w:rPr>
          <w:bCs/>
          <w:sz w:val="24"/>
          <w:szCs w:val="24"/>
          <w:lang w:eastAsia="ar-SA"/>
        </w:rPr>
        <w:t xml:space="preserve">оставляемый товар </w:t>
      </w:r>
      <w:r>
        <w:rPr>
          <w:bCs/>
          <w:sz w:val="24"/>
          <w:szCs w:val="24"/>
          <w:lang w:eastAsia="ar-SA"/>
        </w:rPr>
        <w:t>будет</w:t>
      </w:r>
      <w:r w:rsidRPr="00F342DE">
        <w:rPr>
          <w:bCs/>
          <w:sz w:val="24"/>
          <w:szCs w:val="24"/>
          <w:lang w:eastAsia="ar-SA"/>
        </w:rPr>
        <w:t xml:space="preserve">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79"/>
        <w:tblW w:w="0" w:type="auto"/>
        <w:jc w:val="center"/>
        <w:tblLayout w:type="fixed"/>
        <w:tblLook w:val="04A0" w:firstRow="1" w:lastRow="0" w:firstColumn="1" w:lastColumn="0" w:noHBand="0" w:noVBand="1"/>
      </w:tblPr>
      <w:tblGrid>
        <w:gridCol w:w="818"/>
        <w:gridCol w:w="3510"/>
        <w:gridCol w:w="1309"/>
        <w:gridCol w:w="4034"/>
        <w:gridCol w:w="750"/>
      </w:tblGrid>
      <w:tr w:rsidR="000F403F" w:rsidRPr="00B04DA0" w:rsidTr="00834058">
        <w:trPr>
          <w:jc w:val="center"/>
        </w:trPr>
        <w:tc>
          <w:tcPr>
            <w:tcW w:w="818" w:type="dxa"/>
            <w:shd w:val="clear" w:color="auto" w:fill="auto"/>
            <w:vAlign w:val="center"/>
          </w:tcPr>
          <w:p w:rsidR="000F403F" w:rsidRPr="00B04DA0" w:rsidRDefault="000F403F" w:rsidP="00B04DA0">
            <w:pPr>
              <w:widowControl/>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 xml:space="preserve">№ </w:t>
            </w:r>
            <w:proofErr w:type="gramStart"/>
            <w:r w:rsidRPr="00B04DA0">
              <w:rPr>
                <w:rFonts w:ascii="Times New Roman" w:hAnsi="Times New Roman" w:cs="Times New Roman"/>
                <w:sz w:val="24"/>
                <w:szCs w:val="24"/>
              </w:rPr>
              <w:t>п</w:t>
            </w:r>
            <w:proofErr w:type="gramEnd"/>
            <w:r w:rsidRPr="00B04DA0">
              <w:rPr>
                <w:rFonts w:ascii="Times New Roman" w:hAnsi="Times New Roman" w:cs="Times New Roman"/>
                <w:sz w:val="24"/>
                <w:szCs w:val="24"/>
              </w:rPr>
              <w:t>/п</w:t>
            </w:r>
          </w:p>
        </w:tc>
        <w:tc>
          <w:tcPr>
            <w:tcW w:w="3510" w:type="dxa"/>
            <w:shd w:val="clear" w:color="auto" w:fill="auto"/>
            <w:vAlign w:val="center"/>
          </w:tcPr>
          <w:p w:rsidR="000F403F" w:rsidRPr="00B04DA0" w:rsidRDefault="002F6D6F" w:rsidP="00B04DA0">
            <w:pPr>
              <w:widowControl/>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 xml:space="preserve">Наименование товара. </w:t>
            </w:r>
            <w:proofErr w:type="gramStart"/>
            <w:r w:rsidRPr="00B04DA0">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309" w:type="dxa"/>
            <w:vAlign w:val="center"/>
          </w:tcPr>
          <w:p w:rsidR="000F403F" w:rsidRPr="00B04DA0" w:rsidRDefault="000F403F" w:rsidP="00B04DA0">
            <w:pPr>
              <w:widowControl/>
              <w:spacing w:line="240" w:lineRule="auto"/>
              <w:jc w:val="center"/>
              <w:rPr>
                <w:rFonts w:ascii="Times New Roman" w:hAnsi="Times New Roman" w:cs="Times New Roman"/>
                <w:sz w:val="24"/>
                <w:szCs w:val="24"/>
              </w:rPr>
            </w:pPr>
          </w:p>
          <w:p w:rsidR="000F403F" w:rsidRPr="00B04DA0" w:rsidRDefault="000F403F" w:rsidP="00B04DA0">
            <w:pPr>
              <w:widowControl/>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Наименование производителя товара</w:t>
            </w:r>
          </w:p>
        </w:tc>
        <w:tc>
          <w:tcPr>
            <w:tcW w:w="4034" w:type="dxa"/>
            <w:shd w:val="clear" w:color="auto" w:fill="auto"/>
            <w:vAlign w:val="center"/>
          </w:tcPr>
          <w:p w:rsidR="000F403F" w:rsidRPr="00B04DA0" w:rsidRDefault="000F403F" w:rsidP="00B04DA0">
            <w:pPr>
              <w:widowControl/>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Технические характеристики товара</w:t>
            </w:r>
          </w:p>
        </w:tc>
        <w:tc>
          <w:tcPr>
            <w:tcW w:w="750" w:type="dxa"/>
            <w:vAlign w:val="center"/>
          </w:tcPr>
          <w:p w:rsidR="000F403F" w:rsidRPr="00B04DA0" w:rsidRDefault="000F403F" w:rsidP="00B04DA0">
            <w:pPr>
              <w:widowControl/>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Кол-во, шт</w:t>
            </w:r>
            <w:r w:rsidR="00AF4211" w:rsidRPr="00B04DA0">
              <w:rPr>
                <w:rFonts w:ascii="Times New Roman" w:hAnsi="Times New Roman" w:cs="Times New Roman"/>
                <w:sz w:val="24"/>
                <w:szCs w:val="24"/>
              </w:rPr>
              <w:t>.</w:t>
            </w:r>
          </w:p>
        </w:tc>
      </w:tr>
      <w:tr w:rsidR="00B04DA0" w:rsidRPr="00B04DA0" w:rsidTr="00B82307">
        <w:trPr>
          <w:trHeight w:val="920"/>
          <w:jc w:val="center"/>
        </w:trPr>
        <w:tc>
          <w:tcPr>
            <w:tcW w:w="818" w:type="dxa"/>
            <w:shd w:val="clear" w:color="auto" w:fill="auto"/>
          </w:tcPr>
          <w:p w:rsidR="00B04DA0" w:rsidRPr="00B04DA0" w:rsidRDefault="00B04DA0" w:rsidP="00B04DA0">
            <w:pPr>
              <w:widowControl/>
              <w:tabs>
                <w:tab w:val="left" w:pos="170"/>
              </w:tabs>
              <w:spacing w:line="240" w:lineRule="auto"/>
              <w:ind w:left="928"/>
              <w:rPr>
                <w:rFonts w:ascii="Times New Roman" w:hAnsi="Times New Roman" w:cs="Times New Roman"/>
                <w:sz w:val="24"/>
                <w:szCs w:val="24"/>
              </w:rPr>
            </w:pP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1.</w:t>
            </w:r>
          </w:p>
        </w:tc>
        <w:tc>
          <w:tcPr>
            <w:tcW w:w="3510" w:type="dxa"/>
            <w:shd w:val="clear" w:color="auto" w:fill="auto"/>
          </w:tcPr>
          <w:p w:rsidR="00B04DA0" w:rsidRPr="00B04DA0" w:rsidRDefault="00B04DA0" w:rsidP="00B04DA0">
            <w:pPr>
              <w:spacing w:line="240" w:lineRule="auto"/>
              <w:rPr>
                <w:rFonts w:ascii="Times New Roman" w:hAnsi="Times New Roman" w:cs="Times New Roman"/>
                <w:color w:val="FF0000"/>
                <w:sz w:val="24"/>
                <w:szCs w:val="24"/>
                <w:lang w:val="en-US"/>
              </w:rPr>
            </w:pPr>
            <w:r w:rsidRPr="00B04DA0">
              <w:rPr>
                <w:rFonts w:ascii="Times New Roman" w:hAnsi="Times New Roman" w:cs="Times New Roman"/>
                <w:sz w:val="24"/>
                <w:szCs w:val="24"/>
              </w:rPr>
              <w:t xml:space="preserve">Картридж </w:t>
            </w:r>
            <w:r w:rsidRPr="00B04DA0">
              <w:rPr>
                <w:rFonts w:ascii="Times New Roman" w:hAnsi="Times New Roman" w:cs="Times New Roman"/>
                <w:sz w:val="24"/>
                <w:szCs w:val="24"/>
                <w:lang w:val="en-US"/>
              </w:rPr>
              <w:t>CF-283X</w:t>
            </w:r>
            <w:r w:rsidRPr="00B04DA0">
              <w:rPr>
                <w:rFonts w:ascii="Times New Roman" w:hAnsi="Times New Roman" w:cs="Times New Roman"/>
                <w:sz w:val="24"/>
                <w:szCs w:val="24"/>
              </w:rPr>
              <w:t>, черный</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Ресурс печати: не менее 2200 страницы</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печати: Чёрный</w:t>
            </w:r>
          </w:p>
          <w:p w:rsidR="00B04DA0" w:rsidRPr="00B04DA0" w:rsidRDefault="00B04DA0" w:rsidP="00B04DA0">
            <w:pPr>
              <w:spacing w:line="240" w:lineRule="auto"/>
              <w:rPr>
                <w:rFonts w:ascii="Times New Roman" w:hAnsi="Times New Roman" w:cs="Times New Roman"/>
                <w:bCs/>
                <w:sz w:val="24"/>
                <w:szCs w:val="24"/>
              </w:rPr>
            </w:pPr>
            <w:r w:rsidRPr="00B04DA0">
              <w:rPr>
                <w:rFonts w:ascii="Times New Roman" w:hAnsi="Times New Roman" w:cs="Times New Roman"/>
                <w:sz w:val="24"/>
                <w:szCs w:val="24"/>
              </w:rPr>
              <w:t>Модель совместимых принтеров: HP L</w:t>
            </w:r>
            <w:proofErr w:type="spellStart"/>
            <w:r w:rsidRPr="00B04DA0">
              <w:rPr>
                <w:rFonts w:ascii="Times New Roman" w:hAnsi="Times New Roman" w:cs="Times New Roman"/>
                <w:sz w:val="24"/>
                <w:szCs w:val="24"/>
                <w:lang w:val="en-US"/>
              </w:rPr>
              <w:t>aserJet</w:t>
            </w:r>
            <w:proofErr w:type="spellEnd"/>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Pro</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M</w:t>
            </w:r>
            <w:r w:rsidRPr="00B04DA0">
              <w:rPr>
                <w:rFonts w:ascii="Times New Roman" w:hAnsi="Times New Roman" w:cs="Times New Roman"/>
                <w:sz w:val="24"/>
                <w:szCs w:val="24"/>
              </w:rPr>
              <w:t>255</w:t>
            </w:r>
            <w:r w:rsidRPr="00B04DA0">
              <w:rPr>
                <w:rFonts w:ascii="Times New Roman" w:hAnsi="Times New Roman" w:cs="Times New Roman"/>
                <w:sz w:val="24"/>
                <w:szCs w:val="24"/>
                <w:lang w:val="en-US"/>
              </w:rPr>
              <w:t>MFP</w:t>
            </w:r>
            <w:r w:rsidRPr="00B04DA0">
              <w:rPr>
                <w:rFonts w:ascii="Times New Roman" w:hAnsi="Times New Roman" w:cs="Times New Roman"/>
                <w:sz w:val="24"/>
                <w:szCs w:val="24"/>
              </w:rPr>
              <w:t>/</w:t>
            </w:r>
            <w:r w:rsidRPr="00B04DA0">
              <w:rPr>
                <w:rFonts w:ascii="Times New Roman" w:hAnsi="Times New Roman" w:cs="Times New Roman"/>
                <w:sz w:val="24"/>
                <w:szCs w:val="24"/>
                <w:lang w:val="en-US"/>
              </w:rPr>
              <w:t>M</w:t>
            </w:r>
            <w:r w:rsidRPr="00B04DA0">
              <w:rPr>
                <w:rFonts w:ascii="Times New Roman" w:hAnsi="Times New Roman" w:cs="Times New Roman"/>
                <w:sz w:val="24"/>
                <w:szCs w:val="24"/>
              </w:rPr>
              <w:t>201</w:t>
            </w:r>
          </w:p>
        </w:tc>
        <w:tc>
          <w:tcPr>
            <w:tcW w:w="750" w:type="dxa"/>
          </w:tcPr>
          <w:p w:rsidR="00B04DA0" w:rsidRPr="00B04DA0" w:rsidRDefault="00B04DA0" w:rsidP="00B04DA0">
            <w:pPr>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2</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2.</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lang w:val="en-US"/>
              </w:rPr>
            </w:pPr>
            <w:r w:rsidRPr="00B04DA0">
              <w:rPr>
                <w:rFonts w:ascii="Times New Roman" w:hAnsi="Times New Roman" w:cs="Times New Roman"/>
                <w:sz w:val="24"/>
                <w:szCs w:val="24"/>
              </w:rPr>
              <w:t xml:space="preserve">Картридж </w:t>
            </w:r>
            <w:r w:rsidRPr="00B04DA0">
              <w:rPr>
                <w:rFonts w:ascii="Times New Roman" w:hAnsi="Times New Roman" w:cs="Times New Roman"/>
                <w:sz w:val="24"/>
                <w:szCs w:val="24"/>
                <w:lang w:val="en-US"/>
              </w:rPr>
              <w:t>DR2335</w:t>
            </w:r>
            <w:r w:rsidRPr="00B04DA0">
              <w:rPr>
                <w:rFonts w:ascii="Times New Roman" w:hAnsi="Times New Roman" w:cs="Times New Roman"/>
                <w:sz w:val="24"/>
                <w:szCs w:val="24"/>
              </w:rPr>
              <w:t>, черный</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Ресурс печати: не менее 12000 страниц</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печати: Чёрный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Модель совместимых принтеров: </w:t>
            </w:r>
            <w:r w:rsidRPr="00B04DA0">
              <w:rPr>
                <w:rFonts w:ascii="Times New Roman" w:hAnsi="Times New Roman" w:cs="Times New Roman"/>
                <w:sz w:val="24"/>
                <w:szCs w:val="24"/>
                <w:lang w:val="en-US"/>
              </w:rPr>
              <w:t>Xerox</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work</w:t>
            </w:r>
            <w:r w:rsidRPr="00B04DA0">
              <w:rPr>
                <w:rFonts w:ascii="Times New Roman" w:hAnsi="Times New Roman" w:cs="Times New Roman"/>
                <w:sz w:val="24"/>
                <w:szCs w:val="24"/>
              </w:rPr>
              <w:t xml:space="preserve"> </w:t>
            </w:r>
            <w:proofErr w:type="spellStart"/>
            <w:r w:rsidRPr="00B04DA0">
              <w:rPr>
                <w:rFonts w:ascii="Times New Roman" w:hAnsi="Times New Roman" w:cs="Times New Roman"/>
                <w:sz w:val="24"/>
                <w:szCs w:val="24"/>
                <w:lang w:val="en-US"/>
              </w:rPr>
              <w:t>centre</w:t>
            </w:r>
            <w:proofErr w:type="spellEnd"/>
            <w:r w:rsidRPr="00B04DA0">
              <w:rPr>
                <w:rFonts w:ascii="Times New Roman" w:hAnsi="Times New Roman" w:cs="Times New Roman"/>
                <w:sz w:val="24"/>
                <w:szCs w:val="24"/>
              </w:rPr>
              <w:t xml:space="preserve"> 3335</w:t>
            </w:r>
          </w:p>
        </w:tc>
        <w:tc>
          <w:tcPr>
            <w:tcW w:w="750" w:type="dxa"/>
          </w:tcPr>
          <w:p w:rsidR="00B04DA0" w:rsidRPr="00B04DA0" w:rsidRDefault="00B04DA0" w:rsidP="00B04DA0">
            <w:pPr>
              <w:spacing w:line="240" w:lineRule="auto"/>
              <w:jc w:val="center"/>
              <w:rPr>
                <w:rFonts w:ascii="Times New Roman" w:hAnsi="Times New Roman" w:cs="Times New Roman"/>
                <w:sz w:val="24"/>
                <w:szCs w:val="24"/>
                <w:lang w:val="en-US"/>
              </w:rPr>
            </w:pPr>
            <w:r w:rsidRPr="00B04DA0">
              <w:rPr>
                <w:rFonts w:ascii="Times New Roman" w:hAnsi="Times New Roman" w:cs="Times New Roman"/>
                <w:sz w:val="24"/>
                <w:szCs w:val="24"/>
                <w:lang w:val="en-US"/>
              </w:rPr>
              <w:t>2</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3.</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lang w:val="en-US"/>
              </w:rPr>
            </w:pPr>
            <w:r w:rsidRPr="00B04DA0">
              <w:rPr>
                <w:rFonts w:ascii="Times New Roman" w:hAnsi="Times New Roman" w:cs="Times New Roman"/>
                <w:sz w:val="24"/>
                <w:szCs w:val="24"/>
              </w:rPr>
              <w:t xml:space="preserve">Картридж </w:t>
            </w:r>
            <w:r w:rsidRPr="00B04DA0">
              <w:rPr>
                <w:rFonts w:ascii="Times New Roman" w:hAnsi="Times New Roman" w:cs="Times New Roman"/>
                <w:sz w:val="24"/>
                <w:szCs w:val="24"/>
                <w:lang w:val="en-US"/>
              </w:rPr>
              <w:t xml:space="preserve"> Q7553</w:t>
            </w:r>
            <w:r w:rsidRPr="00B04DA0">
              <w:rPr>
                <w:rFonts w:ascii="Times New Roman" w:hAnsi="Times New Roman" w:cs="Times New Roman"/>
                <w:sz w:val="24"/>
                <w:szCs w:val="24"/>
              </w:rPr>
              <w:t>А, черный</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Ресурс печати: не менее 3000 страницы</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печати: Чёрный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Модель совместимых принтеров: LJ P2010/P2014/P2015/M2727nf </w:t>
            </w:r>
            <w:r w:rsidRPr="00B04DA0">
              <w:rPr>
                <w:rFonts w:ascii="Times New Roman" w:hAnsi="Times New Roman" w:cs="Times New Roman"/>
                <w:sz w:val="24"/>
                <w:szCs w:val="24"/>
              </w:rPr>
              <w:lastRenderedPageBreak/>
              <w:t>MFP/M2727nfs MFP</w:t>
            </w:r>
          </w:p>
        </w:tc>
        <w:tc>
          <w:tcPr>
            <w:tcW w:w="750" w:type="dxa"/>
          </w:tcPr>
          <w:p w:rsidR="00B04DA0" w:rsidRPr="00B04DA0" w:rsidRDefault="00B04DA0" w:rsidP="00B04DA0">
            <w:pPr>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lastRenderedPageBreak/>
              <w:t>3</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lastRenderedPageBreak/>
              <w:t>4.</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Картридж лазерный H</w:t>
            </w:r>
            <w:r w:rsidRPr="00B04DA0">
              <w:rPr>
                <w:rFonts w:ascii="Times New Roman" w:hAnsi="Times New Roman" w:cs="Times New Roman"/>
                <w:sz w:val="24"/>
                <w:szCs w:val="24"/>
                <w:lang w:val="en-US"/>
              </w:rPr>
              <w:t>P</w:t>
            </w:r>
            <w:r w:rsidRPr="00B04DA0">
              <w:rPr>
                <w:rFonts w:ascii="Times New Roman" w:hAnsi="Times New Roman" w:cs="Times New Roman"/>
                <w:sz w:val="24"/>
                <w:szCs w:val="24"/>
              </w:rPr>
              <w:t xml:space="preserve"> 410А, голубой (CF411А), оригинальный</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Цвет расходных материалов для печати: голубой </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Технология печати: лазерная</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Ресурс печати: не менее 2300 страниц</w:t>
            </w:r>
          </w:p>
        </w:tc>
        <w:tc>
          <w:tcPr>
            <w:tcW w:w="750" w:type="dxa"/>
          </w:tcPr>
          <w:p w:rsidR="00B04DA0" w:rsidRPr="00B04DA0" w:rsidRDefault="00B04DA0" w:rsidP="00B04DA0">
            <w:pPr>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2</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5.</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Картридж лазерный H</w:t>
            </w:r>
            <w:r w:rsidRPr="00B04DA0">
              <w:rPr>
                <w:rFonts w:ascii="Times New Roman" w:hAnsi="Times New Roman" w:cs="Times New Roman"/>
                <w:sz w:val="24"/>
                <w:szCs w:val="24"/>
                <w:lang w:val="en-US"/>
              </w:rPr>
              <w:t>P</w:t>
            </w:r>
            <w:r w:rsidRPr="00B04DA0">
              <w:rPr>
                <w:rFonts w:ascii="Times New Roman" w:hAnsi="Times New Roman" w:cs="Times New Roman"/>
                <w:sz w:val="24"/>
                <w:szCs w:val="24"/>
              </w:rPr>
              <w:t xml:space="preserve"> 410А, желтый (CF412А), оригинальный</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расходных материалов для печати: желтый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Технология печати: лазерная</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Ресурс печати: не менее 2300 страниц</w:t>
            </w:r>
          </w:p>
        </w:tc>
        <w:tc>
          <w:tcPr>
            <w:tcW w:w="750" w:type="dxa"/>
          </w:tcPr>
          <w:p w:rsidR="00B04DA0" w:rsidRPr="00B04DA0" w:rsidRDefault="00B04DA0" w:rsidP="00B04DA0">
            <w:pPr>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2</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6.</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Картридж лазерный H</w:t>
            </w:r>
            <w:r w:rsidRPr="00B04DA0">
              <w:rPr>
                <w:rFonts w:ascii="Times New Roman" w:hAnsi="Times New Roman" w:cs="Times New Roman"/>
                <w:sz w:val="24"/>
                <w:szCs w:val="24"/>
                <w:lang w:val="en-US"/>
              </w:rPr>
              <w:t>P</w:t>
            </w:r>
            <w:r w:rsidRPr="00B04DA0">
              <w:rPr>
                <w:rFonts w:ascii="Times New Roman" w:hAnsi="Times New Roman" w:cs="Times New Roman"/>
                <w:sz w:val="24"/>
                <w:szCs w:val="24"/>
              </w:rPr>
              <w:t xml:space="preserve"> 410А, пурпурный (CF413А), оригинальный</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расходных материалов для печати: пурпурный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Технология печати: лазерная</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Ресурс печати: не менее 2300 страниц</w:t>
            </w:r>
          </w:p>
        </w:tc>
        <w:tc>
          <w:tcPr>
            <w:tcW w:w="750" w:type="dxa"/>
          </w:tcPr>
          <w:p w:rsidR="00B04DA0" w:rsidRPr="00B04DA0" w:rsidRDefault="00B04DA0" w:rsidP="00B04DA0">
            <w:pPr>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2</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7.</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Картридж лазерный H</w:t>
            </w:r>
            <w:r w:rsidRPr="00B04DA0">
              <w:rPr>
                <w:rFonts w:ascii="Times New Roman" w:hAnsi="Times New Roman" w:cs="Times New Roman"/>
                <w:sz w:val="24"/>
                <w:szCs w:val="24"/>
                <w:lang w:val="en-US"/>
              </w:rPr>
              <w:t>P</w:t>
            </w:r>
            <w:r w:rsidRPr="00B04DA0">
              <w:rPr>
                <w:rFonts w:ascii="Times New Roman" w:hAnsi="Times New Roman" w:cs="Times New Roman"/>
                <w:sz w:val="24"/>
                <w:szCs w:val="24"/>
              </w:rPr>
              <w:t xml:space="preserve"> 410А, черный (CF410А), оригинальный</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расходных материалов для печати: черный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Технология печати: лазерная</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Ресурс печати: не менее 2300 страниц</w:t>
            </w:r>
          </w:p>
        </w:tc>
        <w:tc>
          <w:tcPr>
            <w:tcW w:w="750" w:type="dxa"/>
          </w:tcPr>
          <w:p w:rsidR="00B04DA0" w:rsidRPr="00B04DA0" w:rsidRDefault="00B04DA0" w:rsidP="00B04DA0">
            <w:pPr>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2</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8.</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Чернила </w:t>
            </w:r>
            <w:proofErr w:type="spellStart"/>
            <w:r w:rsidRPr="00B04DA0">
              <w:rPr>
                <w:rFonts w:ascii="Times New Roman" w:hAnsi="Times New Roman" w:cs="Times New Roman"/>
                <w:sz w:val="24"/>
                <w:szCs w:val="24"/>
                <w:lang w:val="en-US"/>
              </w:rPr>
              <w:t>Revcol</w:t>
            </w:r>
            <w:proofErr w:type="spellEnd"/>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HP</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GT</w:t>
            </w:r>
            <w:r w:rsidRPr="00B04DA0">
              <w:rPr>
                <w:rFonts w:ascii="Times New Roman" w:hAnsi="Times New Roman" w:cs="Times New Roman"/>
                <w:sz w:val="24"/>
                <w:szCs w:val="24"/>
              </w:rPr>
              <w:t xml:space="preserve">52 70мл </w:t>
            </w:r>
            <w:r w:rsidRPr="00B04DA0">
              <w:rPr>
                <w:rFonts w:ascii="Times New Roman" w:hAnsi="Times New Roman" w:cs="Times New Roman"/>
                <w:sz w:val="24"/>
                <w:szCs w:val="24"/>
                <w:lang w:val="en-US"/>
              </w:rPr>
              <w:t>Cyan</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Ёмкость: не менее 70 мл</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печати: Голубой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Модель совместимых принтеров: </w:t>
            </w:r>
            <w:r w:rsidRPr="00B04DA0">
              <w:rPr>
                <w:rFonts w:ascii="Times New Roman" w:hAnsi="Times New Roman" w:cs="Times New Roman"/>
                <w:sz w:val="24"/>
                <w:szCs w:val="24"/>
                <w:lang w:val="en-US"/>
              </w:rPr>
              <w:t>HP</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Smart</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tank</w:t>
            </w:r>
            <w:r w:rsidRPr="00B04DA0">
              <w:rPr>
                <w:rFonts w:ascii="Times New Roman" w:hAnsi="Times New Roman" w:cs="Times New Roman"/>
                <w:sz w:val="24"/>
                <w:szCs w:val="24"/>
              </w:rPr>
              <w:t xml:space="preserve"> 790</w:t>
            </w:r>
          </w:p>
        </w:tc>
        <w:tc>
          <w:tcPr>
            <w:tcW w:w="750" w:type="dxa"/>
          </w:tcPr>
          <w:p w:rsidR="00B04DA0" w:rsidRPr="00B04DA0" w:rsidRDefault="00B04DA0" w:rsidP="00B04DA0">
            <w:pPr>
              <w:spacing w:line="240" w:lineRule="auto"/>
              <w:jc w:val="center"/>
              <w:rPr>
                <w:rFonts w:ascii="Times New Roman" w:hAnsi="Times New Roman" w:cs="Times New Roman"/>
                <w:sz w:val="24"/>
                <w:szCs w:val="24"/>
                <w:lang w:val="en-US"/>
              </w:rPr>
            </w:pPr>
            <w:r w:rsidRPr="00B04DA0">
              <w:rPr>
                <w:rFonts w:ascii="Times New Roman" w:hAnsi="Times New Roman" w:cs="Times New Roman"/>
                <w:sz w:val="24"/>
                <w:szCs w:val="24"/>
              </w:rPr>
              <w:t>1</w:t>
            </w:r>
          </w:p>
        </w:tc>
      </w:tr>
      <w:tr w:rsidR="00B04DA0" w:rsidRPr="00B04DA0" w:rsidTr="00B1061F">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9.</w:t>
            </w:r>
          </w:p>
        </w:tc>
        <w:tc>
          <w:tcPr>
            <w:tcW w:w="3510" w:type="dxa"/>
            <w:shd w:val="clear" w:color="auto" w:fill="auto"/>
            <w:vAlign w:val="center"/>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Чернила </w:t>
            </w:r>
            <w:proofErr w:type="spellStart"/>
            <w:r w:rsidRPr="00B04DA0">
              <w:rPr>
                <w:rFonts w:ascii="Times New Roman" w:hAnsi="Times New Roman" w:cs="Times New Roman"/>
                <w:sz w:val="24"/>
                <w:szCs w:val="24"/>
                <w:lang w:val="en-US"/>
              </w:rPr>
              <w:t>Revcol</w:t>
            </w:r>
            <w:proofErr w:type="spellEnd"/>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HP</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GT</w:t>
            </w:r>
            <w:r w:rsidRPr="00B04DA0">
              <w:rPr>
                <w:rFonts w:ascii="Times New Roman" w:hAnsi="Times New Roman" w:cs="Times New Roman"/>
                <w:sz w:val="24"/>
                <w:szCs w:val="24"/>
              </w:rPr>
              <w:t xml:space="preserve">52 70мл </w:t>
            </w:r>
            <w:r w:rsidRPr="00B04DA0">
              <w:rPr>
                <w:rFonts w:ascii="Times New Roman" w:hAnsi="Times New Roman" w:cs="Times New Roman"/>
                <w:sz w:val="24"/>
                <w:szCs w:val="24"/>
                <w:lang w:val="en-US"/>
              </w:rPr>
              <w:t>Yellow</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Ёмкость: не менее 70 мл</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печати: Жёлтый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Модель совместимых принтеров: </w:t>
            </w:r>
            <w:r w:rsidRPr="00B04DA0">
              <w:rPr>
                <w:rFonts w:ascii="Times New Roman" w:hAnsi="Times New Roman" w:cs="Times New Roman"/>
                <w:sz w:val="24"/>
                <w:szCs w:val="24"/>
                <w:lang w:val="en-US"/>
              </w:rPr>
              <w:t>HP</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Smart</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tank</w:t>
            </w:r>
            <w:r w:rsidRPr="00B04DA0">
              <w:rPr>
                <w:rFonts w:ascii="Times New Roman" w:hAnsi="Times New Roman" w:cs="Times New Roman"/>
                <w:sz w:val="24"/>
                <w:szCs w:val="24"/>
              </w:rPr>
              <w:t xml:space="preserve"> 790</w:t>
            </w:r>
          </w:p>
        </w:tc>
        <w:tc>
          <w:tcPr>
            <w:tcW w:w="750" w:type="dxa"/>
          </w:tcPr>
          <w:p w:rsidR="00B04DA0" w:rsidRPr="00B04DA0" w:rsidRDefault="00B04DA0" w:rsidP="00B04DA0">
            <w:pPr>
              <w:spacing w:line="240" w:lineRule="auto"/>
              <w:jc w:val="center"/>
              <w:rPr>
                <w:rFonts w:ascii="Times New Roman" w:hAnsi="Times New Roman" w:cs="Times New Roman"/>
                <w:sz w:val="24"/>
                <w:szCs w:val="24"/>
                <w:lang w:val="en-US"/>
              </w:rPr>
            </w:pPr>
            <w:r w:rsidRPr="00B04DA0">
              <w:rPr>
                <w:rFonts w:ascii="Times New Roman" w:hAnsi="Times New Roman" w:cs="Times New Roman"/>
                <w:sz w:val="24"/>
                <w:szCs w:val="24"/>
              </w:rPr>
              <w:t>1</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10.</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lang w:val="en-US"/>
              </w:rPr>
            </w:pPr>
            <w:r w:rsidRPr="00B04DA0">
              <w:rPr>
                <w:rFonts w:ascii="Times New Roman" w:hAnsi="Times New Roman" w:cs="Times New Roman"/>
                <w:sz w:val="24"/>
                <w:szCs w:val="24"/>
              </w:rPr>
              <w:t>Чернила</w:t>
            </w:r>
            <w:r w:rsidRPr="00B04DA0">
              <w:rPr>
                <w:rFonts w:ascii="Times New Roman" w:hAnsi="Times New Roman" w:cs="Times New Roman"/>
                <w:sz w:val="24"/>
                <w:szCs w:val="24"/>
                <w:lang w:val="en-US"/>
              </w:rPr>
              <w:t xml:space="preserve"> </w:t>
            </w:r>
            <w:proofErr w:type="spellStart"/>
            <w:r w:rsidRPr="00B04DA0">
              <w:rPr>
                <w:rFonts w:ascii="Times New Roman" w:hAnsi="Times New Roman" w:cs="Times New Roman"/>
                <w:sz w:val="24"/>
                <w:szCs w:val="24"/>
                <w:lang w:val="en-US"/>
              </w:rPr>
              <w:t>Revcol</w:t>
            </w:r>
            <w:proofErr w:type="spellEnd"/>
            <w:r w:rsidRPr="00B04DA0">
              <w:rPr>
                <w:rFonts w:ascii="Times New Roman" w:hAnsi="Times New Roman" w:cs="Times New Roman"/>
                <w:sz w:val="24"/>
                <w:szCs w:val="24"/>
                <w:lang w:val="en-US"/>
              </w:rPr>
              <w:t xml:space="preserve"> HP GT52 70</w:t>
            </w:r>
            <w:r w:rsidRPr="00B04DA0">
              <w:rPr>
                <w:rFonts w:ascii="Times New Roman" w:hAnsi="Times New Roman" w:cs="Times New Roman"/>
                <w:sz w:val="24"/>
                <w:szCs w:val="24"/>
              </w:rPr>
              <w:t>мл</w:t>
            </w:r>
            <w:r w:rsidRPr="00B04DA0">
              <w:rPr>
                <w:rFonts w:ascii="Times New Roman" w:hAnsi="Times New Roman" w:cs="Times New Roman"/>
                <w:sz w:val="24"/>
                <w:szCs w:val="24"/>
                <w:lang w:val="en-US"/>
              </w:rPr>
              <w:t xml:space="preserve"> Magenta</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lang w:val="en-US"/>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Ёмкость: не менее 70 мл</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печати: Пурпурный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Модель совместимых принтеров: </w:t>
            </w:r>
            <w:r w:rsidRPr="00B04DA0">
              <w:rPr>
                <w:rFonts w:ascii="Times New Roman" w:hAnsi="Times New Roman" w:cs="Times New Roman"/>
                <w:sz w:val="24"/>
                <w:szCs w:val="24"/>
                <w:lang w:val="en-US"/>
              </w:rPr>
              <w:t>HP</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Smart</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tank</w:t>
            </w:r>
            <w:r w:rsidRPr="00B04DA0">
              <w:rPr>
                <w:rFonts w:ascii="Times New Roman" w:hAnsi="Times New Roman" w:cs="Times New Roman"/>
                <w:sz w:val="24"/>
                <w:szCs w:val="24"/>
              </w:rPr>
              <w:t xml:space="preserve"> 790</w:t>
            </w:r>
          </w:p>
        </w:tc>
        <w:tc>
          <w:tcPr>
            <w:tcW w:w="750" w:type="dxa"/>
          </w:tcPr>
          <w:p w:rsidR="00B04DA0" w:rsidRPr="00B04DA0" w:rsidRDefault="00B04DA0" w:rsidP="00B04DA0">
            <w:pPr>
              <w:spacing w:line="240" w:lineRule="auto"/>
              <w:jc w:val="center"/>
              <w:rPr>
                <w:rFonts w:ascii="Times New Roman" w:hAnsi="Times New Roman" w:cs="Times New Roman"/>
                <w:sz w:val="24"/>
                <w:szCs w:val="24"/>
                <w:lang w:val="en-US"/>
              </w:rPr>
            </w:pPr>
            <w:r w:rsidRPr="00B04DA0">
              <w:rPr>
                <w:rFonts w:ascii="Times New Roman" w:hAnsi="Times New Roman" w:cs="Times New Roman"/>
                <w:sz w:val="24"/>
                <w:szCs w:val="24"/>
              </w:rPr>
              <w:t>1</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11.</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Чернила пигментные HP GT53XL матовые черные</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Ёмкость: не менее 135 мл</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печати: Черный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Модель совместимых принтеров: </w:t>
            </w:r>
            <w:r w:rsidRPr="00B04DA0">
              <w:rPr>
                <w:rFonts w:ascii="Times New Roman" w:hAnsi="Times New Roman" w:cs="Times New Roman"/>
                <w:sz w:val="24"/>
                <w:szCs w:val="24"/>
                <w:lang w:val="en-US"/>
              </w:rPr>
              <w:t>HP</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Smart</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tank</w:t>
            </w:r>
            <w:r w:rsidRPr="00B04DA0">
              <w:rPr>
                <w:rFonts w:ascii="Times New Roman" w:hAnsi="Times New Roman" w:cs="Times New Roman"/>
                <w:sz w:val="24"/>
                <w:szCs w:val="24"/>
              </w:rPr>
              <w:t xml:space="preserve"> 790</w:t>
            </w:r>
          </w:p>
        </w:tc>
        <w:tc>
          <w:tcPr>
            <w:tcW w:w="750" w:type="dxa"/>
          </w:tcPr>
          <w:p w:rsidR="00B04DA0" w:rsidRPr="00B04DA0" w:rsidRDefault="00B04DA0" w:rsidP="00B04DA0">
            <w:pPr>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2</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12.</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Картридж </w:t>
            </w:r>
            <w:r w:rsidRPr="00B04DA0">
              <w:rPr>
                <w:rFonts w:ascii="Times New Roman" w:hAnsi="Times New Roman" w:cs="Times New Roman"/>
                <w:sz w:val="24"/>
                <w:szCs w:val="24"/>
                <w:lang w:val="en-US"/>
              </w:rPr>
              <w:t>HP</w:t>
            </w:r>
            <w:r w:rsidRPr="00B04DA0">
              <w:rPr>
                <w:rFonts w:ascii="Times New Roman" w:hAnsi="Times New Roman" w:cs="Times New Roman"/>
                <w:sz w:val="24"/>
                <w:szCs w:val="24"/>
              </w:rPr>
              <w:t xml:space="preserve"> 59</w:t>
            </w:r>
            <w:r w:rsidRPr="00B04DA0">
              <w:rPr>
                <w:rFonts w:ascii="Times New Roman" w:hAnsi="Times New Roman" w:cs="Times New Roman"/>
                <w:sz w:val="24"/>
                <w:szCs w:val="24"/>
                <w:lang w:val="en-US"/>
              </w:rPr>
              <w:t>X</w:t>
            </w:r>
            <w:r w:rsidRPr="00B04DA0">
              <w:rPr>
                <w:rFonts w:ascii="Times New Roman" w:hAnsi="Times New Roman" w:cs="Times New Roman"/>
                <w:sz w:val="24"/>
                <w:szCs w:val="24"/>
              </w:rPr>
              <w:t xml:space="preserve"> (CF259</w:t>
            </w:r>
            <w:r w:rsidRPr="00B04DA0">
              <w:rPr>
                <w:rFonts w:ascii="Times New Roman" w:hAnsi="Times New Roman" w:cs="Times New Roman"/>
                <w:sz w:val="24"/>
                <w:szCs w:val="24"/>
                <w:lang w:val="en-US"/>
              </w:rPr>
              <w:t>X</w:t>
            </w:r>
            <w:r w:rsidRPr="00B04DA0">
              <w:rPr>
                <w:rFonts w:ascii="Times New Roman" w:hAnsi="Times New Roman" w:cs="Times New Roman"/>
                <w:sz w:val="24"/>
                <w:szCs w:val="24"/>
              </w:rPr>
              <w:t>), оригинальный, черный</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Ресурс печати: 10000 страниц</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печати: Чёрный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Модель совместимых принтеров: </w:t>
            </w:r>
            <w:r w:rsidRPr="00B04DA0">
              <w:rPr>
                <w:rFonts w:ascii="Times New Roman" w:hAnsi="Times New Roman" w:cs="Times New Roman"/>
                <w:sz w:val="24"/>
                <w:szCs w:val="24"/>
                <w:lang w:val="en-US"/>
              </w:rPr>
              <w:t>HP</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LaserJet</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Pro</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MFP</w:t>
            </w:r>
            <w:r w:rsidRPr="00B04DA0">
              <w:rPr>
                <w:rFonts w:ascii="Times New Roman" w:hAnsi="Times New Roman" w:cs="Times New Roman"/>
                <w:sz w:val="24"/>
                <w:szCs w:val="24"/>
              </w:rPr>
              <w:t xml:space="preserve"> </w:t>
            </w:r>
            <w:r w:rsidRPr="00B04DA0">
              <w:rPr>
                <w:rFonts w:ascii="Times New Roman" w:hAnsi="Times New Roman" w:cs="Times New Roman"/>
                <w:sz w:val="24"/>
                <w:szCs w:val="24"/>
                <w:lang w:val="en-US"/>
              </w:rPr>
              <w:t>M</w:t>
            </w:r>
            <w:r w:rsidRPr="00B04DA0">
              <w:rPr>
                <w:rFonts w:ascii="Times New Roman" w:hAnsi="Times New Roman" w:cs="Times New Roman"/>
                <w:sz w:val="24"/>
                <w:szCs w:val="24"/>
              </w:rPr>
              <w:t>428</w:t>
            </w:r>
            <w:proofErr w:type="spellStart"/>
            <w:r w:rsidRPr="00B04DA0">
              <w:rPr>
                <w:rFonts w:ascii="Times New Roman" w:hAnsi="Times New Roman" w:cs="Times New Roman"/>
                <w:sz w:val="24"/>
                <w:szCs w:val="24"/>
                <w:lang w:val="en-US"/>
              </w:rPr>
              <w:t>fdn</w:t>
            </w:r>
            <w:proofErr w:type="spellEnd"/>
          </w:p>
        </w:tc>
        <w:tc>
          <w:tcPr>
            <w:tcW w:w="750" w:type="dxa"/>
          </w:tcPr>
          <w:p w:rsidR="00B04DA0" w:rsidRPr="00B04DA0" w:rsidRDefault="00B04DA0" w:rsidP="00B04DA0">
            <w:pPr>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3</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13.</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Совместимый картридж </w:t>
            </w:r>
            <w:r w:rsidRPr="00B04DA0">
              <w:rPr>
                <w:rFonts w:ascii="Times New Roman" w:hAnsi="Times New Roman" w:cs="Times New Roman"/>
                <w:sz w:val="24"/>
                <w:szCs w:val="24"/>
                <w:lang w:val="en-US"/>
              </w:rPr>
              <w:t>PGI35</w:t>
            </w:r>
            <w:r w:rsidRPr="00B04DA0">
              <w:rPr>
                <w:rFonts w:ascii="Times New Roman" w:hAnsi="Times New Roman" w:cs="Times New Roman"/>
                <w:sz w:val="24"/>
                <w:szCs w:val="24"/>
              </w:rPr>
              <w:t>, черный</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Ёмкость: не менее 9 мл</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печати: чёрный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Модель совместимых принтеров: </w:t>
            </w:r>
            <w:r w:rsidRPr="00B04DA0">
              <w:rPr>
                <w:rFonts w:ascii="Times New Roman" w:hAnsi="Times New Roman" w:cs="Times New Roman"/>
                <w:sz w:val="24"/>
                <w:szCs w:val="24"/>
                <w:lang w:val="en-US"/>
              </w:rPr>
              <w:t>Canon</w:t>
            </w:r>
            <w:r w:rsidRPr="00B04DA0">
              <w:rPr>
                <w:rFonts w:ascii="Times New Roman" w:hAnsi="Times New Roman" w:cs="Times New Roman"/>
                <w:sz w:val="24"/>
                <w:szCs w:val="24"/>
              </w:rPr>
              <w:t xml:space="preserve"> </w:t>
            </w:r>
            <w:proofErr w:type="spellStart"/>
            <w:r w:rsidRPr="00B04DA0">
              <w:rPr>
                <w:rFonts w:ascii="Times New Roman" w:hAnsi="Times New Roman" w:cs="Times New Roman"/>
                <w:sz w:val="24"/>
                <w:szCs w:val="24"/>
                <w:lang w:val="en-US"/>
              </w:rPr>
              <w:t>Pixma</w:t>
            </w:r>
            <w:proofErr w:type="spellEnd"/>
            <w:r w:rsidRPr="00B04DA0">
              <w:rPr>
                <w:rFonts w:ascii="Times New Roman" w:hAnsi="Times New Roman" w:cs="Times New Roman"/>
                <w:sz w:val="24"/>
                <w:szCs w:val="24"/>
              </w:rPr>
              <w:t xml:space="preserve"> </w:t>
            </w:r>
            <w:proofErr w:type="spellStart"/>
            <w:r w:rsidRPr="00B04DA0">
              <w:rPr>
                <w:rFonts w:ascii="Times New Roman" w:hAnsi="Times New Roman" w:cs="Times New Roman"/>
                <w:sz w:val="24"/>
                <w:szCs w:val="24"/>
                <w:lang w:val="en-US"/>
              </w:rPr>
              <w:t>iP</w:t>
            </w:r>
            <w:proofErr w:type="spellEnd"/>
            <w:r w:rsidRPr="00B04DA0">
              <w:rPr>
                <w:rFonts w:ascii="Times New Roman" w:hAnsi="Times New Roman" w:cs="Times New Roman"/>
                <w:sz w:val="24"/>
                <w:szCs w:val="24"/>
              </w:rPr>
              <w:t>100</w:t>
            </w:r>
          </w:p>
        </w:tc>
        <w:tc>
          <w:tcPr>
            <w:tcW w:w="750" w:type="dxa"/>
          </w:tcPr>
          <w:p w:rsidR="00B04DA0" w:rsidRPr="00B04DA0" w:rsidRDefault="00B04DA0" w:rsidP="00B04DA0">
            <w:pPr>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5</w:t>
            </w:r>
          </w:p>
        </w:tc>
      </w:tr>
      <w:tr w:rsidR="00B04DA0" w:rsidRPr="00B04DA0" w:rsidTr="00B82307">
        <w:trPr>
          <w:jc w:val="center"/>
        </w:trPr>
        <w:tc>
          <w:tcPr>
            <w:tcW w:w="818" w:type="dxa"/>
            <w:shd w:val="clear" w:color="auto" w:fill="auto"/>
          </w:tcPr>
          <w:p w:rsidR="00B04DA0" w:rsidRPr="00B04DA0" w:rsidRDefault="00B04DA0" w:rsidP="00B04DA0">
            <w:pPr>
              <w:widowControl/>
              <w:spacing w:line="240" w:lineRule="auto"/>
              <w:jc w:val="both"/>
              <w:rPr>
                <w:rFonts w:ascii="Times New Roman" w:hAnsi="Times New Roman" w:cs="Times New Roman"/>
                <w:sz w:val="24"/>
                <w:szCs w:val="24"/>
              </w:rPr>
            </w:pPr>
            <w:r w:rsidRPr="00B04DA0">
              <w:rPr>
                <w:rFonts w:ascii="Times New Roman" w:hAnsi="Times New Roman" w:cs="Times New Roman"/>
                <w:sz w:val="24"/>
                <w:szCs w:val="24"/>
              </w:rPr>
              <w:t>14.</w:t>
            </w:r>
          </w:p>
        </w:tc>
        <w:tc>
          <w:tcPr>
            <w:tcW w:w="3510" w:type="dxa"/>
            <w:shd w:val="clear" w:color="auto" w:fill="auto"/>
          </w:tcPr>
          <w:p w:rsidR="00B04DA0" w:rsidRPr="00B04DA0" w:rsidRDefault="00B04DA0" w:rsidP="00B04DA0">
            <w:pPr>
              <w:spacing w:line="240" w:lineRule="auto"/>
              <w:rPr>
                <w:rFonts w:ascii="Times New Roman" w:hAnsi="Times New Roman" w:cs="Times New Roman"/>
                <w:sz w:val="24"/>
                <w:szCs w:val="24"/>
                <w:lang w:val="en-US"/>
              </w:rPr>
            </w:pPr>
            <w:r w:rsidRPr="00B04DA0">
              <w:rPr>
                <w:rFonts w:ascii="Times New Roman" w:hAnsi="Times New Roman" w:cs="Times New Roman"/>
                <w:sz w:val="24"/>
                <w:szCs w:val="24"/>
              </w:rPr>
              <w:t xml:space="preserve">Совместимый картридж </w:t>
            </w:r>
            <w:r w:rsidRPr="00B04DA0">
              <w:rPr>
                <w:rFonts w:ascii="Times New Roman" w:hAnsi="Times New Roman" w:cs="Times New Roman"/>
                <w:sz w:val="24"/>
                <w:szCs w:val="24"/>
                <w:lang w:val="en-US"/>
              </w:rPr>
              <w:t>CLI36</w:t>
            </w:r>
            <w:r w:rsidRPr="00B04DA0">
              <w:rPr>
                <w:rFonts w:ascii="Times New Roman" w:hAnsi="Times New Roman" w:cs="Times New Roman"/>
                <w:sz w:val="24"/>
                <w:szCs w:val="24"/>
              </w:rPr>
              <w:t>, черный</w:t>
            </w:r>
          </w:p>
        </w:tc>
        <w:tc>
          <w:tcPr>
            <w:tcW w:w="1309" w:type="dxa"/>
          </w:tcPr>
          <w:p w:rsidR="00B04DA0" w:rsidRPr="00B04DA0" w:rsidRDefault="00B04DA0" w:rsidP="00B04DA0">
            <w:pPr>
              <w:widowControl/>
              <w:spacing w:line="240" w:lineRule="auto"/>
              <w:jc w:val="both"/>
              <w:rPr>
                <w:rFonts w:ascii="Times New Roman" w:hAnsi="Times New Roman" w:cs="Times New Roman"/>
                <w:sz w:val="24"/>
                <w:szCs w:val="24"/>
              </w:rPr>
            </w:pPr>
          </w:p>
        </w:tc>
        <w:tc>
          <w:tcPr>
            <w:tcW w:w="4034" w:type="dxa"/>
            <w:shd w:val="clear" w:color="auto" w:fill="auto"/>
          </w:tcPr>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Ёмкость: не менее 12 мл</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Цвет печати: многоцветный</w:t>
            </w:r>
          </w:p>
          <w:p w:rsidR="00B04DA0" w:rsidRPr="00B04DA0" w:rsidRDefault="00B04DA0" w:rsidP="00B04DA0">
            <w:pPr>
              <w:spacing w:line="240" w:lineRule="auto"/>
              <w:rPr>
                <w:rFonts w:ascii="Times New Roman" w:hAnsi="Times New Roman" w:cs="Times New Roman"/>
                <w:sz w:val="24"/>
                <w:szCs w:val="24"/>
              </w:rPr>
            </w:pPr>
            <w:r w:rsidRPr="00B04DA0">
              <w:rPr>
                <w:rFonts w:ascii="Times New Roman" w:hAnsi="Times New Roman" w:cs="Times New Roman"/>
                <w:sz w:val="24"/>
                <w:szCs w:val="24"/>
              </w:rPr>
              <w:t xml:space="preserve">Модель совместимых принтеров: </w:t>
            </w:r>
            <w:r w:rsidRPr="00B04DA0">
              <w:rPr>
                <w:rFonts w:ascii="Times New Roman" w:hAnsi="Times New Roman" w:cs="Times New Roman"/>
                <w:sz w:val="24"/>
                <w:szCs w:val="24"/>
                <w:lang w:val="en-US"/>
              </w:rPr>
              <w:t>Canon</w:t>
            </w:r>
            <w:r w:rsidRPr="00B04DA0">
              <w:rPr>
                <w:rFonts w:ascii="Times New Roman" w:hAnsi="Times New Roman" w:cs="Times New Roman"/>
                <w:sz w:val="24"/>
                <w:szCs w:val="24"/>
              </w:rPr>
              <w:t xml:space="preserve"> </w:t>
            </w:r>
            <w:proofErr w:type="spellStart"/>
            <w:r w:rsidRPr="00B04DA0">
              <w:rPr>
                <w:rFonts w:ascii="Times New Roman" w:hAnsi="Times New Roman" w:cs="Times New Roman"/>
                <w:sz w:val="24"/>
                <w:szCs w:val="24"/>
                <w:lang w:val="en-US"/>
              </w:rPr>
              <w:t>Pixma</w:t>
            </w:r>
            <w:proofErr w:type="spellEnd"/>
            <w:r w:rsidRPr="00B04DA0">
              <w:rPr>
                <w:rFonts w:ascii="Times New Roman" w:hAnsi="Times New Roman" w:cs="Times New Roman"/>
                <w:sz w:val="24"/>
                <w:szCs w:val="24"/>
              </w:rPr>
              <w:t xml:space="preserve"> </w:t>
            </w:r>
            <w:proofErr w:type="spellStart"/>
            <w:r w:rsidRPr="00B04DA0">
              <w:rPr>
                <w:rFonts w:ascii="Times New Roman" w:hAnsi="Times New Roman" w:cs="Times New Roman"/>
                <w:sz w:val="24"/>
                <w:szCs w:val="24"/>
                <w:lang w:val="en-US"/>
              </w:rPr>
              <w:t>iP</w:t>
            </w:r>
            <w:proofErr w:type="spellEnd"/>
            <w:r w:rsidRPr="00B04DA0">
              <w:rPr>
                <w:rFonts w:ascii="Times New Roman" w:hAnsi="Times New Roman" w:cs="Times New Roman"/>
                <w:sz w:val="24"/>
                <w:szCs w:val="24"/>
              </w:rPr>
              <w:t>100</w:t>
            </w:r>
          </w:p>
        </w:tc>
        <w:tc>
          <w:tcPr>
            <w:tcW w:w="750" w:type="dxa"/>
          </w:tcPr>
          <w:p w:rsidR="00B04DA0" w:rsidRPr="00B04DA0" w:rsidRDefault="00B04DA0" w:rsidP="00B04DA0">
            <w:pPr>
              <w:spacing w:line="240" w:lineRule="auto"/>
              <w:jc w:val="center"/>
              <w:rPr>
                <w:rFonts w:ascii="Times New Roman" w:hAnsi="Times New Roman" w:cs="Times New Roman"/>
                <w:sz w:val="24"/>
                <w:szCs w:val="24"/>
              </w:rPr>
            </w:pPr>
            <w:r w:rsidRPr="00B04DA0">
              <w:rPr>
                <w:rFonts w:ascii="Times New Roman" w:hAnsi="Times New Roman" w:cs="Times New Roman"/>
                <w:sz w:val="24"/>
                <w:szCs w:val="24"/>
              </w:rPr>
              <w:t>5</w:t>
            </w:r>
          </w:p>
        </w:tc>
      </w:tr>
    </w:tbl>
    <w:p w:rsidR="00B411C9" w:rsidRDefault="00B411C9" w:rsidP="0081073E">
      <w:pPr>
        <w:keepNext/>
        <w:keepLines/>
        <w:widowControl/>
        <w:spacing w:line="240" w:lineRule="auto"/>
        <w:jc w:val="both"/>
        <w:outlineLvl w:val="0"/>
        <w:rPr>
          <w:b/>
          <w:sz w:val="24"/>
          <w:szCs w:val="24"/>
          <w:u w:val="single"/>
        </w:rPr>
      </w:pPr>
    </w:p>
    <w:p w:rsidR="002C1218" w:rsidRDefault="002C1218" w:rsidP="004F6ECF">
      <w:pPr>
        <w:spacing w:line="240" w:lineRule="auto"/>
        <w:ind w:firstLine="709"/>
        <w:outlineLvl w:val="0"/>
        <w:rPr>
          <w:b/>
          <w:sz w:val="24"/>
          <w:szCs w:val="24"/>
          <w:u w:val="single"/>
        </w:rPr>
      </w:pPr>
    </w:p>
    <w:p w:rsidR="004F6ECF" w:rsidRPr="004F6ECF" w:rsidRDefault="004F6ECF" w:rsidP="004F6ECF">
      <w:pPr>
        <w:spacing w:line="240" w:lineRule="auto"/>
        <w:ind w:firstLine="709"/>
        <w:outlineLvl w:val="0"/>
        <w:rPr>
          <w:b/>
          <w:sz w:val="24"/>
          <w:szCs w:val="24"/>
          <w:u w:val="single"/>
        </w:rPr>
      </w:pPr>
      <w:r w:rsidRPr="004F6ECF">
        <w:rPr>
          <w:b/>
          <w:sz w:val="24"/>
          <w:szCs w:val="24"/>
          <w:u w:val="single"/>
        </w:rPr>
        <w:lastRenderedPageBreak/>
        <w:t xml:space="preserve">2. Требования к поставляемому товару, в </w:t>
      </w:r>
      <w:proofErr w:type="spellStart"/>
      <w:r w:rsidRPr="004F6ECF">
        <w:rPr>
          <w:b/>
          <w:sz w:val="24"/>
          <w:szCs w:val="24"/>
          <w:u w:val="single"/>
        </w:rPr>
        <w:t>т.ч</w:t>
      </w:r>
      <w:proofErr w:type="spellEnd"/>
      <w:r w:rsidRPr="004F6ECF">
        <w:rPr>
          <w:b/>
          <w:sz w:val="24"/>
          <w:szCs w:val="24"/>
          <w:u w:val="single"/>
        </w:rPr>
        <w:t>. требования к их качеству:</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4F6ECF" w:rsidRPr="004F6ECF" w:rsidRDefault="004F6ECF" w:rsidP="004F6ECF">
      <w:pPr>
        <w:spacing w:line="240" w:lineRule="auto"/>
        <w:ind w:firstLine="709"/>
        <w:rPr>
          <w:sz w:val="24"/>
          <w:szCs w:val="24"/>
        </w:rPr>
      </w:pPr>
      <w:r w:rsidRPr="004F6ECF">
        <w:rPr>
          <w:sz w:val="24"/>
          <w:szCs w:val="24"/>
        </w:rPr>
        <w:t xml:space="preserve">- оценка качества печати картриджей осуществляется в соответствии с ГОСТ 13.2.014-2001 «Репрография. </w:t>
      </w:r>
      <w:proofErr w:type="spellStart"/>
      <w:r w:rsidRPr="004F6ECF">
        <w:rPr>
          <w:sz w:val="24"/>
          <w:szCs w:val="24"/>
        </w:rPr>
        <w:t>Копирография</w:t>
      </w:r>
      <w:proofErr w:type="spellEnd"/>
      <w:r w:rsidRPr="004F6ECF">
        <w:rPr>
          <w:sz w:val="24"/>
          <w:szCs w:val="24"/>
        </w:rPr>
        <w:t>. Метод испытания сухих тонеров для электрофотографических аппаратов по качеству воспроизведения изображения на копиях»;</w:t>
      </w:r>
    </w:p>
    <w:p w:rsidR="004F6ECF" w:rsidRPr="004F6ECF" w:rsidRDefault="004F6ECF" w:rsidP="004F6ECF">
      <w:pPr>
        <w:spacing w:line="240" w:lineRule="auto"/>
        <w:ind w:firstLine="709"/>
        <w:rPr>
          <w:sz w:val="24"/>
          <w:szCs w:val="24"/>
        </w:rPr>
      </w:pPr>
      <w:r w:rsidRPr="004F6ECF">
        <w:rPr>
          <w:sz w:val="24"/>
          <w:szCs w:val="24"/>
        </w:rPr>
        <w:t xml:space="preserve">- оценка показателей ресурса картриджей проводится в соответствии с ISO/IEC 19752:2017 «Информационная технология. Офисное оборудование. Метод определения производительности </w:t>
      </w:r>
      <w:proofErr w:type="gramStart"/>
      <w:r w:rsidRPr="004F6ECF">
        <w:rPr>
          <w:sz w:val="24"/>
          <w:szCs w:val="24"/>
        </w:rPr>
        <w:t>тонер-картриджа</w:t>
      </w:r>
      <w:proofErr w:type="gramEnd"/>
      <w:r w:rsidRPr="004F6ECF">
        <w:rPr>
          <w:sz w:val="24"/>
          <w:szCs w:val="24"/>
        </w:rPr>
        <w:t xml:space="preserve"> для монохроматических электрофотографических принтеров и многофункциональных приборов, содержащих компоненты принтера»;</w:t>
      </w:r>
    </w:p>
    <w:p w:rsidR="004F6ECF" w:rsidRPr="004F6ECF" w:rsidRDefault="004F6ECF" w:rsidP="004F6ECF">
      <w:pPr>
        <w:spacing w:line="240" w:lineRule="auto"/>
        <w:ind w:firstLine="709"/>
        <w:rPr>
          <w:sz w:val="24"/>
          <w:szCs w:val="24"/>
        </w:rPr>
      </w:pPr>
      <w:r w:rsidRPr="004F6ECF">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 1, 2, 3).</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поставляемые картриджи должны быть в заводской упаковке, без видимых признаков повреждения упаковки;</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поставщик должных гарантировать, что поставляемые картриджи передаются свободным от прав третьих лиц и не являются предметом залога, ареста или иного обременения;</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4F6ECF" w:rsidRPr="004F6ECF" w:rsidRDefault="004F6ECF" w:rsidP="004F6ECF">
      <w:pPr>
        <w:pStyle w:val="afb"/>
        <w:spacing w:line="240" w:lineRule="auto"/>
        <w:ind w:left="0" w:firstLine="709"/>
        <w:jc w:val="both"/>
        <w:outlineLvl w:val="0"/>
        <w:rPr>
          <w:b/>
          <w:sz w:val="24"/>
          <w:szCs w:val="24"/>
          <w:u w:val="single"/>
        </w:rPr>
      </w:pPr>
      <w:r w:rsidRPr="004F6ECF">
        <w:rPr>
          <w:b/>
          <w:sz w:val="24"/>
          <w:szCs w:val="24"/>
          <w:u w:val="single"/>
        </w:rPr>
        <w:t>3. Требования к гарантийным обязательствам, предъявляемым к поставляемому товару:</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xml:space="preserve">Качество и комплектность товара должны соответствовать на соответствующий вид товара. </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Гарантия качества товара предоставляется на весь объём товара и включает в себя замену некачественного товара по вине Поставщика в течени</w:t>
      </w:r>
      <w:proofErr w:type="gramStart"/>
      <w:r w:rsidRPr="004F6ECF">
        <w:rPr>
          <w:sz w:val="24"/>
          <w:szCs w:val="24"/>
        </w:rPr>
        <w:t>и</w:t>
      </w:r>
      <w:proofErr w:type="gramEnd"/>
      <w:r w:rsidRPr="004F6ECF">
        <w:rPr>
          <w:sz w:val="24"/>
          <w:szCs w:val="24"/>
        </w:rPr>
        <w:t xml:space="preserve"> 3 (Трех) рабочих дней со дня поступления претензий Заказчика. </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xml:space="preserve">Возврат некачественного товара осуществляется за счёт Поставщика. </w:t>
      </w:r>
    </w:p>
    <w:p w:rsidR="004F6ECF" w:rsidRPr="004F6ECF" w:rsidRDefault="004F6ECF" w:rsidP="004F6ECF">
      <w:pPr>
        <w:pStyle w:val="afb"/>
        <w:spacing w:line="240" w:lineRule="auto"/>
        <w:ind w:left="0" w:firstLine="709"/>
        <w:jc w:val="both"/>
        <w:outlineLvl w:val="0"/>
        <w:rPr>
          <w:sz w:val="24"/>
          <w:szCs w:val="24"/>
        </w:rPr>
      </w:pPr>
      <w:r w:rsidRPr="004F6ECF">
        <w:rPr>
          <w:sz w:val="24"/>
          <w:szCs w:val="24"/>
        </w:rPr>
        <w:t xml:space="preserve">Срок гарантии на каждую единицу товара должен составлять </w:t>
      </w:r>
      <w:r w:rsidRPr="004F6ECF">
        <w:rPr>
          <w:i/>
          <w:sz w:val="24"/>
          <w:szCs w:val="24"/>
        </w:rPr>
        <w:t>не менее 6 (Шести) месяцев</w:t>
      </w:r>
      <w:r w:rsidRPr="004F6ECF">
        <w:rPr>
          <w:sz w:val="24"/>
          <w:szCs w:val="24"/>
        </w:rPr>
        <w:t xml:space="preserve"> со дня их поставки.</w:t>
      </w:r>
    </w:p>
    <w:p w:rsidR="0081073E" w:rsidRDefault="0081073E" w:rsidP="0081073E">
      <w:pPr>
        <w:widowControl/>
        <w:suppressAutoHyphens/>
        <w:spacing w:line="240" w:lineRule="auto"/>
        <w:ind w:firstLine="708"/>
        <w:jc w:val="both"/>
        <w:rPr>
          <w:bCs/>
          <w:sz w:val="24"/>
          <w:szCs w:val="24"/>
          <w:lang w:eastAsia="ar-SA"/>
        </w:rPr>
      </w:pPr>
    </w:p>
    <w:p w:rsidR="002C1218" w:rsidRDefault="002C1218" w:rsidP="0081073E">
      <w:pPr>
        <w:widowControl/>
        <w:suppressAutoHyphens/>
        <w:spacing w:line="240" w:lineRule="auto"/>
        <w:ind w:firstLine="708"/>
        <w:jc w:val="both"/>
        <w:rPr>
          <w:bCs/>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4F6EC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w:t>
      </w:r>
      <w:r w:rsidR="004F6ECF">
        <w:rPr>
          <w:bCs/>
          <w:sz w:val="24"/>
          <w:szCs w:val="24"/>
        </w:rPr>
        <w:t>3</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167B8B" w:rsidRDefault="00AB6296" w:rsidP="00167B8B">
      <w:pPr>
        <w:spacing w:line="240" w:lineRule="auto"/>
        <w:ind w:firstLine="5387"/>
        <w:rPr>
          <w:b/>
          <w:bCs/>
          <w:sz w:val="24"/>
          <w:szCs w:val="24"/>
        </w:rPr>
      </w:pPr>
      <w:r w:rsidRPr="00167B8B">
        <w:rPr>
          <w:b/>
          <w:bCs/>
          <w:sz w:val="24"/>
          <w:szCs w:val="24"/>
        </w:rPr>
        <w:lastRenderedPageBreak/>
        <w:t>Приложение № 3</w:t>
      </w:r>
    </w:p>
    <w:p w:rsidR="00AB6296" w:rsidRPr="00167B8B" w:rsidRDefault="00BD6E4C" w:rsidP="00167B8B">
      <w:pPr>
        <w:spacing w:line="240" w:lineRule="auto"/>
        <w:ind w:firstLine="5387"/>
        <w:rPr>
          <w:bCs/>
          <w:sz w:val="24"/>
          <w:szCs w:val="24"/>
        </w:rPr>
      </w:pPr>
      <w:r w:rsidRPr="00167B8B">
        <w:rPr>
          <w:bCs/>
          <w:sz w:val="24"/>
          <w:szCs w:val="24"/>
        </w:rPr>
        <w:t>к д</w:t>
      </w:r>
      <w:r w:rsidR="008004C6" w:rsidRPr="00167B8B">
        <w:rPr>
          <w:bCs/>
          <w:sz w:val="24"/>
          <w:szCs w:val="24"/>
        </w:rPr>
        <w:t>окументации</w:t>
      </w:r>
      <w:r w:rsidR="00713CDA" w:rsidRPr="00167B8B">
        <w:rPr>
          <w:bCs/>
          <w:sz w:val="24"/>
          <w:szCs w:val="24"/>
        </w:rPr>
        <w:t xml:space="preserve"> от “__“ ________ 202</w:t>
      </w:r>
      <w:r w:rsidR="004F6ECF" w:rsidRPr="00167B8B">
        <w:rPr>
          <w:bCs/>
          <w:sz w:val="24"/>
          <w:szCs w:val="24"/>
        </w:rPr>
        <w:t>3</w:t>
      </w:r>
      <w:r w:rsidR="00AB6296" w:rsidRPr="00167B8B">
        <w:rPr>
          <w:bCs/>
          <w:sz w:val="24"/>
          <w:szCs w:val="24"/>
        </w:rPr>
        <w:t xml:space="preserve"> г.</w:t>
      </w:r>
    </w:p>
    <w:p w:rsidR="00074C1B" w:rsidRPr="00167B8B" w:rsidRDefault="00074C1B" w:rsidP="00167B8B">
      <w:pPr>
        <w:spacing w:line="240" w:lineRule="auto"/>
        <w:ind w:firstLine="5387"/>
        <w:rPr>
          <w:bCs/>
          <w:sz w:val="24"/>
          <w:szCs w:val="24"/>
        </w:rPr>
      </w:pPr>
    </w:p>
    <w:p w:rsidR="00424642" w:rsidRPr="00167B8B" w:rsidRDefault="00424642" w:rsidP="00167B8B">
      <w:pPr>
        <w:spacing w:line="240" w:lineRule="auto"/>
        <w:jc w:val="center"/>
        <w:rPr>
          <w:b/>
          <w:bCs/>
          <w:sz w:val="24"/>
          <w:szCs w:val="24"/>
        </w:rPr>
      </w:pPr>
      <w:r w:rsidRPr="00167B8B">
        <w:rPr>
          <w:b/>
          <w:bCs/>
          <w:sz w:val="24"/>
          <w:szCs w:val="24"/>
        </w:rPr>
        <w:t>ПРОЕКТ ДОГОВОРА</w:t>
      </w:r>
    </w:p>
    <w:p w:rsidR="00922082" w:rsidRPr="00167B8B" w:rsidRDefault="00922082" w:rsidP="00167B8B">
      <w:pPr>
        <w:widowControl/>
        <w:spacing w:line="240" w:lineRule="auto"/>
        <w:jc w:val="center"/>
        <w:rPr>
          <w:bCs/>
          <w:sz w:val="24"/>
          <w:szCs w:val="24"/>
        </w:rPr>
      </w:pPr>
      <w:r w:rsidRPr="00167B8B">
        <w:rPr>
          <w:bCs/>
          <w:sz w:val="24"/>
          <w:szCs w:val="24"/>
        </w:rPr>
        <w:t>ДОГОВОР №_______</w:t>
      </w:r>
    </w:p>
    <w:p w:rsidR="00922082" w:rsidRPr="00167B8B" w:rsidRDefault="00922082" w:rsidP="00167B8B">
      <w:pPr>
        <w:widowControl/>
        <w:shd w:val="clear" w:color="auto" w:fill="FFFFFF"/>
        <w:spacing w:line="240" w:lineRule="auto"/>
        <w:ind w:left="701"/>
        <w:jc w:val="both"/>
        <w:rPr>
          <w:sz w:val="24"/>
          <w:szCs w:val="24"/>
        </w:rPr>
      </w:pPr>
    </w:p>
    <w:p w:rsidR="00922082" w:rsidRPr="00167B8B" w:rsidRDefault="00922082" w:rsidP="00167B8B">
      <w:pPr>
        <w:widowControl/>
        <w:shd w:val="clear" w:color="auto" w:fill="FFFFFF"/>
        <w:tabs>
          <w:tab w:val="left" w:pos="7162"/>
          <w:tab w:val="left" w:leader="underscore" w:pos="7637"/>
          <w:tab w:val="left" w:pos="8717"/>
        </w:tabs>
        <w:spacing w:line="240" w:lineRule="auto"/>
        <w:ind w:left="62"/>
        <w:jc w:val="both"/>
        <w:rPr>
          <w:spacing w:val="-14"/>
          <w:sz w:val="24"/>
          <w:szCs w:val="24"/>
        </w:rPr>
      </w:pPr>
      <w:r w:rsidRPr="00167B8B">
        <w:rPr>
          <w:spacing w:val="-3"/>
          <w:sz w:val="24"/>
          <w:szCs w:val="24"/>
        </w:rPr>
        <w:t>г. Астрахань</w:t>
      </w:r>
      <w:r w:rsidRPr="00167B8B">
        <w:rPr>
          <w:sz w:val="24"/>
          <w:szCs w:val="24"/>
        </w:rPr>
        <w:t xml:space="preserve">                                                            </w:t>
      </w:r>
      <w:r w:rsidRPr="00167B8B">
        <w:rPr>
          <w:spacing w:val="-14"/>
          <w:sz w:val="24"/>
          <w:szCs w:val="24"/>
        </w:rPr>
        <w:t xml:space="preserve">                                              «___» ____________202</w:t>
      </w:r>
      <w:r w:rsidR="004F6ECF" w:rsidRPr="00167B8B">
        <w:rPr>
          <w:spacing w:val="-14"/>
          <w:sz w:val="24"/>
          <w:szCs w:val="24"/>
        </w:rPr>
        <w:t>3</w:t>
      </w:r>
      <w:r w:rsidRPr="00167B8B">
        <w:rPr>
          <w:spacing w:val="-14"/>
          <w:sz w:val="24"/>
          <w:szCs w:val="24"/>
        </w:rPr>
        <w:t xml:space="preserve"> г.</w:t>
      </w:r>
    </w:p>
    <w:p w:rsidR="00922082" w:rsidRPr="00167B8B" w:rsidRDefault="00922082" w:rsidP="00167B8B">
      <w:pPr>
        <w:widowControl/>
        <w:shd w:val="clear" w:color="auto" w:fill="FFFFFF"/>
        <w:tabs>
          <w:tab w:val="left" w:pos="7162"/>
          <w:tab w:val="left" w:leader="underscore" w:pos="7637"/>
          <w:tab w:val="left" w:pos="8717"/>
        </w:tabs>
        <w:spacing w:line="240" w:lineRule="auto"/>
        <w:ind w:left="62"/>
        <w:jc w:val="both"/>
        <w:rPr>
          <w:sz w:val="24"/>
          <w:szCs w:val="24"/>
        </w:rPr>
      </w:pPr>
    </w:p>
    <w:p w:rsidR="004F6ECF" w:rsidRPr="00167B8B" w:rsidRDefault="00922082" w:rsidP="00167B8B">
      <w:pPr>
        <w:spacing w:line="240" w:lineRule="auto"/>
        <w:ind w:right="-1"/>
        <w:jc w:val="both"/>
        <w:rPr>
          <w:sz w:val="24"/>
          <w:szCs w:val="24"/>
        </w:rPr>
      </w:pPr>
      <w:r w:rsidRPr="00167B8B">
        <w:rPr>
          <w:sz w:val="24"/>
          <w:szCs w:val="24"/>
        </w:rPr>
        <w:tab/>
      </w:r>
      <w:r w:rsidR="004F6ECF" w:rsidRPr="00167B8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w:t>
      </w:r>
      <w:proofErr w:type="spellStart"/>
      <w:r w:rsidR="004F6ECF" w:rsidRPr="00167B8B">
        <w:rPr>
          <w:sz w:val="24"/>
          <w:szCs w:val="24"/>
        </w:rPr>
        <w:t>и.о</w:t>
      </w:r>
      <w:proofErr w:type="spellEnd"/>
      <w:r w:rsidR="004F6ECF" w:rsidRPr="00167B8B">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004F6ECF" w:rsidRPr="00167B8B">
        <w:rPr>
          <w:sz w:val="24"/>
          <w:szCs w:val="24"/>
        </w:rPr>
        <w:t>мрф</w:t>
      </w:r>
      <w:proofErr w:type="spellEnd"/>
      <w:r w:rsidR="004F6ECF" w:rsidRPr="00167B8B">
        <w:rPr>
          <w:sz w:val="24"/>
          <w:szCs w:val="24"/>
        </w:rPr>
        <w:t xml:space="preserve"> от 13.01.2022 года, с одной стороны, и </w:t>
      </w:r>
    </w:p>
    <w:p w:rsidR="004F6ECF" w:rsidRPr="00167B8B" w:rsidRDefault="004F6ECF" w:rsidP="00167B8B">
      <w:pPr>
        <w:spacing w:line="240" w:lineRule="auto"/>
        <w:jc w:val="both"/>
        <w:rPr>
          <w:b/>
          <w:i/>
          <w:sz w:val="24"/>
          <w:szCs w:val="24"/>
        </w:rPr>
      </w:pPr>
      <w:r w:rsidRPr="00167B8B">
        <w:rPr>
          <w:b/>
          <w:i/>
          <w:sz w:val="24"/>
          <w:szCs w:val="24"/>
          <w:u w:val="single"/>
        </w:rPr>
        <w:t xml:space="preserve">- вариант </w:t>
      </w:r>
      <w:r w:rsidRPr="00167B8B">
        <w:rPr>
          <w:b/>
          <w:i/>
          <w:sz w:val="24"/>
          <w:szCs w:val="24"/>
          <w:u w:val="single"/>
          <w:lang w:val="en-US"/>
        </w:rPr>
        <w:t>I</w:t>
      </w:r>
      <w:r w:rsidRPr="00167B8B">
        <w:rPr>
          <w:b/>
          <w:i/>
          <w:sz w:val="24"/>
          <w:szCs w:val="24"/>
        </w:rPr>
        <w:t xml:space="preserve"> (в случае, если контрагентом является юридическое лицо):</w:t>
      </w:r>
    </w:p>
    <w:p w:rsidR="004F6ECF" w:rsidRPr="00167B8B" w:rsidRDefault="004F6ECF" w:rsidP="00167B8B">
      <w:pPr>
        <w:spacing w:line="240" w:lineRule="auto"/>
        <w:jc w:val="both"/>
        <w:rPr>
          <w:sz w:val="24"/>
          <w:szCs w:val="24"/>
        </w:rPr>
      </w:pPr>
      <w:r w:rsidRPr="00167B8B">
        <w:rPr>
          <w:sz w:val="24"/>
          <w:szCs w:val="24"/>
        </w:rPr>
        <w:t xml:space="preserve"> </w:t>
      </w:r>
      <w:r w:rsidRPr="00167B8B">
        <w:rPr>
          <w:i/>
          <w:sz w:val="24"/>
          <w:szCs w:val="24"/>
          <w:u w:val="single"/>
        </w:rPr>
        <w:t>полное наименование</w:t>
      </w:r>
      <w:r w:rsidRPr="00167B8B">
        <w:rPr>
          <w:b/>
          <w:sz w:val="24"/>
          <w:szCs w:val="24"/>
        </w:rPr>
        <w:t xml:space="preserve"> </w:t>
      </w:r>
      <w:r w:rsidRPr="00167B8B">
        <w:rPr>
          <w:sz w:val="24"/>
          <w:szCs w:val="24"/>
        </w:rPr>
        <w:t>(</w:t>
      </w:r>
      <w:r w:rsidRPr="00167B8B">
        <w:rPr>
          <w:i/>
          <w:sz w:val="24"/>
          <w:szCs w:val="24"/>
          <w:u w:val="single"/>
        </w:rPr>
        <w:t>сокращенное наименование</w:t>
      </w:r>
      <w:r w:rsidRPr="00167B8B">
        <w:rPr>
          <w:sz w:val="24"/>
          <w:szCs w:val="24"/>
        </w:rPr>
        <w:t xml:space="preserve">), именуемое в дальнейшем «Поставщик», в лице </w:t>
      </w:r>
      <w:r w:rsidRPr="00167B8B">
        <w:rPr>
          <w:i/>
          <w:sz w:val="24"/>
          <w:szCs w:val="24"/>
          <w:u w:val="single"/>
        </w:rPr>
        <w:t>наименование должности и ФИО</w:t>
      </w:r>
      <w:r w:rsidRPr="00167B8B">
        <w:rPr>
          <w:sz w:val="24"/>
          <w:szCs w:val="24"/>
        </w:rPr>
        <w:t xml:space="preserve">, действующего на основании </w:t>
      </w:r>
      <w:r w:rsidRPr="00167B8B">
        <w:rPr>
          <w:i/>
          <w:sz w:val="24"/>
          <w:szCs w:val="24"/>
          <w:u w:val="single"/>
        </w:rPr>
        <w:t>наименование документа</w:t>
      </w:r>
      <w:r w:rsidRPr="00167B8B">
        <w:rPr>
          <w:sz w:val="24"/>
          <w:szCs w:val="24"/>
        </w:rPr>
        <w:t xml:space="preserve">, с другой стороны, далее именуемые Стороны, </w:t>
      </w:r>
    </w:p>
    <w:p w:rsidR="004F6ECF" w:rsidRPr="00167B8B" w:rsidRDefault="004F6ECF" w:rsidP="00167B8B">
      <w:pPr>
        <w:spacing w:line="240" w:lineRule="auto"/>
        <w:jc w:val="both"/>
        <w:rPr>
          <w:b/>
          <w:i/>
          <w:sz w:val="24"/>
          <w:szCs w:val="24"/>
        </w:rPr>
      </w:pPr>
      <w:r w:rsidRPr="00167B8B">
        <w:rPr>
          <w:b/>
          <w:i/>
          <w:sz w:val="24"/>
          <w:szCs w:val="24"/>
          <w:u w:val="single"/>
        </w:rPr>
        <w:t xml:space="preserve">- вариант </w:t>
      </w:r>
      <w:r w:rsidRPr="00167B8B">
        <w:rPr>
          <w:b/>
          <w:i/>
          <w:sz w:val="24"/>
          <w:szCs w:val="24"/>
          <w:u w:val="single"/>
          <w:lang w:val="en-US"/>
        </w:rPr>
        <w:t>II</w:t>
      </w:r>
      <w:r w:rsidRPr="00167B8B">
        <w:rPr>
          <w:b/>
          <w:i/>
          <w:sz w:val="24"/>
          <w:szCs w:val="24"/>
        </w:rPr>
        <w:t xml:space="preserve"> (в случае, если контрагентом является индивидуальный предприниматель):</w:t>
      </w:r>
    </w:p>
    <w:p w:rsidR="004F6ECF" w:rsidRPr="00167B8B" w:rsidRDefault="004F6ECF" w:rsidP="00167B8B">
      <w:pPr>
        <w:spacing w:line="240" w:lineRule="auto"/>
        <w:jc w:val="both"/>
        <w:rPr>
          <w:sz w:val="24"/>
          <w:szCs w:val="24"/>
        </w:rPr>
      </w:pPr>
      <w:r w:rsidRPr="00167B8B">
        <w:rPr>
          <w:i/>
          <w:sz w:val="24"/>
          <w:szCs w:val="24"/>
        </w:rPr>
        <w:t>Индивидуальный предприниматель</w:t>
      </w:r>
      <w:r w:rsidRPr="00167B8B">
        <w:rPr>
          <w:sz w:val="24"/>
          <w:szCs w:val="24"/>
        </w:rPr>
        <w:t xml:space="preserve"> </w:t>
      </w:r>
      <w:r w:rsidRPr="00167B8B">
        <w:rPr>
          <w:i/>
          <w:sz w:val="24"/>
          <w:szCs w:val="24"/>
          <w:u w:val="single"/>
        </w:rPr>
        <w:t>ФИО</w:t>
      </w:r>
      <w:r w:rsidRPr="00167B8B">
        <w:rPr>
          <w:sz w:val="24"/>
          <w:szCs w:val="24"/>
        </w:rPr>
        <w:t xml:space="preserve">, именуемый в дальнейшем «Поставщик», действующий на основании </w:t>
      </w:r>
      <w:r w:rsidRPr="00167B8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67B8B">
        <w:rPr>
          <w:i/>
          <w:sz w:val="24"/>
          <w:szCs w:val="24"/>
          <w:u w:val="single"/>
        </w:rPr>
        <w:t xml:space="preserve">                     ,</w:t>
      </w:r>
      <w:proofErr w:type="gramEnd"/>
      <w:r w:rsidRPr="00167B8B">
        <w:rPr>
          <w:i/>
          <w:sz w:val="24"/>
          <w:szCs w:val="24"/>
          <w:u w:val="single"/>
        </w:rPr>
        <w:t xml:space="preserve"> ОГРНИП,                 </w:t>
      </w:r>
      <w:r w:rsidRPr="00167B8B">
        <w:rPr>
          <w:sz w:val="24"/>
          <w:szCs w:val="24"/>
        </w:rPr>
        <w:t xml:space="preserve">с другой стороны, далее именуемые Стороны, </w:t>
      </w:r>
    </w:p>
    <w:p w:rsidR="004F6ECF" w:rsidRPr="00167B8B" w:rsidRDefault="004F6ECF" w:rsidP="00167B8B">
      <w:pPr>
        <w:spacing w:line="240" w:lineRule="auto"/>
        <w:jc w:val="both"/>
        <w:rPr>
          <w:b/>
          <w:i/>
          <w:sz w:val="24"/>
          <w:szCs w:val="24"/>
        </w:rPr>
      </w:pPr>
      <w:r w:rsidRPr="00167B8B">
        <w:rPr>
          <w:b/>
          <w:i/>
          <w:sz w:val="24"/>
          <w:szCs w:val="24"/>
          <w:u w:val="single"/>
        </w:rPr>
        <w:t xml:space="preserve">- вариант </w:t>
      </w:r>
      <w:r w:rsidRPr="00167B8B">
        <w:rPr>
          <w:b/>
          <w:i/>
          <w:sz w:val="24"/>
          <w:szCs w:val="24"/>
          <w:u w:val="single"/>
          <w:lang w:val="en-US"/>
        </w:rPr>
        <w:t>III</w:t>
      </w:r>
      <w:r w:rsidRPr="00167B8B">
        <w:rPr>
          <w:b/>
          <w:i/>
          <w:sz w:val="24"/>
          <w:szCs w:val="24"/>
        </w:rPr>
        <w:t xml:space="preserve"> (в случае, если контрагентом является физическое лицо):</w:t>
      </w:r>
    </w:p>
    <w:p w:rsidR="004F6ECF" w:rsidRPr="00167B8B" w:rsidRDefault="004F6ECF" w:rsidP="00167B8B">
      <w:pPr>
        <w:spacing w:line="240" w:lineRule="auto"/>
        <w:jc w:val="both"/>
        <w:rPr>
          <w:sz w:val="24"/>
          <w:szCs w:val="24"/>
        </w:rPr>
      </w:pPr>
      <w:proofErr w:type="gramStart"/>
      <w:r w:rsidRPr="00167B8B">
        <w:rPr>
          <w:i/>
          <w:sz w:val="24"/>
          <w:szCs w:val="24"/>
          <w:u w:val="single"/>
        </w:rPr>
        <w:t>ФИО</w:t>
      </w:r>
      <w:r w:rsidRPr="00167B8B">
        <w:rPr>
          <w:sz w:val="24"/>
          <w:szCs w:val="24"/>
        </w:rPr>
        <w:t>,</w:t>
      </w:r>
      <w:r w:rsidRPr="00167B8B">
        <w:rPr>
          <w:i/>
          <w:sz w:val="24"/>
          <w:szCs w:val="24"/>
        </w:rPr>
        <w:t xml:space="preserve"> дата рождения:___________, паспорт: серия ________ № __________, выдан: _______________________ ____________, зарегистрирован:_______________________</w:t>
      </w:r>
      <w:r w:rsidRPr="00167B8B">
        <w:rPr>
          <w:sz w:val="24"/>
          <w:szCs w:val="24"/>
        </w:rPr>
        <w:t xml:space="preserve">, именуемый в дальнейшем «Поставщик», с другой стороны, далее именуемые Стороны, </w:t>
      </w:r>
      <w:proofErr w:type="gramEnd"/>
    </w:p>
    <w:p w:rsidR="004F6ECF" w:rsidRPr="00167B8B" w:rsidRDefault="004F6ECF" w:rsidP="00167B8B">
      <w:pPr>
        <w:suppressAutoHyphens/>
        <w:spacing w:line="240" w:lineRule="auto"/>
        <w:jc w:val="both"/>
        <w:rPr>
          <w:sz w:val="24"/>
          <w:szCs w:val="24"/>
        </w:rPr>
      </w:pPr>
      <w:r w:rsidRPr="00167B8B">
        <w:rPr>
          <w:sz w:val="24"/>
          <w:szCs w:val="24"/>
        </w:rPr>
        <w:t xml:space="preserve">на основании протокола рассмотрения, оценки и сопоставления заявок на участие в запросе цен № _________ </w:t>
      </w:r>
      <w:proofErr w:type="gramStart"/>
      <w:r w:rsidRPr="00167B8B">
        <w:rPr>
          <w:sz w:val="24"/>
          <w:szCs w:val="24"/>
        </w:rPr>
        <w:t>от</w:t>
      </w:r>
      <w:proofErr w:type="gramEnd"/>
      <w:r w:rsidRPr="00167B8B">
        <w:rPr>
          <w:sz w:val="24"/>
          <w:szCs w:val="24"/>
        </w:rPr>
        <w:t xml:space="preserve"> ___________ заключили настоящий договор о нижеследующем:</w:t>
      </w:r>
    </w:p>
    <w:p w:rsidR="004F6ECF" w:rsidRPr="00167B8B" w:rsidRDefault="004F6ECF" w:rsidP="00167B8B">
      <w:pPr>
        <w:pStyle w:val="afb"/>
        <w:shd w:val="clear" w:color="auto" w:fill="FFFFFF"/>
        <w:tabs>
          <w:tab w:val="left" w:pos="763"/>
        </w:tabs>
        <w:autoSpaceDE w:val="0"/>
        <w:autoSpaceDN w:val="0"/>
        <w:adjustRightInd w:val="0"/>
        <w:spacing w:line="240" w:lineRule="auto"/>
        <w:ind w:left="0"/>
        <w:jc w:val="center"/>
        <w:rPr>
          <w:b/>
          <w:bCs/>
          <w:spacing w:val="-2"/>
          <w:sz w:val="24"/>
          <w:szCs w:val="24"/>
        </w:rPr>
      </w:pPr>
      <w:r w:rsidRPr="00167B8B">
        <w:rPr>
          <w:b/>
          <w:bCs/>
          <w:spacing w:val="-2"/>
          <w:sz w:val="24"/>
          <w:szCs w:val="24"/>
        </w:rPr>
        <w:t>1. Предмет договора</w:t>
      </w:r>
    </w:p>
    <w:p w:rsidR="004F6ECF" w:rsidRPr="00167B8B" w:rsidRDefault="004F6ECF" w:rsidP="00167B8B">
      <w:pPr>
        <w:pStyle w:val="afb"/>
        <w:shd w:val="clear" w:color="auto" w:fill="FFFFFF"/>
        <w:tabs>
          <w:tab w:val="left" w:pos="293"/>
        </w:tabs>
        <w:spacing w:line="240" w:lineRule="auto"/>
        <w:ind w:left="0" w:firstLine="567"/>
        <w:jc w:val="both"/>
        <w:rPr>
          <w:sz w:val="24"/>
          <w:szCs w:val="24"/>
        </w:rPr>
      </w:pPr>
      <w:r w:rsidRPr="00167B8B">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B007BC" w:rsidRPr="00167B8B" w:rsidRDefault="00B007BC" w:rsidP="00167B8B">
      <w:pPr>
        <w:shd w:val="clear" w:color="auto" w:fill="FFFFFF"/>
        <w:tabs>
          <w:tab w:val="left" w:pos="293"/>
        </w:tabs>
        <w:spacing w:line="240" w:lineRule="auto"/>
        <w:jc w:val="center"/>
        <w:rPr>
          <w:b/>
          <w:sz w:val="24"/>
          <w:szCs w:val="24"/>
        </w:rPr>
      </w:pPr>
      <w:r w:rsidRPr="00167B8B">
        <w:rPr>
          <w:b/>
          <w:sz w:val="24"/>
          <w:szCs w:val="24"/>
        </w:rPr>
        <w:t xml:space="preserve">2. </w:t>
      </w:r>
      <w:r w:rsidR="00D708A1" w:rsidRPr="00167B8B">
        <w:rPr>
          <w:b/>
          <w:sz w:val="24"/>
          <w:szCs w:val="24"/>
        </w:rPr>
        <w:t>Цена договора и порядок расчетов</w:t>
      </w:r>
    </w:p>
    <w:p w:rsidR="004F6ECF" w:rsidRPr="00167B8B" w:rsidRDefault="004F6ECF" w:rsidP="00167B8B">
      <w:pPr>
        <w:spacing w:line="240" w:lineRule="auto"/>
        <w:ind w:firstLine="567"/>
        <w:jc w:val="both"/>
        <w:rPr>
          <w:sz w:val="24"/>
          <w:szCs w:val="24"/>
        </w:rPr>
      </w:pPr>
      <w:r w:rsidRPr="00167B8B">
        <w:rPr>
          <w:sz w:val="24"/>
          <w:szCs w:val="24"/>
        </w:rPr>
        <w:t xml:space="preserve">2.1. Цена настоящего договора согласно спецификации (Приложение № 1 к настоящему договору) составляет </w:t>
      </w:r>
      <w:r w:rsidRPr="00167B8B">
        <w:rPr>
          <w:i/>
          <w:sz w:val="24"/>
          <w:szCs w:val="24"/>
          <w:u w:val="single"/>
        </w:rPr>
        <w:t>сумма цифрами</w:t>
      </w:r>
      <w:r w:rsidRPr="00167B8B">
        <w:rPr>
          <w:sz w:val="24"/>
          <w:szCs w:val="24"/>
        </w:rPr>
        <w:t xml:space="preserve"> (</w:t>
      </w:r>
      <w:r w:rsidRPr="00167B8B">
        <w:rPr>
          <w:i/>
          <w:sz w:val="24"/>
          <w:szCs w:val="24"/>
          <w:u w:val="single"/>
        </w:rPr>
        <w:t>Сумма прописью</w:t>
      </w:r>
      <w:r w:rsidRPr="00167B8B">
        <w:rPr>
          <w:sz w:val="24"/>
          <w:szCs w:val="24"/>
        </w:rPr>
        <w:t xml:space="preserve">) рублей __ копеек, в том числе НДС 20% - </w:t>
      </w:r>
      <w:r w:rsidRPr="00167B8B">
        <w:rPr>
          <w:i/>
          <w:sz w:val="24"/>
          <w:szCs w:val="24"/>
          <w:u w:val="single"/>
        </w:rPr>
        <w:t>сумма цифрами</w:t>
      </w:r>
      <w:r w:rsidRPr="00167B8B">
        <w:rPr>
          <w:sz w:val="24"/>
          <w:szCs w:val="24"/>
        </w:rPr>
        <w:t xml:space="preserve"> (</w:t>
      </w:r>
      <w:r w:rsidRPr="00167B8B">
        <w:rPr>
          <w:i/>
          <w:sz w:val="24"/>
          <w:szCs w:val="24"/>
          <w:u w:val="single"/>
        </w:rPr>
        <w:t>Сумма прописью</w:t>
      </w:r>
      <w:r w:rsidRPr="00167B8B">
        <w:rPr>
          <w:sz w:val="24"/>
          <w:szCs w:val="24"/>
        </w:rPr>
        <w:t xml:space="preserve">) рублей __ копеек/НДС не облагается на основании </w:t>
      </w:r>
      <w:r w:rsidRPr="00167B8B">
        <w:rPr>
          <w:i/>
          <w:sz w:val="24"/>
          <w:szCs w:val="24"/>
          <w:u w:val="single"/>
        </w:rPr>
        <w:t>указать пункт и статью НК РФ</w:t>
      </w:r>
      <w:r w:rsidRPr="00167B8B">
        <w:rPr>
          <w:sz w:val="24"/>
          <w:szCs w:val="24"/>
        </w:rPr>
        <w:t xml:space="preserve"> (</w:t>
      </w:r>
      <w:r w:rsidRPr="00167B8B">
        <w:rPr>
          <w:i/>
          <w:sz w:val="24"/>
          <w:szCs w:val="24"/>
          <w:u w:val="single"/>
        </w:rPr>
        <w:t>указать реквизиты подтверждающего документа</w:t>
      </w:r>
      <w:r w:rsidRPr="00167B8B">
        <w:rPr>
          <w:sz w:val="24"/>
          <w:szCs w:val="24"/>
        </w:rPr>
        <w:t xml:space="preserve">). </w:t>
      </w:r>
    </w:p>
    <w:p w:rsidR="004F6ECF" w:rsidRPr="00167B8B" w:rsidRDefault="004F6ECF" w:rsidP="00167B8B">
      <w:pPr>
        <w:spacing w:line="240" w:lineRule="auto"/>
        <w:ind w:firstLine="567"/>
        <w:jc w:val="both"/>
        <w:rPr>
          <w:sz w:val="24"/>
          <w:szCs w:val="24"/>
        </w:rPr>
      </w:pPr>
      <w:r w:rsidRPr="00167B8B">
        <w:rPr>
          <w:sz w:val="24"/>
          <w:szCs w:val="24"/>
        </w:rPr>
        <w:t xml:space="preserve">2.2. </w:t>
      </w:r>
      <w:proofErr w:type="gramStart"/>
      <w:r w:rsidRPr="00167B8B">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4F6ECF" w:rsidRPr="00167B8B" w:rsidRDefault="004F6ECF" w:rsidP="00167B8B">
      <w:pPr>
        <w:spacing w:line="240" w:lineRule="auto"/>
        <w:ind w:firstLine="567"/>
        <w:jc w:val="both"/>
        <w:rPr>
          <w:sz w:val="24"/>
          <w:szCs w:val="24"/>
        </w:rPr>
      </w:pPr>
      <w:r w:rsidRPr="00167B8B">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4F6ECF" w:rsidRPr="00167B8B" w:rsidRDefault="004F6ECF" w:rsidP="00167B8B">
      <w:pPr>
        <w:spacing w:line="240" w:lineRule="auto"/>
        <w:ind w:firstLine="567"/>
        <w:jc w:val="both"/>
        <w:rPr>
          <w:bCs/>
          <w:sz w:val="24"/>
          <w:szCs w:val="24"/>
        </w:rPr>
      </w:pPr>
      <w:r w:rsidRPr="00167B8B">
        <w:rPr>
          <w:sz w:val="24"/>
          <w:szCs w:val="24"/>
        </w:rPr>
        <w:t>2.4. Цена договора является твердой и не может изменяться в ходе его исполнения.</w:t>
      </w:r>
    </w:p>
    <w:p w:rsidR="004F6ECF" w:rsidRPr="00167B8B" w:rsidRDefault="004F6ECF" w:rsidP="00167B8B">
      <w:pPr>
        <w:spacing w:line="240" w:lineRule="auto"/>
        <w:ind w:firstLine="567"/>
        <w:jc w:val="both"/>
        <w:rPr>
          <w:sz w:val="24"/>
          <w:szCs w:val="24"/>
        </w:rPr>
      </w:pPr>
      <w:r w:rsidRPr="00167B8B">
        <w:rPr>
          <w:sz w:val="24"/>
          <w:szCs w:val="24"/>
        </w:rPr>
        <w:t xml:space="preserve">2.5. </w:t>
      </w:r>
      <w:proofErr w:type="gramStart"/>
      <w:r w:rsidRPr="00167B8B">
        <w:rPr>
          <w:sz w:val="24"/>
          <w:szCs w:val="24"/>
        </w:rPr>
        <w:t xml:space="preserve">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7 (Семи) рабочих дней с даты приемки и подписания сторонами товарной накладной (форма ТОРГ-12) при предоставлении Поставщиком счета-фактуры, оформленного в соответствии с налоговым </w:t>
      </w:r>
      <w:r w:rsidRPr="00167B8B">
        <w:rPr>
          <w:sz w:val="24"/>
          <w:szCs w:val="24"/>
        </w:rPr>
        <w:lastRenderedPageBreak/>
        <w:t>законодательством Российской Федерации (</w:t>
      </w:r>
      <w:r w:rsidRPr="00167B8B">
        <w:rPr>
          <w:i/>
          <w:sz w:val="24"/>
          <w:szCs w:val="24"/>
        </w:rPr>
        <w:t>если предусмотрен</w:t>
      </w:r>
      <w:r w:rsidRPr="00167B8B">
        <w:rPr>
          <w:sz w:val="24"/>
          <w:szCs w:val="24"/>
        </w:rPr>
        <w:t>)/после подписания сторонами универсального передаточного документа (далее - УПД), в безналичной форме, путем перечисления</w:t>
      </w:r>
      <w:proofErr w:type="gramEnd"/>
      <w:r w:rsidRPr="00167B8B">
        <w:rPr>
          <w:sz w:val="24"/>
          <w:szCs w:val="24"/>
        </w:rPr>
        <w:t xml:space="preserve"> денежных средств на расчетный счет Поставщика, указанный в разделе 13 настоящего договора. </w:t>
      </w:r>
    </w:p>
    <w:p w:rsidR="004F6ECF" w:rsidRPr="00167B8B" w:rsidRDefault="004F6ECF" w:rsidP="00167B8B">
      <w:pPr>
        <w:spacing w:line="240" w:lineRule="auto"/>
        <w:ind w:firstLine="567"/>
        <w:jc w:val="both"/>
        <w:rPr>
          <w:sz w:val="24"/>
          <w:szCs w:val="24"/>
        </w:rPr>
      </w:pPr>
      <w:r w:rsidRPr="00167B8B">
        <w:rPr>
          <w:sz w:val="24"/>
          <w:szCs w:val="24"/>
        </w:rPr>
        <w:t>Днем оплаты считается день списания денежных сре</w:t>
      </w:r>
      <w:proofErr w:type="gramStart"/>
      <w:r w:rsidRPr="00167B8B">
        <w:rPr>
          <w:sz w:val="24"/>
          <w:szCs w:val="24"/>
        </w:rPr>
        <w:t>дств с л</w:t>
      </w:r>
      <w:proofErr w:type="gramEnd"/>
      <w:r w:rsidRPr="00167B8B">
        <w:rPr>
          <w:sz w:val="24"/>
          <w:szCs w:val="24"/>
        </w:rPr>
        <w:t>ицевого счета Покупателя.</w:t>
      </w:r>
    </w:p>
    <w:p w:rsidR="004F6ECF" w:rsidRPr="00167B8B" w:rsidRDefault="004F6ECF" w:rsidP="00167B8B">
      <w:pPr>
        <w:spacing w:line="240" w:lineRule="auto"/>
        <w:ind w:firstLine="567"/>
        <w:jc w:val="both"/>
        <w:rPr>
          <w:sz w:val="24"/>
          <w:szCs w:val="24"/>
        </w:rPr>
      </w:pPr>
      <w:r w:rsidRPr="00167B8B">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167B8B">
        <w:rPr>
          <w:i/>
          <w:sz w:val="24"/>
          <w:szCs w:val="24"/>
        </w:rPr>
        <w:t>если предусмотрен</w:t>
      </w:r>
      <w:r w:rsidRPr="00167B8B">
        <w:rPr>
          <w:sz w:val="24"/>
          <w:szCs w:val="24"/>
        </w:rPr>
        <w:t>)/УПД),  Покупатель обязан сообщить данный факт Поставщику (по факсу или электронной почте). Поставщик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4F6ECF" w:rsidRPr="00167B8B" w:rsidRDefault="004F6ECF" w:rsidP="00167B8B">
      <w:pPr>
        <w:spacing w:line="240" w:lineRule="auto"/>
        <w:jc w:val="center"/>
        <w:rPr>
          <w:b/>
          <w:sz w:val="24"/>
          <w:szCs w:val="24"/>
        </w:rPr>
      </w:pPr>
      <w:r w:rsidRPr="00167B8B">
        <w:rPr>
          <w:b/>
          <w:sz w:val="24"/>
          <w:szCs w:val="24"/>
        </w:rPr>
        <w:t>3. Качество товара. Срок гарантии</w:t>
      </w:r>
    </w:p>
    <w:p w:rsidR="004F6ECF" w:rsidRPr="00167B8B" w:rsidRDefault="004F6ECF" w:rsidP="00167B8B">
      <w:pPr>
        <w:spacing w:line="240" w:lineRule="auto"/>
        <w:ind w:firstLine="567"/>
        <w:jc w:val="both"/>
        <w:rPr>
          <w:sz w:val="24"/>
          <w:szCs w:val="24"/>
        </w:rPr>
      </w:pPr>
      <w:r w:rsidRPr="00167B8B">
        <w:rPr>
          <w:sz w:val="24"/>
          <w:szCs w:val="24"/>
        </w:rPr>
        <w:t>3.1.</w:t>
      </w:r>
      <w:r w:rsidRPr="00167B8B">
        <w:rPr>
          <w:spacing w:val="-4"/>
          <w:sz w:val="24"/>
          <w:szCs w:val="24"/>
        </w:rPr>
        <w:t xml:space="preserve"> </w:t>
      </w:r>
      <w:proofErr w:type="gramStart"/>
      <w:r w:rsidRPr="00167B8B">
        <w:rPr>
          <w:sz w:val="24"/>
          <w:szCs w:val="24"/>
        </w:rPr>
        <w:t>П</w:t>
      </w:r>
      <w:r w:rsidRPr="00167B8B">
        <w:rPr>
          <w:spacing w:val="-4"/>
          <w:sz w:val="24"/>
          <w:szCs w:val="24"/>
        </w:rPr>
        <w:t xml:space="preserve">оставляемый товар должен быть новым, </w:t>
      </w:r>
      <w:r w:rsidRPr="00167B8B">
        <w:rPr>
          <w:sz w:val="24"/>
          <w:szCs w:val="24"/>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Pr="00167B8B">
        <w:rPr>
          <w:color w:val="000000"/>
          <w:sz w:val="24"/>
          <w:szCs w:val="24"/>
        </w:rPr>
        <w:t>ISO/IEC 19752:2017,</w:t>
      </w:r>
      <w:r w:rsidRPr="00167B8B">
        <w:rPr>
          <w:color w:val="000000"/>
          <w:sz w:val="24"/>
          <w:szCs w:val="24"/>
          <w:shd w:val="clear" w:color="auto" w:fill="FFFFFF"/>
        </w:rPr>
        <w:t xml:space="preserve"> ISO/IEC 19798:2017 </w:t>
      </w:r>
      <w:r w:rsidRPr="00167B8B">
        <w:rPr>
          <w:sz w:val="24"/>
          <w:szCs w:val="24"/>
        </w:rPr>
        <w:t>и требованиям, установленным в техническом задании (Приложение № 2 к настоящему договору).</w:t>
      </w:r>
      <w:proofErr w:type="gramEnd"/>
    </w:p>
    <w:p w:rsidR="004F6ECF" w:rsidRPr="00167B8B" w:rsidRDefault="004F6ECF" w:rsidP="00167B8B">
      <w:pPr>
        <w:spacing w:line="240" w:lineRule="auto"/>
        <w:ind w:firstLine="567"/>
        <w:jc w:val="both"/>
        <w:rPr>
          <w:sz w:val="24"/>
          <w:szCs w:val="24"/>
        </w:rPr>
      </w:pPr>
      <w:r w:rsidRPr="00167B8B">
        <w:rPr>
          <w:sz w:val="24"/>
          <w:szCs w:val="24"/>
        </w:rPr>
        <w:t>3.2. Поставляемый товар должен быть упакован надлежащим образом, обеспечивающим его сохранность при перевозке и хранении.</w:t>
      </w:r>
    </w:p>
    <w:p w:rsidR="004F6ECF" w:rsidRPr="00167B8B" w:rsidRDefault="004F6ECF" w:rsidP="00167B8B">
      <w:pPr>
        <w:spacing w:line="240" w:lineRule="auto"/>
        <w:ind w:firstLine="567"/>
        <w:jc w:val="both"/>
        <w:rPr>
          <w:sz w:val="24"/>
          <w:szCs w:val="24"/>
        </w:rPr>
      </w:pPr>
      <w:r w:rsidRPr="00167B8B">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4F6ECF" w:rsidRPr="00167B8B" w:rsidRDefault="004F6ECF" w:rsidP="00167B8B">
      <w:pPr>
        <w:spacing w:line="240" w:lineRule="auto"/>
        <w:ind w:firstLine="567"/>
        <w:jc w:val="both"/>
        <w:rPr>
          <w:sz w:val="24"/>
          <w:szCs w:val="24"/>
        </w:rPr>
      </w:pPr>
      <w:r w:rsidRPr="00167B8B">
        <w:rPr>
          <w:sz w:val="24"/>
          <w:szCs w:val="24"/>
        </w:rPr>
        <w:t xml:space="preserve">3.4. Срок гарантии на поставляемый товар составляет </w:t>
      </w:r>
      <w:r w:rsidRPr="00167B8B">
        <w:rPr>
          <w:i/>
          <w:sz w:val="24"/>
          <w:szCs w:val="24"/>
        </w:rPr>
        <w:t>не менее 6</w:t>
      </w:r>
      <w:r w:rsidRPr="00167B8B">
        <w:rPr>
          <w:sz w:val="24"/>
          <w:szCs w:val="24"/>
        </w:rPr>
        <w:t xml:space="preserve"> месяцев (или до полного израсходования тонера) и исчисляется со дня подписания сторонами товарной накладной (форма ТОРГ-12)/УПД.</w:t>
      </w:r>
    </w:p>
    <w:p w:rsidR="004F6ECF" w:rsidRPr="00167B8B" w:rsidRDefault="004F6ECF" w:rsidP="00167B8B">
      <w:pPr>
        <w:spacing w:line="240" w:lineRule="auto"/>
        <w:ind w:firstLine="567"/>
        <w:jc w:val="both"/>
        <w:rPr>
          <w:sz w:val="24"/>
          <w:szCs w:val="24"/>
        </w:rPr>
      </w:pPr>
      <w:r w:rsidRPr="00167B8B">
        <w:rPr>
          <w:sz w:val="24"/>
          <w:szCs w:val="24"/>
        </w:rPr>
        <w:t>3.5. При обнаружении Покупателем в период гарантийного срока недостатков товара, Поставщик обязан по усмотрению Покупателя:</w:t>
      </w:r>
    </w:p>
    <w:p w:rsidR="004F6ECF" w:rsidRPr="00167B8B" w:rsidRDefault="004F6ECF" w:rsidP="00167B8B">
      <w:pPr>
        <w:spacing w:line="240" w:lineRule="auto"/>
        <w:ind w:firstLine="567"/>
        <w:jc w:val="both"/>
        <w:rPr>
          <w:sz w:val="24"/>
          <w:szCs w:val="24"/>
        </w:rPr>
      </w:pPr>
      <w:r w:rsidRPr="00167B8B">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4F6ECF" w:rsidRPr="00167B8B" w:rsidRDefault="004F6ECF" w:rsidP="00167B8B">
      <w:pPr>
        <w:spacing w:line="240" w:lineRule="auto"/>
        <w:ind w:firstLine="567"/>
        <w:jc w:val="both"/>
        <w:rPr>
          <w:sz w:val="24"/>
          <w:szCs w:val="24"/>
        </w:rPr>
      </w:pPr>
      <w:r w:rsidRPr="00167B8B">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4F6ECF" w:rsidRPr="00167B8B" w:rsidRDefault="004F6ECF" w:rsidP="00167B8B">
      <w:pPr>
        <w:spacing w:line="240" w:lineRule="auto"/>
        <w:ind w:firstLine="567"/>
        <w:jc w:val="both"/>
        <w:rPr>
          <w:sz w:val="24"/>
          <w:szCs w:val="24"/>
        </w:rPr>
      </w:pPr>
      <w:r w:rsidRPr="00167B8B">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4F6ECF" w:rsidRPr="00167B8B" w:rsidRDefault="004F6ECF" w:rsidP="00167B8B">
      <w:pPr>
        <w:spacing w:line="240" w:lineRule="auto"/>
        <w:ind w:firstLine="567"/>
        <w:jc w:val="both"/>
        <w:rPr>
          <w:sz w:val="24"/>
          <w:szCs w:val="24"/>
        </w:rPr>
      </w:pPr>
      <w:r w:rsidRPr="00167B8B">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4F6ECF" w:rsidRPr="00167B8B" w:rsidRDefault="004F6ECF" w:rsidP="00167B8B">
      <w:pPr>
        <w:spacing w:line="240" w:lineRule="auto"/>
        <w:ind w:firstLine="567"/>
        <w:jc w:val="both"/>
        <w:rPr>
          <w:sz w:val="24"/>
          <w:szCs w:val="24"/>
        </w:rPr>
      </w:pPr>
      <w:r w:rsidRPr="00167B8B">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4F6ECF" w:rsidRPr="00167B8B" w:rsidRDefault="004F6ECF" w:rsidP="00167B8B">
      <w:pPr>
        <w:spacing w:line="240" w:lineRule="auto"/>
        <w:ind w:firstLine="567"/>
        <w:jc w:val="both"/>
        <w:rPr>
          <w:sz w:val="24"/>
          <w:szCs w:val="24"/>
        </w:rPr>
      </w:pPr>
      <w:r w:rsidRPr="00167B8B">
        <w:rPr>
          <w:sz w:val="24"/>
          <w:szCs w:val="24"/>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4F6ECF" w:rsidRPr="00167B8B" w:rsidRDefault="004F6ECF" w:rsidP="00167B8B">
      <w:pPr>
        <w:spacing w:line="240" w:lineRule="auto"/>
        <w:ind w:firstLine="567"/>
        <w:jc w:val="both"/>
        <w:rPr>
          <w:sz w:val="24"/>
          <w:szCs w:val="24"/>
        </w:rPr>
      </w:pPr>
      <w:r w:rsidRPr="00167B8B">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4F6ECF" w:rsidRPr="00167B8B" w:rsidRDefault="004F6ECF" w:rsidP="00167B8B">
      <w:pPr>
        <w:shd w:val="clear" w:color="auto" w:fill="FFFFFF"/>
        <w:tabs>
          <w:tab w:val="left" w:pos="0"/>
        </w:tabs>
        <w:spacing w:line="240" w:lineRule="auto"/>
        <w:contextualSpacing/>
        <w:jc w:val="center"/>
        <w:rPr>
          <w:b/>
          <w:bCs/>
          <w:spacing w:val="-2"/>
          <w:sz w:val="24"/>
          <w:szCs w:val="24"/>
        </w:rPr>
      </w:pPr>
      <w:r w:rsidRPr="00167B8B">
        <w:rPr>
          <w:b/>
          <w:bCs/>
          <w:sz w:val="24"/>
          <w:szCs w:val="24"/>
        </w:rPr>
        <w:t xml:space="preserve">4. Место и сроки поставки </w:t>
      </w:r>
      <w:r w:rsidRPr="00167B8B">
        <w:rPr>
          <w:b/>
          <w:bCs/>
          <w:spacing w:val="-2"/>
          <w:sz w:val="24"/>
          <w:szCs w:val="24"/>
        </w:rPr>
        <w:t>товара</w:t>
      </w:r>
    </w:p>
    <w:p w:rsidR="004F6ECF" w:rsidRPr="00167B8B" w:rsidRDefault="004F6ECF" w:rsidP="00167B8B">
      <w:pPr>
        <w:shd w:val="clear" w:color="auto" w:fill="FFFFFF"/>
        <w:tabs>
          <w:tab w:val="left" w:pos="0"/>
        </w:tabs>
        <w:spacing w:line="240" w:lineRule="auto"/>
        <w:ind w:firstLine="567"/>
        <w:contextualSpacing/>
        <w:jc w:val="both"/>
        <w:rPr>
          <w:sz w:val="24"/>
          <w:szCs w:val="24"/>
        </w:rPr>
      </w:pPr>
      <w:r w:rsidRPr="00167B8B">
        <w:rPr>
          <w:spacing w:val="-6"/>
          <w:sz w:val="24"/>
          <w:szCs w:val="24"/>
        </w:rPr>
        <w:t xml:space="preserve">4.1. </w:t>
      </w:r>
      <w:r w:rsidRPr="00167B8B">
        <w:rPr>
          <w:sz w:val="24"/>
          <w:szCs w:val="24"/>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w:t>
      </w:r>
      <w:r w:rsidRPr="00167B8B">
        <w:rPr>
          <w:sz w:val="24"/>
          <w:szCs w:val="24"/>
        </w:rPr>
        <w:lastRenderedPageBreak/>
        <w:t xml:space="preserve">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4F6ECF" w:rsidRPr="00167B8B" w:rsidRDefault="004F6ECF" w:rsidP="00167B8B">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167B8B">
        <w:rPr>
          <w:spacing w:val="-6"/>
          <w:sz w:val="24"/>
          <w:szCs w:val="24"/>
        </w:rPr>
        <w:t xml:space="preserve">4.2. Срок поставки товара – в течение 25 (Двадцати пяти) рабочих дней </w:t>
      </w:r>
      <w:proofErr w:type="gramStart"/>
      <w:r w:rsidRPr="00167B8B">
        <w:rPr>
          <w:spacing w:val="-6"/>
          <w:sz w:val="24"/>
          <w:szCs w:val="24"/>
        </w:rPr>
        <w:t>с даты подписания</w:t>
      </w:r>
      <w:proofErr w:type="gramEnd"/>
      <w:r w:rsidRPr="00167B8B">
        <w:rPr>
          <w:spacing w:val="-6"/>
          <w:sz w:val="24"/>
          <w:szCs w:val="24"/>
        </w:rPr>
        <w:t xml:space="preserve"> договора.</w:t>
      </w:r>
    </w:p>
    <w:p w:rsidR="004F6ECF" w:rsidRPr="00167B8B" w:rsidRDefault="004F6ECF" w:rsidP="00167B8B">
      <w:pPr>
        <w:shd w:val="clear" w:color="auto" w:fill="FFFFFF"/>
        <w:spacing w:line="240" w:lineRule="auto"/>
        <w:jc w:val="center"/>
        <w:rPr>
          <w:b/>
          <w:sz w:val="24"/>
          <w:szCs w:val="24"/>
        </w:rPr>
      </w:pPr>
      <w:r w:rsidRPr="00167B8B">
        <w:rPr>
          <w:b/>
          <w:sz w:val="24"/>
          <w:szCs w:val="24"/>
        </w:rPr>
        <w:t>5. Обязанности и права сторон</w:t>
      </w:r>
    </w:p>
    <w:p w:rsidR="004F6ECF" w:rsidRPr="00167B8B" w:rsidRDefault="004F6ECF" w:rsidP="00167B8B">
      <w:pPr>
        <w:spacing w:line="240" w:lineRule="auto"/>
        <w:ind w:firstLine="567"/>
        <w:jc w:val="both"/>
        <w:rPr>
          <w:b/>
          <w:sz w:val="24"/>
          <w:szCs w:val="24"/>
        </w:rPr>
      </w:pPr>
      <w:r w:rsidRPr="00167B8B">
        <w:rPr>
          <w:b/>
          <w:sz w:val="24"/>
          <w:szCs w:val="24"/>
        </w:rPr>
        <w:t xml:space="preserve">5.1. Поставщик обязан: </w:t>
      </w:r>
    </w:p>
    <w:p w:rsidR="004F6ECF" w:rsidRPr="00167B8B" w:rsidRDefault="004F6ECF" w:rsidP="00167B8B">
      <w:pPr>
        <w:spacing w:line="240" w:lineRule="auto"/>
        <w:ind w:firstLine="567"/>
        <w:jc w:val="both"/>
        <w:rPr>
          <w:sz w:val="24"/>
          <w:szCs w:val="24"/>
        </w:rPr>
      </w:pPr>
      <w:r w:rsidRPr="00167B8B">
        <w:rPr>
          <w:sz w:val="24"/>
          <w:szCs w:val="24"/>
        </w:rPr>
        <w:t>5.1.1. Информировать Покупателя по телефону или электронной почте о дате и времени доставки товара.</w:t>
      </w:r>
    </w:p>
    <w:p w:rsidR="004F6ECF" w:rsidRPr="00167B8B" w:rsidRDefault="004F6ECF" w:rsidP="00167B8B">
      <w:pPr>
        <w:spacing w:line="240" w:lineRule="auto"/>
        <w:ind w:firstLine="567"/>
        <w:jc w:val="both"/>
        <w:rPr>
          <w:sz w:val="24"/>
          <w:szCs w:val="24"/>
        </w:rPr>
      </w:pPr>
      <w:r w:rsidRPr="00167B8B">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167B8B">
        <w:rPr>
          <w:i/>
          <w:sz w:val="24"/>
          <w:szCs w:val="24"/>
        </w:rPr>
        <w:t>если предусмотрен</w:t>
      </w:r>
      <w:r w:rsidRPr="00167B8B">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4F6ECF" w:rsidRPr="00167B8B" w:rsidRDefault="004F6ECF" w:rsidP="00167B8B">
      <w:pPr>
        <w:spacing w:line="240" w:lineRule="auto"/>
        <w:ind w:firstLine="567"/>
        <w:jc w:val="both"/>
        <w:rPr>
          <w:sz w:val="24"/>
          <w:szCs w:val="24"/>
        </w:rPr>
      </w:pPr>
      <w:r w:rsidRPr="00167B8B">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4F6ECF" w:rsidRPr="00167B8B" w:rsidRDefault="004F6ECF" w:rsidP="00167B8B">
      <w:pPr>
        <w:spacing w:line="240" w:lineRule="auto"/>
        <w:ind w:firstLine="567"/>
        <w:jc w:val="both"/>
        <w:rPr>
          <w:sz w:val="24"/>
          <w:szCs w:val="24"/>
        </w:rPr>
      </w:pPr>
      <w:r w:rsidRPr="00167B8B">
        <w:rPr>
          <w:sz w:val="24"/>
          <w:szCs w:val="24"/>
        </w:rPr>
        <w:t>5.1.4. Поставить товар свободным от прав третьих лиц, не являющимся предметом залога, ареста или иного обременения.</w:t>
      </w:r>
    </w:p>
    <w:p w:rsidR="004F6ECF" w:rsidRPr="00167B8B" w:rsidRDefault="004F6ECF" w:rsidP="00167B8B">
      <w:pPr>
        <w:spacing w:line="240" w:lineRule="auto"/>
        <w:ind w:firstLine="567"/>
        <w:jc w:val="both"/>
        <w:rPr>
          <w:sz w:val="24"/>
          <w:szCs w:val="24"/>
        </w:rPr>
      </w:pPr>
      <w:r w:rsidRPr="00167B8B">
        <w:rPr>
          <w:sz w:val="24"/>
          <w:szCs w:val="24"/>
        </w:rPr>
        <w:t>5.1.5. Нести полную ответственность за сохранность товара до приемки его Покупателем.</w:t>
      </w:r>
    </w:p>
    <w:p w:rsidR="004F6ECF" w:rsidRPr="00167B8B" w:rsidRDefault="004F6ECF" w:rsidP="00167B8B">
      <w:pPr>
        <w:spacing w:line="240" w:lineRule="auto"/>
        <w:ind w:firstLine="567"/>
        <w:jc w:val="both"/>
        <w:rPr>
          <w:sz w:val="24"/>
          <w:szCs w:val="24"/>
        </w:rPr>
      </w:pPr>
      <w:r w:rsidRPr="00167B8B">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4F6ECF" w:rsidRPr="00167B8B" w:rsidRDefault="004F6ECF" w:rsidP="00167B8B">
      <w:pPr>
        <w:spacing w:line="240" w:lineRule="auto"/>
        <w:ind w:firstLine="567"/>
        <w:jc w:val="both"/>
        <w:rPr>
          <w:b/>
          <w:sz w:val="24"/>
          <w:szCs w:val="24"/>
        </w:rPr>
      </w:pPr>
      <w:r w:rsidRPr="00167B8B">
        <w:rPr>
          <w:b/>
          <w:sz w:val="24"/>
          <w:szCs w:val="24"/>
        </w:rPr>
        <w:t>5.2. Поставщик вправе:</w:t>
      </w:r>
    </w:p>
    <w:p w:rsidR="004F6ECF" w:rsidRPr="00167B8B" w:rsidRDefault="004F6ECF" w:rsidP="00167B8B">
      <w:pPr>
        <w:spacing w:line="240" w:lineRule="auto"/>
        <w:ind w:firstLine="567"/>
        <w:jc w:val="both"/>
        <w:rPr>
          <w:sz w:val="24"/>
          <w:szCs w:val="24"/>
        </w:rPr>
      </w:pPr>
      <w:r w:rsidRPr="00167B8B">
        <w:rPr>
          <w:sz w:val="24"/>
          <w:szCs w:val="24"/>
        </w:rPr>
        <w:t>5.2.1. Досрочно поставить товар Покупателю.</w:t>
      </w:r>
    </w:p>
    <w:p w:rsidR="004F6ECF" w:rsidRPr="00167B8B" w:rsidRDefault="004F6ECF" w:rsidP="00167B8B">
      <w:pPr>
        <w:spacing w:line="240" w:lineRule="auto"/>
        <w:ind w:firstLine="567"/>
        <w:jc w:val="both"/>
        <w:rPr>
          <w:sz w:val="24"/>
          <w:szCs w:val="24"/>
        </w:rPr>
      </w:pPr>
      <w:r w:rsidRPr="00167B8B">
        <w:rPr>
          <w:sz w:val="24"/>
          <w:szCs w:val="24"/>
        </w:rPr>
        <w:t>5.2.2. Требовать оплаты поставленного и принятого Покупателем товара в соответствии с настоящим договором.</w:t>
      </w:r>
    </w:p>
    <w:p w:rsidR="004F6ECF" w:rsidRPr="00167B8B" w:rsidRDefault="004F6ECF" w:rsidP="00167B8B">
      <w:pPr>
        <w:spacing w:line="240" w:lineRule="auto"/>
        <w:ind w:firstLine="567"/>
        <w:jc w:val="both"/>
        <w:rPr>
          <w:b/>
          <w:sz w:val="24"/>
          <w:szCs w:val="24"/>
        </w:rPr>
      </w:pPr>
      <w:r w:rsidRPr="00167B8B">
        <w:rPr>
          <w:b/>
          <w:sz w:val="24"/>
          <w:szCs w:val="24"/>
        </w:rPr>
        <w:t>5.3. Покупатель обязан:</w:t>
      </w:r>
    </w:p>
    <w:p w:rsidR="004F6ECF" w:rsidRPr="00167B8B" w:rsidRDefault="004F6ECF" w:rsidP="00167B8B">
      <w:pPr>
        <w:spacing w:line="240" w:lineRule="auto"/>
        <w:ind w:firstLine="567"/>
        <w:jc w:val="both"/>
        <w:rPr>
          <w:sz w:val="24"/>
          <w:szCs w:val="24"/>
        </w:rPr>
      </w:pPr>
      <w:r w:rsidRPr="00167B8B">
        <w:rPr>
          <w:sz w:val="24"/>
          <w:szCs w:val="24"/>
        </w:rPr>
        <w:t>5.3.1. Принять и оплатить товар в соответствии с настоящим договором.</w:t>
      </w:r>
    </w:p>
    <w:p w:rsidR="004F6ECF" w:rsidRPr="00167B8B" w:rsidRDefault="004F6ECF" w:rsidP="00167B8B">
      <w:pPr>
        <w:spacing w:line="240" w:lineRule="auto"/>
        <w:ind w:firstLine="567"/>
        <w:jc w:val="both"/>
        <w:rPr>
          <w:b/>
          <w:sz w:val="24"/>
          <w:szCs w:val="24"/>
        </w:rPr>
      </w:pPr>
      <w:r w:rsidRPr="00167B8B">
        <w:rPr>
          <w:b/>
          <w:sz w:val="24"/>
          <w:szCs w:val="24"/>
        </w:rPr>
        <w:t>5.4. Покупатель вправе:</w:t>
      </w:r>
    </w:p>
    <w:p w:rsidR="004F6ECF" w:rsidRPr="00167B8B" w:rsidRDefault="004F6ECF" w:rsidP="00167B8B">
      <w:pPr>
        <w:spacing w:line="240" w:lineRule="auto"/>
        <w:ind w:firstLine="567"/>
        <w:jc w:val="both"/>
        <w:rPr>
          <w:sz w:val="24"/>
          <w:szCs w:val="24"/>
        </w:rPr>
      </w:pPr>
      <w:r w:rsidRPr="00167B8B">
        <w:rPr>
          <w:sz w:val="24"/>
          <w:szCs w:val="24"/>
        </w:rPr>
        <w:t>5.4.1. Запрашивать у Поставщика информацию о ходе исполнения Поставщиком обязательств по настоящему договору и получать ее.</w:t>
      </w:r>
    </w:p>
    <w:p w:rsidR="004F6ECF" w:rsidRPr="00167B8B" w:rsidRDefault="004F6ECF" w:rsidP="00167B8B">
      <w:pPr>
        <w:spacing w:line="240" w:lineRule="auto"/>
        <w:jc w:val="center"/>
        <w:rPr>
          <w:b/>
          <w:sz w:val="24"/>
          <w:szCs w:val="24"/>
        </w:rPr>
      </w:pPr>
      <w:r w:rsidRPr="00167B8B">
        <w:rPr>
          <w:b/>
          <w:sz w:val="24"/>
          <w:szCs w:val="24"/>
        </w:rPr>
        <w:t>6. Порядок сдачи-приемки товара</w:t>
      </w:r>
    </w:p>
    <w:p w:rsidR="004F6ECF" w:rsidRPr="00167B8B" w:rsidRDefault="004F6ECF" w:rsidP="00167B8B">
      <w:pPr>
        <w:spacing w:line="240" w:lineRule="auto"/>
        <w:ind w:firstLine="567"/>
        <w:jc w:val="both"/>
        <w:rPr>
          <w:sz w:val="24"/>
          <w:szCs w:val="24"/>
        </w:rPr>
      </w:pPr>
      <w:r w:rsidRPr="00167B8B">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4F6ECF" w:rsidRPr="00167B8B" w:rsidRDefault="004F6ECF" w:rsidP="00167B8B">
      <w:pPr>
        <w:spacing w:line="240" w:lineRule="auto"/>
        <w:ind w:firstLine="567"/>
        <w:jc w:val="both"/>
        <w:rPr>
          <w:sz w:val="24"/>
          <w:szCs w:val="24"/>
        </w:rPr>
      </w:pPr>
      <w:r w:rsidRPr="00167B8B">
        <w:rPr>
          <w:sz w:val="24"/>
          <w:szCs w:val="24"/>
        </w:rPr>
        <w:t xml:space="preserve">6.2. Срок приемки товара – не более 3 (Трех) рабочих дней с момента доставки товара Покупателю. </w:t>
      </w:r>
    </w:p>
    <w:p w:rsidR="004F6ECF" w:rsidRPr="00167B8B" w:rsidRDefault="004F6ECF" w:rsidP="00167B8B">
      <w:pPr>
        <w:spacing w:line="240" w:lineRule="auto"/>
        <w:ind w:firstLine="567"/>
        <w:jc w:val="both"/>
        <w:rPr>
          <w:sz w:val="24"/>
          <w:szCs w:val="24"/>
        </w:rPr>
      </w:pPr>
      <w:r w:rsidRPr="00167B8B">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4F6ECF" w:rsidRPr="00167B8B" w:rsidRDefault="004F6ECF" w:rsidP="00167B8B">
      <w:pPr>
        <w:spacing w:line="240" w:lineRule="auto"/>
        <w:ind w:firstLine="567"/>
        <w:jc w:val="both"/>
        <w:rPr>
          <w:sz w:val="24"/>
          <w:szCs w:val="24"/>
        </w:rPr>
      </w:pPr>
      <w:r w:rsidRPr="00167B8B">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4F6ECF" w:rsidRPr="00167B8B" w:rsidRDefault="004F6ECF" w:rsidP="00167B8B">
      <w:pPr>
        <w:spacing w:line="240" w:lineRule="auto"/>
        <w:ind w:firstLine="567"/>
        <w:jc w:val="both"/>
        <w:rPr>
          <w:sz w:val="24"/>
          <w:szCs w:val="24"/>
        </w:rPr>
      </w:pPr>
      <w:r w:rsidRPr="00167B8B">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4F6ECF" w:rsidRPr="00167B8B" w:rsidRDefault="004F6ECF" w:rsidP="00167B8B">
      <w:pPr>
        <w:shd w:val="clear" w:color="auto" w:fill="FFFFFF"/>
        <w:tabs>
          <w:tab w:val="left" w:pos="0"/>
        </w:tabs>
        <w:spacing w:line="240" w:lineRule="auto"/>
        <w:ind w:firstLine="567"/>
        <w:jc w:val="both"/>
        <w:rPr>
          <w:sz w:val="24"/>
          <w:szCs w:val="24"/>
        </w:rPr>
      </w:pPr>
      <w:r w:rsidRPr="00167B8B">
        <w:rPr>
          <w:sz w:val="24"/>
          <w:szCs w:val="24"/>
        </w:rPr>
        <w:t xml:space="preserve">6.6. Право собственности, а также риск случайной гибели или порчи товара переходят от Поставщика к Покупателю </w:t>
      </w:r>
      <w:proofErr w:type="gramStart"/>
      <w:r w:rsidRPr="00167B8B">
        <w:rPr>
          <w:sz w:val="24"/>
          <w:szCs w:val="24"/>
        </w:rPr>
        <w:t>с даты поставки</w:t>
      </w:r>
      <w:proofErr w:type="gramEnd"/>
      <w:r w:rsidRPr="00167B8B">
        <w:rPr>
          <w:sz w:val="24"/>
          <w:szCs w:val="24"/>
        </w:rPr>
        <w:t xml:space="preserve"> товара. </w:t>
      </w:r>
    </w:p>
    <w:p w:rsidR="004F6ECF" w:rsidRPr="00167B8B" w:rsidRDefault="004F6ECF" w:rsidP="00167B8B">
      <w:pPr>
        <w:pStyle w:val="afb"/>
        <w:spacing w:line="240" w:lineRule="auto"/>
        <w:ind w:left="0"/>
        <w:jc w:val="center"/>
        <w:rPr>
          <w:b/>
          <w:bCs/>
          <w:spacing w:val="-3"/>
          <w:sz w:val="24"/>
          <w:szCs w:val="24"/>
        </w:rPr>
      </w:pPr>
      <w:r w:rsidRPr="00167B8B">
        <w:rPr>
          <w:b/>
          <w:bCs/>
          <w:spacing w:val="-8"/>
          <w:sz w:val="24"/>
          <w:szCs w:val="24"/>
        </w:rPr>
        <w:t xml:space="preserve">7. </w:t>
      </w:r>
      <w:r w:rsidRPr="00167B8B">
        <w:rPr>
          <w:b/>
          <w:bCs/>
          <w:spacing w:val="-3"/>
          <w:sz w:val="24"/>
          <w:szCs w:val="24"/>
        </w:rPr>
        <w:t>Ответственность сторон</w:t>
      </w:r>
    </w:p>
    <w:p w:rsidR="004F6ECF" w:rsidRPr="00167B8B" w:rsidRDefault="004F6ECF" w:rsidP="00167B8B">
      <w:pPr>
        <w:spacing w:line="240" w:lineRule="auto"/>
        <w:ind w:firstLine="567"/>
        <w:jc w:val="both"/>
        <w:rPr>
          <w:sz w:val="24"/>
          <w:szCs w:val="24"/>
        </w:rPr>
      </w:pPr>
      <w:r w:rsidRPr="00167B8B">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4F6ECF" w:rsidRPr="00167B8B" w:rsidRDefault="004F6ECF" w:rsidP="00167B8B">
      <w:pPr>
        <w:spacing w:line="240" w:lineRule="auto"/>
        <w:ind w:firstLine="567"/>
        <w:jc w:val="both"/>
        <w:rPr>
          <w:sz w:val="24"/>
          <w:szCs w:val="24"/>
        </w:rPr>
      </w:pPr>
      <w:r w:rsidRPr="00167B8B">
        <w:rPr>
          <w:sz w:val="24"/>
          <w:szCs w:val="24"/>
        </w:rPr>
        <w:lastRenderedPageBreak/>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4F6ECF" w:rsidRPr="00167B8B" w:rsidRDefault="004F6ECF" w:rsidP="00167B8B">
      <w:pPr>
        <w:spacing w:line="240" w:lineRule="auto"/>
        <w:ind w:firstLine="567"/>
        <w:jc w:val="both"/>
        <w:rPr>
          <w:sz w:val="24"/>
          <w:szCs w:val="24"/>
        </w:rPr>
      </w:pPr>
      <w:r w:rsidRPr="00167B8B">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4F6ECF" w:rsidRPr="00167B8B" w:rsidRDefault="004F6ECF" w:rsidP="00167B8B">
      <w:pPr>
        <w:spacing w:line="240" w:lineRule="auto"/>
        <w:ind w:firstLine="567"/>
        <w:jc w:val="both"/>
        <w:rPr>
          <w:sz w:val="24"/>
          <w:szCs w:val="24"/>
        </w:rPr>
      </w:pPr>
      <w:r w:rsidRPr="00167B8B">
        <w:rPr>
          <w:sz w:val="24"/>
          <w:szCs w:val="24"/>
        </w:rPr>
        <w:t>7.4. Уплата пени не освобождает сторону, нарушившую обязательства, от исполнения обязательства в полном объеме.</w:t>
      </w:r>
    </w:p>
    <w:p w:rsidR="004F6ECF" w:rsidRPr="00167B8B" w:rsidRDefault="004F6ECF" w:rsidP="00167B8B">
      <w:pPr>
        <w:spacing w:line="240" w:lineRule="auto"/>
        <w:ind w:firstLine="567"/>
        <w:jc w:val="both"/>
        <w:rPr>
          <w:sz w:val="24"/>
          <w:szCs w:val="24"/>
        </w:rPr>
      </w:pPr>
      <w:r w:rsidRPr="00167B8B">
        <w:rPr>
          <w:sz w:val="24"/>
          <w:szCs w:val="24"/>
        </w:rPr>
        <w:t>7.5. Покупатель вправе удержать суммы пеней, исчисленных в соответствии с настоящим договором, при оплате товара.</w:t>
      </w:r>
    </w:p>
    <w:p w:rsidR="004F6ECF" w:rsidRDefault="004F6ECF" w:rsidP="00167B8B">
      <w:pPr>
        <w:spacing w:line="240" w:lineRule="auto"/>
        <w:ind w:firstLine="567"/>
        <w:jc w:val="both"/>
        <w:rPr>
          <w:sz w:val="24"/>
          <w:szCs w:val="24"/>
        </w:rPr>
      </w:pPr>
      <w:r w:rsidRPr="00167B8B">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4F6ECF" w:rsidRPr="00167B8B" w:rsidRDefault="004F6ECF" w:rsidP="00167B8B">
      <w:pPr>
        <w:shd w:val="clear" w:color="auto" w:fill="FFFFFF"/>
        <w:spacing w:line="240" w:lineRule="auto"/>
        <w:jc w:val="center"/>
        <w:rPr>
          <w:b/>
          <w:bCs/>
          <w:spacing w:val="-2"/>
          <w:sz w:val="24"/>
          <w:szCs w:val="24"/>
        </w:rPr>
      </w:pPr>
      <w:r w:rsidRPr="00167B8B">
        <w:rPr>
          <w:b/>
          <w:bCs/>
          <w:spacing w:val="-2"/>
          <w:sz w:val="24"/>
          <w:szCs w:val="24"/>
        </w:rPr>
        <w:t>8. Порядок разрешения споров</w:t>
      </w:r>
    </w:p>
    <w:p w:rsidR="004F6ECF" w:rsidRPr="00167B8B" w:rsidRDefault="004F6ECF" w:rsidP="00167B8B">
      <w:pPr>
        <w:tabs>
          <w:tab w:val="left" w:pos="284"/>
        </w:tabs>
        <w:spacing w:line="240" w:lineRule="auto"/>
        <w:ind w:firstLine="567"/>
        <w:contextualSpacing/>
        <w:jc w:val="both"/>
        <w:rPr>
          <w:color w:val="000000"/>
          <w:sz w:val="24"/>
          <w:szCs w:val="24"/>
        </w:rPr>
      </w:pPr>
      <w:r w:rsidRPr="00167B8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167B8B">
        <w:rPr>
          <w:sz w:val="24"/>
          <w:szCs w:val="24"/>
        </w:rPr>
        <w:t xml:space="preserve"> </w:t>
      </w:r>
      <w:r w:rsidRPr="00167B8B">
        <w:rPr>
          <w:color w:val="000000"/>
          <w:sz w:val="24"/>
          <w:szCs w:val="24"/>
        </w:rPr>
        <w:t xml:space="preserve">Срок ответа на претензию – 10 (Десять) календарных дней со дня ее получения. </w:t>
      </w:r>
    </w:p>
    <w:p w:rsidR="004F6ECF" w:rsidRPr="00167B8B" w:rsidRDefault="004F6ECF" w:rsidP="00167B8B">
      <w:pPr>
        <w:tabs>
          <w:tab w:val="left" w:pos="284"/>
        </w:tabs>
        <w:spacing w:line="240" w:lineRule="auto"/>
        <w:ind w:firstLine="567"/>
        <w:contextualSpacing/>
        <w:jc w:val="both"/>
        <w:rPr>
          <w:color w:val="000000"/>
          <w:sz w:val="24"/>
          <w:szCs w:val="24"/>
        </w:rPr>
      </w:pPr>
      <w:r w:rsidRPr="00167B8B">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4F6ECF" w:rsidRPr="00167B8B" w:rsidRDefault="004F6ECF" w:rsidP="00167B8B">
      <w:pPr>
        <w:shd w:val="clear" w:color="auto" w:fill="FFFFFF"/>
        <w:spacing w:line="240" w:lineRule="auto"/>
        <w:jc w:val="center"/>
        <w:rPr>
          <w:b/>
          <w:bCs/>
          <w:spacing w:val="-2"/>
          <w:sz w:val="24"/>
          <w:szCs w:val="24"/>
        </w:rPr>
      </w:pPr>
      <w:r w:rsidRPr="00167B8B">
        <w:rPr>
          <w:b/>
          <w:bCs/>
          <w:spacing w:val="-2"/>
          <w:sz w:val="24"/>
          <w:szCs w:val="24"/>
        </w:rPr>
        <w:t>9. Срок действия договора</w:t>
      </w:r>
    </w:p>
    <w:p w:rsidR="004F6ECF" w:rsidRPr="00167B8B" w:rsidRDefault="004F6ECF" w:rsidP="00167B8B">
      <w:pPr>
        <w:spacing w:line="240" w:lineRule="auto"/>
        <w:ind w:firstLine="567"/>
        <w:jc w:val="both"/>
        <w:rPr>
          <w:sz w:val="24"/>
          <w:szCs w:val="24"/>
        </w:rPr>
      </w:pPr>
      <w:r w:rsidRPr="00167B8B">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4F6ECF" w:rsidRPr="00167B8B" w:rsidRDefault="004F6ECF" w:rsidP="00167B8B">
      <w:pPr>
        <w:spacing w:line="240" w:lineRule="auto"/>
        <w:ind w:firstLine="567"/>
        <w:jc w:val="both"/>
        <w:rPr>
          <w:sz w:val="24"/>
          <w:szCs w:val="24"/>
        </w:rPr>
      </w:pPr>
      <w:r w:rsidRPr="00167B8B">
        <w:rPr>
          <w:sz w:val="24"/>
          <w:szCs w:val="24"/>
        </w:rPr>
        <w:t>9.2. Расторжение настоящего договора допускается</w:t>
      </w:r>
      <w:r w:rsidRPr="00167B8B">
        <w:rPr>
          <w:b/>
          <w:bCs/>
          <w:spacing w:val="-2"/>
          <w:sz w:val="24"/>
          <w:szCs w:val="24"/>
        </w:rPr>
        <w:t xml:space="preserve"> </w:t>
      </w:r>
      <w:r w:rsidRPr="00167B8B">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4F6ECF" w:rsidRPr="00167B8B" w:rsidRDefault="004F6ECF" w:rsidP="00167B8B">
      <w:pPr>
        <w:spacing w:line="240" w:lineRule="auto"/>
        <w:jc w:val="center"/>
        <w:rPr>
          <w:b/>
          <w:sz w:val="24"/>
          <w:szCs w:val="24"/>
        </w:rPr>
      </w:pPr>
      <w:r w:rsidRPr="00167B8B">
        <w:rPr>
          <w:b/>
          <w:sz w:val="24"/>
          <w:szCs w:val="24"/>
        </w:rPr>
        <w:t>10. Антикоррупционная оговорка</w:t>
      </w:r>
    </w:p>
    <w:p w:rsidR="004F6ECF" w:rsidRPr="00167B8B" w:rsidRDefault="004F6ECF" w:rsidP="00167B8B">
      <w:pPr>
        <w:spacing w:line="240" w:lineRule="auto"/>
        <w:ind w:firstLine="567"/>
        <w:jc w:val="both"/>
        <w:rPr>
          <w:sz w:val="24"/>
          <w:szCs w:val="24"/>
        </w:rPr>
      </w:pPr>
      <w:r w:rsidRPr="00167B8B">
        <w:rPr>
          <w:sz w:val="24"/>
          <w:szCs w:val="24"/>
        </w:rPr>
        <w:t xml:space="preserve">10.1. </w:t>
      </w:r>
      <w:proofErr w:type="gramStart"/>
      <w:r w:rsidRPr="00167B8B">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67B8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F6ECF" w:rsidRPr="00167B8B" w:rsidRDefault="004F6ECF" w:rsidP="00167B8B">
      <w:pPr>
        <w:spacing w:line="240" w:lineRule="auto"/>
        <w:ind w:firstLine="567"/>
        <w:jc w:val="both"/>
        <w:rPr>
          <w:sz w:val="24"/>
          <w:szCs w:val="24"/>
        </w:rPr>
      </w:pPr>
      <w:r w:rsidRPr="00167B8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4F6ECF" w:rsidRPr="00167B8B" w:rsidRDefault="004F6ECF" w:rsidP="00167B8B">
      <w:pPr>
        <w:spacing w:line="240" w:lineRule="auto"/>
        <w:ind w:left="720"/>
        <w:jc w:val="center"/>
        <w:rPr>
          <w:b/>
          <w:sz w:val="24"/>
          <w:szCs w:val="24"/>
        </w:rPr>
      </w:pPr>
      <w:r w:rsidRPr="00167B8B">
        <w:rPr>
          <w:b/>
          <w:sz w:val="24"/>
          <w:szCs w:val="24"/>
        </w:rPr>
        <w:t>11.</w:t>
      </w:r>
      <w:r w:rsidRPr="00167B8B">
        <w:rPr>
          <w:b/>
          <w:noProof/>
          <w:sz w:val="24"/>
          <w:szCs w:val="24"/>
        </w:rPr>
        <w:t xml:space="preserve"> </w:t>
      </w:r>
      <w:r w:rsidRPr="00167B8B">
        <w:rPr>
          <w:b/>
          <w:sz w:val="24"/>
          <w:szCs w:val="24"/>
        </w:rPr>
        <w:t>Обстоятельства непреодолимой силы (форс-мажор)</w:t>
      </w:r>
    </w:p>
    <w:p w:rsidR="004F6ECF" w:rsidRPr="00167B8B" w:rsidRDefault="004F6ECF" w:rsidP="00167B8B">
      <w:pPr>
        <w:spacing w:line="240" w:lineRule="auto"/>
        <w:ind w:firstLine="567"/>
        <w:jc w:val="both"/>
        <w:rPr>
          <w:sz w:val="24"/>
          <w:szCs w:val="24"/>
        </w:rPr>
      </w:pPr>
      <w:r w:rsidRPr="00167B8B">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167B8B">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67B8B">
        <w:rPr>
          <w:sz w:val="24"/>
          <w:szCs w:val="24"/>
        </w:rPr>
        <w:t>.</w:t>
      </w:r>
    </w:p>
    <w:p w:rsidR="004F6ECF" w:rsidRPr="00167B8B" w:rsidRDefault="004F6ECF" w:rsidP="00167B8B">
      <w:pPr>
        <w:spacing w:line="240" w:lineRule="auto"/>
        <w:ind w:firstLine="567"/>
        <w:jc w:val="both"/>
        <w:rPr>
          <w:sz w:val="24"/>
          <w:szCs w:val="24"/>
        </w:rPr>
      </w:pPr>
      <w:r w:rsidRPr="00167B8B">
        <w:rPr>
          <w:sz w:val="24"/>
          <w:szCs w:val="24"/>
        </w:rPr>
        <w:t>11.2. В случае наступления этих обстоятель</w:t>
      </w:r>
      <w:proofErr w:type="gramStart"/>
      <w:r w:rsidRPr="00167B8B">
        <w:rPr>
          <w:sz w:val="24"/>
          <w:szCs w:val="24"/>
        </w:rPr>
        <w:t>ств Ст</w:t>
      </w:r>
      <w:proofErr w:type="gramEnd"/>
      <w:r w:rsidRPr="00167B8B">
        <w:rPr>
          <w:sz w:val="24"/>
          <w:szCs w:val="24"/>
        </w:rPr>
        <w:t>орона обязана в течение 5 (Пяти) рабочих дней уведомить об этом другую Сторону.</w:t>
      </w:r>
    </w:p>
    <w:p w:rsidR="004F6ECF" w:rsidRPr="00167B8B" w:rsidRDefault="004F6ECF" w:rsidP="00167B8B">
      <w:pPr>
        <w:spacing w:line="240" w:lineRule="auto"/>
        <w:ind w:firstLine="567"/>
        <w:jc w:val="both"/>
        <w:rPr>
          <w:sz w:val="24"/>
          <w:szCs w:val="24"/>
        </w:rPr>
      </w:pPr>
      <w:r w:rsidRPr="00167B8B">
        <w:rPr>
          <w:sz w:val="24"/>
          <w:szCs w:val="24"/>
        </w:rPr>
        <w:t xml:space="preserve">11.3. Документ, выданный </w:t>
      </w:r>
      <w:r w:rsidRPr="00167B8B">
        <w:rPr>
          <w:iCs/>
          <w:sz w:val="24"/>
          <w:szCs w:val="24"/>
        </w:rPr>
        <w:t>уполномоченным органом</w:t>
      </w:r>
      <w:r w:rsidRPr="00167B8B">
        <w:rPr>
          <w:sz w:val="24"/>
          <w:szCs w:val="24"/>
        </w:rPr>
        <w:t>, является достаточным подтверждением наличия и продолжительности действия непреодолимой силы.</w:t>
      </w:r>
    </w:p>
    <w:p w:rsidR="004F6ECF" w:rsidRPr="00167B8B" w:rsidRDefault="004F6ECF" w:rsidP="00167B8B">
      <w:pPr>
        <w:spacing w:line="240" w:lineRule="auto"/>
        <w:ind w:firstLine="567"/>
        <w:jc w:val="both"/>
        <w:rPr>
          <w:sz w:val="24"/>
          <w:szCs w:val="24"/>
        </w:rPr>
      </w:pPr>
      <w:r w:rsidRPr="00167B8B">
        <w:rPr>
          <w:sz w:val="24"/>
          <w:szCs w:val="24"/>
        </w:rPr>
        <w:lastRenderedPageBreak/>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4F6ECF" w:rsidRPr="00167B8B" w:rsidRDefault="004F6ECF" w:rsidP="00167B8B">
      <w:pPr>
        <w:shd w:val="clear" w:color="auto" w:fill="FFFFFF"/>
        <w:spacing w:line="240" w:lineRule="auto"/>
        <w:jc w:val="center"/>
        <w:rPr>
          <w:b/>
          <w:bCs/>
          <w:spacing w:val="-2"/>
          <w:sz w:val="24"/>
          <w:szCs w:val="24"/>
        </w:rPr>
      </w:pPr>
      <w:r w:rsidRPr="00167B8B">
        <w:rPr>
          <w:b/>
          <w:bCs/>
          <w:spacing w:val="-2"/>
          <w:sz w:val="24"/>
          <w:szCs w:val="24"/>
        </w:rPr>
        <w:t>12. Заключительные положения</w:t>
      </w:r>
    </w:p>
    <w:p w:rsidR="004F6ECF" w:rsidRPr="00167B8B" w:rsidRDefault="004F6ECF" w:rsidP="00167B8B">
      <w:pPr>
        <w:shd w:val="clear" w:color="auto" w:fill="FFFFFF"/>
        <w:spacing w:line="240" w:lineRule="auto"/>
        <w:ind w:right="197" w:firstLine="567"/>
        <w:contextualSpacing/>
        <w:jc w:val="both"/>
        <w:rPr>
          <w:color w:val="000000"/>
          <w:sz w:val="24"/>
          <w:szCs w:val="24"/>
        </w:rPr>
      </w:pPr>
      <w:r w:rsidRPr="00167B8B">
        <w:rPr>
          <w:color w:val="000000"/>
          <w:sz w:val="24"/>
          <w:szCs w:val="24"/>
        </w:rPr>
        <w:t>12.1. Любые</w:t>
      </w:r>
      <w:r w:rsidR="000B1419">
        <w:rPr>
          <w:color w:val="000000"/>
          <w:sz w:val="24"/>
          <w:szCs w:val="24"/>
        </w:rPr>
        <w:t xml:space="preserve"> изменения и </w:t>
      </w:r>
      <w:r w:rsidRPr="00167B8B">
        <w:rPr>
          <w:color w:val="000000"/>
          <w:sz w:val="24"/>
          <w:szCs w:val="24"/>
        </w:rPr>
        <w:t>дополнения к настоящему договору имеют силу только в том случае, если они оформлены в письменном виде и подписаны обеими сторонами.</w:t>
      </w:r>
    </w:p>
    <w:p w:rsidR="004F6ECF" w:rsidRPr="00167B8B" w:rsidRDefault="004F6ECF" w:rsidP="00167B8B">
      <w:pPr>
        <w:shd w:val="clear" w:color="auto" w:fill="FFFFFF"/>
        <w:spacing w:line="240" w:lineRule="auto"/>
        <w:ind w:right="197" w:firstLine="567"/>
        <w:contextualSpacing/>
        <w:jc w:val="both"/>
        <w:rPr>
          <w:color w:val="000000"/>
          <w:sz w:val="24"/>
          <w:szCs w:val="24"/>
        </w:rPr>
      </w:pPr>
      <w:r w:rsidRPr="00167B8B">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4F6ECF" w:rsidRPr="00167B8B" w:rsidRDefault="004F6ECF" w:rsidP="00167B8B">
      <w:pPr>
        <w:shd w:val="clear" w:color="auto" w:fill="FFFFFF"/>
        <w:spacing w:line="240" w:lineRule="auto"/>
        <w:ind w:right="197" w:firstLine="567"/>
        <w:contextualSpacing/>
        <w:jc w:val="both"/>
        <w:rPr>
          <w:color w:val="000000"/>
          <w:sz w:val="24"/>
          <w:szCs w:val="24"/>
        </w:rPr>
      </w:pPr>
      <w:r w:rsidRPr="00167B8B">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4F6ECF" w:rsidRPr="00167B8B" w:rsidRDefault="004F6ECF" w:rsidP="00167B8B">
      <w:pPr>
        <w:shd w:val="clear" w:color="auto" w:fill="FFFFFF"/>
        <w:spacing w:line="240" w:lineRule="auto"/>
        <w:ind w:right="197" w:firstLine="567"/>
        <w:contextualSpacing/>
        <w:jc w:val="both"/>
        <w:rPr>
          <w:color w:val="000000"/>
          <w:sz w:val="24"/>
          <w:szCs w:val="24"/>
        </w:rPr>
      </w:pPr>
      <w:r w:rsidRPr="00167B8B">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4F6ECF" w:rsidRPr="00167B8B" w:rsidRDefault="004F6ECF" w:rsidP="00167B8B">
      <w:pPr>
        <w:shd w:val="clear" w:color="auto" w:fill="FFFFFF"/>
        <w:spacing w:line="240" w:lineRule="auto"/>
        <w:ind w:right="197" w:firstLine="567"/>
        <w:contextualSpacing/>
        <w:jc w:val="both"/>
        <w:rPr>
          <w:color w:val="000000"/>
          <w:sz w:val="24"/>
          <w:szCs w:val="24"/>
        </w:rPr>
      </w:pPr>
      <w:r w:rsidRPr="00167B8B">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F6ECF" w:rsidRPr="00167B8B" w:rsidRDefault="004F6ECF" w:rsidP="00167B8B">
      <w:pPr>
        <w:shd w:val="clear" w:color="auto" w:fill="FFFFFF"/>
        <w:spacing w:line="240" w:lineRule="auto"/>
        <w:ind w:right="197" w:firstLine="567"/>
        <w:contextualSpacing/>
        <w:jc w:val="both"/>
        <w:rPr>
          <w:sz w:val="24"/>
          <w:szCs w:val="24"/>
        </w:rPr>
      </w:pPr>
      <w:r w:rsidRPr="00167B8B">
        <w:rPr>
          <w:sz w:val="24"/>
          <w:szCs w:val="24"/>
        </w:rPr>
        <w:t>12.6.Неотъемлемой частью настоящего договора являются следующие приложения:</w:t>
      </w:r>
    </w:p>
    <w:p w:rsidR="004F6ECF" w:rsidRPr="00167B8B" w:rsidRDefault="004F6ECF" w:rsidP="00167B8B">
      <w:pPr>
        <w:shd w:val="clear" w:color="auto" w:fill="FFFFFF"/>
        <w:spacing w:line="240" w:lineRule="auto"/>
        <w:ind w:right="197" w:firstLine="567"/>
        <w:contextualSpacing/>
        <w:jc w:val="both"/>
        <w:rPr>
          <w:sz w:val="24"/>
          <w:szCs w:val="24"/>
        </w:rPr>
      </w:pPr>
      <w:r w:rsidRPr="00167B8B">
        <w:rPr>
          <w:sz w:val="24"/>
          <w:szCs w:val="24"/>
        </w:rPr>
        <w:t>- Приложение № 1 - Спецификация;</w:t>
      </w:r>
    </w:p>
    <w:p w:rsidR="004F6ECF" w:rsidRPr="00167B8B" w:rsidRDefault="004F6ECF" w:rsidP="00167B8B">
      <w:pPr>
        <w:shd w:val="clear" w:color="auto" w:fill="FFFFFF"/>
        <w:spacing w:line="240" w:lineRule="auto"/>
        <w:ind w:right="197" w:firstLine="567"/>
        <w:contextualSpacing/>
        <w:jc w:val="both"/>
        <w:rPr>
          <w:sz w:val="24"/>
          <w:szCs w:val="24"/>
        </w:rPr>
      </w:pPr>
      <w:r w:rsidRPr="00167B8B">
        <w:rPr>
          <w:sz w:val="24"/>
          <w:szCs w:val="24"/>
        </w:rPr>
        <w:t>- Приложение № 2 – Техническое задание.</w:t>
      </w:r>
    </w:p>
    <w:p w:rsidR="00B007BC" w:rsidRPr="00167B8B" w:rsidRDefault="00B007BC" w:rsidP="00167B8B">
      <w:pPr>
        <w:shd w:val="clear" w:color="auto" w:fill="FFFFFF"/>
        <w:spacing w:line="240" w:lineRule="auto"/>
        <w:jc w:val="center"/>
        <w:rPr>
          <w:b/>
          <w:bCs/>
          <w:spacing w:val="-1"/>
          <w:sz w:val="24"/>
          <w:szCs w:val="24"/>
        </w:rPr>
      </w:pPr>
      <w:r w:rsidRPr="00167B8B">
        <w:rPr>
          <w:b/>
          <w:bCs/>
          <w:spacing w:val="-1"/>
          <w:sz w:val="24"/>
          <w:szCs w:val="24"/>
        </w:rPr>
        <w:t xml:space="preserve">13. </w:t>
      </w:r>
      <w:r w:rsidR="00D708A1" w:rsidRPr="00167B8B">
        <w:rPr>
          <w:b/>
          <w:bCs/>
          <w:spacing w:val="-1"/>
          <w:sz w:val="24"/>
          <w:szCs w:val="24"/>
        </w:rPr>
        <w:t>Юридические адреса и банковские реквизиты сторон</w:t>
      </w:r>
    </w:p>
    <w:tbl>
      <w:tblPr>
        <w:tblW w:w="0" w:type="auto"/>
        <w:jc w:val="center"/>
        <w:tblLook w:val="00A0" w:firstRow="1" w:lastRow="0" w:firstColumn="1" w:lastColumn="0" w:noHBand="0" w:noVBand="0"/>
      </w:tblPr>
      <w:tblGrid>
        <w:gridCol w:w="5140"/>
        <w:gridCol w:w="5141"/>
      </w:tblGrid>
      <w:tr w:rsidR="00B007BC" w:rsidRPr="00B56796" w:rsidTr="00B61229">
        <w:trPr>
          <w:trHeight w:val="3111"/>
          <w:jc w:val="center"/>
        </w:trPr>
        <w:tc>
          <w:tcPr>
            <w:tcW w:w="5140" w:type="dxa"/>
          </w:tcPr>
          <w:p w:rsidR="00B007BC" w:rsidRPr="00167B8B" w:rsidRDefault="00B007BC" w:rsidP="00167B8B">
            <w:pPr>
              <w:tabs>
                <w:tab w:val="num" w:pos="-284"/>
              </w:tabs>
              <w:spacing w:line="240" w:lineRule="auto"/>
              <w:contextualSpacing/>
              <w:jc w:val="both"/>
              <w:rPr>
                <w:sz w:val="24"/>
                <w:szCs w:val="24"/>
              </w:rPr>
            </w:pPr>
            <w:r w:rsidRPr="00167B8B">
              <w:rPr>
                <w:sz w:val="24"/>
                <w:szCs w:val="24"/>
              </w:rPr>
              <w:t>ПОСТАВЩИК:</w:t>
            </w:r>
          </w:p>
          <w:p w:rsidR="00B007BC" w:rsidRPr="00167B8B" w:rsidRDefault="00B007BC" w:rsidP="00167B8B">
            <w:pPr>
              <w:spacing w:line="240" w:lineRule="auto"/>
              <w:contextualSpacing/>
              <w:jc w:val="both"/>
              <w:rPr>
                <w:b/>
                <w:i/>
                <w:sz w:val="24"/>
                <w:szCs w:val="24"/>
              </w:rPr>
            </w:pPr>
            <w:r w:rsidRPr="00167B8B">
              <w:rPr>
                <w:b/>
                <w:i/>
                <w:sz w:val="24"/>
                <w:szCs w:val="24"/>
              </w:rPr>
              <w:t>Наименование</w:t>
            </w:r>
          </w:p>
          <w:p w:rsidR="00B007BC" w:rsidRPr="00167B8B" w:rsidRDefault="00B007BC" w:rsidP="00167B8B">
            <w:pPr>
              <w:spacing w:line="240" w:lineRule="auto"/>
              <w:contextualSpacing/>
              <w:jc w:val="both"/>
              <w:rPr>
                <w:i/>
                <w:sz w:val="24"/>
                <w:szCs w:val="24"/>
              </w:rPr>
            </w:pPr>
            <w:r w:rsidRPr="00167B8B">
              <w:rPr>
                <w:i/>
                <w:sz w:val="24"/>
                <w:szCs w:val="24"/>
              </w:rPr>
              <w:t>Адрес</w:t>
            </w:r>
          </w:p>
          <w:p w:rsidR="00B007BC" w:rsidRPr="00167B8B" w:rsidRDefault="00B007BC" w:rsidP="00167B8B">
            <w:pPr>
              <w:spacing w:line="240" w:lineRule="auto"/>
              <w:contextualSpacing/>
              <w:jc w:val="both"/>
              <w:rPr>
                <w:sz w:val="24"/>
                <w:szCs w:val="24"/>
              </w:rPr>
            </w:pPr>
            <w:r w:rsidRPr="00167B8B">
              <w:rPr>
                <w:sz w:val="24"/>
                <w:szCs w:val="24"/>
              </w:rPr>
              <w:t xml:space="preserve">ИНН  </w:t>
            </w:r>
          </w:p>
          <w:p w:rsidR="00B007BC" w:rsidRPr="00167B8B" w:rsidRDefault="00B007BC" w:rsidP="00167B8B">
            <w:pPr>
              <w:spacing w:line="240" w:lineRule="auto"/>
              <w:contextualSpacing/>
              <w:jc w:val="both"/>
              <w:rPr>
                <w:sz w:val="24"/>
                <w:szCs w:val="24"/>
              </w:rPr>
            </w:pPr>
            <w:r w:rsidRPr="00167B8B">
              <w:rPr>
                <w:sz w:val="24"/>
                <w:szCs w:val="24"/>
              </w:rPr>
              <w:t xml:space="preserve">КПП </w:t>
            </w:r>
          </w:p>
          <w:p w:rsidR="00B007BC" w:rsidRPr="00167B8B" w:rsidRDefault="00B007BC" w:rsidP="00167B8B">
            <w:pPr>
              <w:spacing w:line="240" w:lineRule="auto"/>
              <w:contextualSpacing/>
              <w:jc w:val="both"/>
              <w:rPr>
                <w:sz w:val="24"/>
                <w:szCs w:val="24"/>
              </w:rPr>
            </w:pPr>
            <w:r w:rsidRPr="00167B8B">
              <w:rPr>
                <w:sz w:val="24"/>
                <w:szCs w:val="24"/>
              </w:rPr>
              <w:t>ОГРН (ОГРНИП)</w:t>
            </w:r>
          </w:p>
          <w:p w:rsidR="00B007BC" w:rsidRPr="00167B8B" w:rsidRDefault="00B007BC" w:rsidP="00167B8B">
            <w:pPr>
              <w:spacing w:line="240" w:lineRule="auto"/>
              <w:contextualSpacing/>
              <w:jc w:val="both"/>
              <w:rPr>
                <w:sz w:val="24"/>
                <w:szCs w:val="24"/>
              </w:rPr>
            </w:pPr>
            <w:r w:rsidRPr="00167B8B">
              <w:rPr>
                <w:sz w:val="24"/>
                <w:szCs w:val="24"/>
              </w:rPr>
              <w:t>Дата постановки на учет в налоговом органе:</w:t>
            </w:r>
          </w:p>
          <w:p w:rsidR="00B007BC" w:rsidRPr="00167B8B" w:rsidRDefault="00B007BC" w:rsidP="00167B8B">
            <w:pPr>
              <w:spacing w:line="240" w:lineRule="auto"/>
              <w:contextualSpacing/>
              <w:jc w:val="both"/>
              <w:rPr>
                <w:sz w:val="24"/>
                <w:szCs w:val="24"/>
              </w:rPr>
            </w:pPr>
            <w:r w:rsidRPr="00167B8B">
              <w:rPr>
                <w:sz w:val="24"/>
                <w:szCs w:val="24"/>
              </w:rPr>
              <w:t>ОКОПФ</w:t>
            </w:r>
          </w:p>
          <w:p w:rsidR="00B007BC" w:rsidRPr="00167B8B" w:rsidRDefault="00B007BC" w:rsidP="00167B8B">
            <w:pPr>
              <w:spacing w:line="240" w:lineRule="auto"/>
              <w:contextualSpacing/>
              <w:jc w:val="both"/>
              <w:rPr>
                <w:sz w:val="24"/>
                <w:szCs w:val="24"/>
              </w:rPr>
            </w:pPr>
            <w:r w:rsidRPr="00167B8B">
              <w:rPr>
                <w:sz w:val="24"/>
                <w:szCs w:val="24"/>
              </w:rPr>
              <w:t>ОКТМО</w:t>
            </w:r>
          </w:p>
          <w:p w:rsidR="00B007BC" w:rsidRPr="00167B8B" w:rsidRDefault="00B007BC" w:rsidP="00167B8B">
            <w:pPr>
              <w:spacing w:line="240" w:lineRule="auto"/>
              <w:contextualSpacing/>
              <w:jc w:val="both"/>
              <w:rPr>
                <w:sz w:val="24"/>
                <w:szCs w:val="24"/>
              </w:rPr>
            </w:pPr>
            <w:proofErr w:type="gramStart"/>
            <w:r w:rsidRPr="00167B8B">
              <w:rPr>
                <w:sz w:val="24"/>
                <w:szCs w:val="24"/>
              </w:rPr>
              <w:t>р</w:t>
            </w:r>
            <w:proofErr w:type="gramEnd"/>
            <w:r w:rsidRPr="00167B8B">
              <w:rPr>
                <w:sz w:val="24"/>
                <w:szCs w:val="24"/>
              </w:rPr>
              <w:t>\</w:t>
            </w:r>
            <w:proofErr w:type="spellStart"/>
            <w:r w:rsidRPr="00167B8B">
              <w:rPr>
                <w:sz w:val="24"/>
                <w:szCs w:val="24"/>
              </w:rPr>
              <w:t>сч</w:t>
            </w:r>
            <w:proofErr w:type="spellEnd"/>
            <w:r w:rsidRPr="00167B8B">
              <w:rPr>
                <w:sz w:val="24"/>
                <w:szCs w:val="24"/>
              </w:rPr>
              <w:t xml:space="preserve"> </w:t>
            </w:r>
          </w:p>
          <w:p w:rsidR="00B007BC" w:rsidRPr="00167B8B" w:rsidRDefault="00B007BC" w:rsidP="00167B8B">
            <w:pPr>
              <w:spacing w:line="240" w:lineRule="auto"/>
              <w:contextualSpacing/>
              <w:jc w:val="both"/>
              <w:rPr>
                <w:sz w:val="24"/>
                <w:szCs w:val="24"/>
              </w:rPr>
            </w:pPr>
            <w:r w:rsidRPr="00167B8B">
              <w:rPr>
                <w:sz w:val="24"/>
                <w:szCs w:val="24"/>
              </w:rPr>
              <w:t xml:space="preserve">в </w:t>
            </w:r>
            <w:r w:rsidRPr="00167B8B">
              <w:rPr>
                <w:i/>
                <w:sz w:val="24"/>
                <w:szCs w:val="24"/>
              </w:rPr>
              <w:t>наименование банка</w:t>
            </w:r>
          </w:p>
          <w:p w:rsidR="00B007BC" w:rsidRPr="00167B8B" w:rsidRDefault="00B007BC" w:rsidP="00167B8B">
            <w:pPr>
              <w:spacing w:line="240" w:lineRule="auto"/>
              <w:contextualSpacing/>
              <w:jc w:val="both"/>
              <w:rPr>
                <w:sz w:val="24"/>
                <w:szCs w:val="24"/>
              </w:rPr>
            </w:pPr>
            <w:proofErr w:type="spellStart"/>
            <w:r w:rsidRPr="00167B8B">
              <w:rPr>
                <w:sz w:val="24"/>
                <w:szCs w:val="24"/>
              </w:rPr>
              <w:t>кор</w:t>
            </w:r>
            <w:proofErr w:type="spellEnd"/>
            <w:r w:rsidRPr="00167B8B">
              <w:rPr>
                <w:sz w:val="24"/>
                <w:szCs w:val="24"/>
              </w:rPr>
              <w:t>\</w:t>
            </w:r>
            <w:proofErr w:type="spellStart"/>
            <w:r w:rsidRPr="00167B8B">
              <w:rPr>
                <w:sz w:val="24"/>
                <w:szCs w:val="24"/>
              </w:rPr>
              <w:t>сч</w:t>
            </w:r>
            <w:proofErr w:type="spellEnd"/>
          </w:p>
          <w:p w:rsidR="00B007BC" w:rsidRPr="00167B8B" w:rsidRDefault="00B007BC" w:rsidP="00167B8B">
            <w:pPr>
              <w:spacing w:line="240" w:lineRule="auto"/>
              <w:contextualSpacing/>
              <w:jc w:val="both"/>
              <w:rPr>
                <w:sz w:val="24"/>
                <w:szCs w:val="24"/>
              </w:rPr>
            </w:pPr>
            <w:r w:rsidRPr="00167B8B">
              <w:rPr>
                <w:sz w:val="24"/>
                <w:szCs w:val="24"/>
              </w:rPr>
              <w:t xml:space="preserve">БИК </w:t>
            </w:r>
          </w:p>
          <w:p w:rsidR="00B007BC" w:rsidRPr="00167B8B" w:rsidRDefault="00B007BC" w:rsidP="00167B8B">
            <w:pPr>
              <w:spacing w:line="240" w:lineRule="auto"/>
              <w:contextualSpacing/>
              <w:jc w:val="both"/>
              <w:rPr>
                <w:sz w:val="24"/>
                <w:szCs w:val="24"/>
              </w:rPr>
            </w:pPr>
            <w:r w:rsidRPr="00167B8B">
              <w:rPr>
                <w:sz w:val="24"/>
                <w:szCs w:val="24"/>
              </w:rPr>
              <w:t>ОКПО</w:t>
            </w:r>
          </w:p>
          <w:p w:rsidR="00B007BC" w:rsidRPr="00167B8B" w:rsidRDefault="00B007BC" w:rsidP="00167B8B">
            <w:pPr>
              <w:spacing w:line="240" w:lineRule="auto"/>
              <w:contextualSpacing/>
              <w:jc w:val="both"/>
              <w:rPr>
                <w:sz w:val="24"/>
                <w:szCs w:val="24"/>
              </w:rPr>
            </w:pPr>
            <w:r w:rsidRPr="00167B8B">
              <w:rPr>
                <w:sz w:val="24"/>
                <w:szCs w:val="24"/>
              </w:rPr>
              <w:t xml:space="preserve">Тел./факс: </w:t>
            </w:r>
          </w:p>
          <w:p w:rsidR="00B007BC" w:rsidRPr="00167B8B" w:rsidRDefault="00B007BC" w:rsidP="00167B8B">
            <w:pPr>
              <w:spacing w:line="240" w:lineRule="auto"/>
              <w:contextualSpacing/>
              <w:jc w:val="both"/>
              <w:rPr>
                <w:sz w:val="24"/>
                <w:szCs w:val="24"/>
                <w:lang w:val="en-US"/>
              </w:rPr>
            </w:pPr>
            <w:r w:rsidRPr="00167B8B">
              <w:rPr>
                <w:sz w:val="24"/>
                <w:szCs w:val="24"/>
                <w:lang w:val="en-US"/>
              </w:rPr>
              <w:t>e</w:t>
            </w:r>
            <w:r w:rsidRPr="00167B8B">
              <w:rPr>
                <w:sz w:val="24"/>
                <w:szCs w:val="24"/>
              </w:rPr>
              <w:t>-</w:t>
            </w:r>
            <w:r w:rsidRPr="00167B8B">
              <w:rPr>
                <w:sz w:val="24"/>
                <w:szCs w:val="24"/>
                <w:lang w:val="en-US"/>
              </w:rPr>
              <w:t>mail</w:t>
            </w:r>
            <w:r w:rsidRPr="00167B8B">
              <w:rPr>
                <w:sz w:val="24"/>
                <w:szCs w:val="24"/>
              </w:rPr>
              <w:t>:</w:t>
            </w:r>
          </w:p>
          <w:p w:rsidR="00B007BC" w:rsidRPr="00167B8B" w:rsidRDefault="00B007BC" w:rsidP="00167B8B">
            <w:pPr>
              <w:tabs>
                <w:tab w:val="num" w:pos="-284"/>
              </w:tabs>
              <w:spacing w:line="240" w:lineRule="auto"/>
              <w:ind w:right="95"/>
              <w:contextualSpacing/>
              <w:jc w:val="both"/>
              <w:rPr>
                <w:sz w:val="24"/>
                <w:szCs w:val="24"/>
              </w:rPr>
            </w:pPr>
            <w:r w:rsidRPr="00167B8B">
              <w:rPr>
                <w:sz w:val="24"/>
                <w:szCs w:val="24"/>
              </w:rPr>
              <w:t xml:space="preserve">  </w:t>
            </w:r>
          </w:p>
        </w:tc>
        <w:tc>
          <w:tcPr>
            <w:tcW w:w="5141" w:type="dxa"/>
          </w:tcPr>
          <w:p w:rsidR="00B007BC" w:rsidRPr="00167B8B" w:rsidRDefault="00B007BC" w:rsidP="00167B8B">
            <w:pPr>
              <w:tabs>
                <w:tab w:val="num" w:pos="-284"/>
              </w:tabs>
              <w:spacing w:line="240" w:lineRule="auto"/>
              <w:contextualSpacing/>
              <w:jc w:val="both"/>
              <w:rPr>
                <w:sz w:val="24"/>
                <w:szCs w:val="24"/>
              </w:rPr>
            </w:pPr>
            <w:r w:rsidRPr="00167B8B">
              <w:rPr>
                <w:sz w:val="24"/>
                <w:szCs w:val="24"/>
              </w:rPr>
              <w:t>ПОКУПАТЕЛЬ:</w:t>
            </w:r>
          </w:p>
          <w:p w:rsidR="00B007BC" w:rsidRPr="00167B8B" w:rsidRDefault="00B007BC" w:rsidP="00167B8B">
            <w:pPr>
              <w:tabs>
                <w:tab w:val="num" w:pos="-284"/>
              </w:tabs>
              <w:spacing w:line="240" w:lineRule="auto"/>
              <w:contextualSpacing/>
              <w:jc w:val="both"/>
              <w:rPr>
                <w:b/>
                <w:sz w:val="24"/>
                <w:szCs w:val="24"/>
              </w:rPr>
            </w:pPr>
            <w:r w:rsidRPr="00167B8B">
              <w:rPr>
                <w:b/>
                <w:sz w:val="24"/>
                <w:szCs w:val="24"/>
              </w:rPr>
              <w:t xml:space="preserve">ФГБУ «АМП Каспийского моря» </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Россия, 414016, г. Астрахань, </w:t>
            </w:r>
          </w:p>
          <w:p w:rsidR="00B007BC" w:rsidRPr="00167B8B" w:rsidRDefault="00B007BC" w:rsidP="00167B8B">
            <w:pPr>
              <w:tabs>
                <w:tab w:val="num" w:pos="-284"/>
              </w:tabs>
              <w:spacing w:line="240" w:lineRule="auto"/>
              <w:contextualSpacing/>
              <w:jc w:val="both"/>
              <w:rPr>
                <w:sz w:val="24"/>
                <w:szCs w:val="24"/>
              </w:rPr>
            </w:pPr>
            <w:r w:rsidRPr="00167B8B">
              <w:rPr>
                <w:sz w:val="24"/>
                <w:szCs w:val="24"/>
              </w:rPr>
              <w:t>ул. Капитана Краснова, 31</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ИНН 3018010485  КПП 301801001 </w:t>
            </w:r>
          </w:p>
          <w:p w:rsidR="00B007BC" w:rsidRPr="00167B8B" w:rsidRDefault="00B007BC" w:rsidP="00167B8B">
            <w:pPr>
              <w:tabs>
                <w:tab w:val="num" w:pos="-284"/>
              </w:tabs>
              <w:spacing w:line="240" w:lineRule="auto"/>
              <w:contextualSpacing/>
              <w:jc w:val="both"/>
              <w:rPr>
                <w:sz w:val="24"/>
                <w:szCs w:val="24"/>
              </w:rPr>
            </w:pPr>
            <w:r w:rsidRPr="00167B8B">
              <w:rPr>
                <w:sz w:val="24"/>
                <w:szCs w:val="24"/>
              </w:rPr>
              <w:t>ОКПО 36712354</w:t>
            </w:r>
          </w:p>
          <w:p w:rsidR="00B007BC" w:rsidRPr="00167B8B" w:rsidRDefault="00B007BC" w:rsidP="00167B8B">
            <w:pPr>
              <w:tabs>
                <w:tab w:val="num" w:pos="-284"/>
              </w:tabs>
              <w:spacing w:line="240" w:lineRule="auto"/>
              <w:contextualSpacing/>
              <w:jc w:val="both"/>
              <w:rPr>
                <w:sz w:val="24"/>
                <w:szCs w:val="24"/>
              </w:rPr>
            </w:pPr>
            <w:r w:rsidRPr="00167B8B">
              <w:rPr>
                <w:sz w:val="24"/>
                <w:szCs w:val="24"/>
              </w:rPr>
              <w:t>ОГРН 1023000826177</w:t>
            </w:r>
          </w:p>
          <w:p w:rsidR="00B007BC" w:rsidRPr="00167B8B" w:rsidRDefault="00B007BC" w:rsidP="00167B8B">
            <w:pPr>
              <w:tabs>
                <w:tab w:val="num" w:pos="-284"/>
              </w:tabs>
              <w:spacing w:line="240" w:lineRule="auto"/>
              <w:contextualSpacing/>
              <w:jc w:val="both"/>
              <w:rPr>
                <w:sz w:val="24"/>
                <w:szCs w:val="24"/>
              </w:rPr>
            </w:pPr>
            <w:proofErr w:type="gramStart"/>
            <w:r w:rsidRPr="00167B8B">
              <w:rPr>
                <w:sz w:val="24"/>
                <w:szCs w:val="24"/>
              </w:rPr>
              <w:t>л</w:t>
            </w:r>
            <w:proofErr w:type="gramEnd"/>
            <w:r w:rsidRPr="00167B8B">
              <w:rPr>
                <w:sz w:val="24"/>
                <w:szCs w:val="24"/>
              </w:rPr>
              <w:t>/с 20256Ц76300 в УФК по Астраханской области</w:t>
            </w:r>
          </w:p>
          <w:p w:rsidR="00B007BC" w:rsidRPr="00167B8B" w:rsidRDefault="00B007BC" w:rsidP="00167B8B">
            <w:pPr>
              <w:tabs>
                <w:tab w:val="num" w:pos="-284"/>
              </w:tabs>
              <w:spacing w:line="240" w:lineRule="auto"/>
              <w:contextualSpacing/>
              <w:jc w:val="both"/>
              <w:rPr>
                <w:sz w:val="24"/>
                <w:szCs w:val="24"/>
              </w:rPr>
            </w:pPr>
            <w:r w:rsidRPr="00167B8B">
              <w:rPr>
                <w:sz w:val="24"/>
                <w:szCs w:val="24"/>
              </w:rPr>
              <w:t>к/</w:t>
            </w:r>
            <w:proofErr w:type="spellStart"/>
            <w:r w:rsidRPr="00167B8B">
              <w:rPr>
                <w:sz w:val="24"/>
                <w:szCs w:val="24"/>
              </w:rPr>
              <w:t>сч</w:t>
            </w:r>
            <w:proofErr w:type="spellEnd"/>
            <w:r w:rsidRPr="00167B8B">
              <w:rPr>
                <w:sz w:val="24"/>
                <w:szCs w:val="24"/>
              </w:rPr>
              <w:t xml:space="preserve"> 03214643000000012500</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в ОТДЕЛЕНИИ АСТРАХАНЬ БАНКА РОССИИ//УФК по Астраханской области </w:t>
            </w:r>
          </w:p>
          <w:p w:rsidR="00B007BC" w:rsidRPr="00167B8B" w:rsidRDefault="00B007BC" w:rsidP="00167B8B">
            <w:pPr>
              <w:tabs>
                <w:tab w:val="num" w:pos="-284"/>
              </w:tabs>
              <w:spacing w:line="240" w:lineRule="auto"/>
              <w:contextualSpacing/>
              <w:jc w:val="both"/>
              <w:rPr>
                <w:sz w:val="24"/>
                <w:szCs w:val="24"/>
              </w:rPr>
            </w:pPr>
            <w:r w:rsidRPr="00167B8B">
              <w:rPr>
                <w:sz w:val="24"/>
                <w:szCs w:val="24"/>
              </w:rPr>
              <w:t>г. Астрахань</w:t>
            </w:r>
          </w:p>
          <w:p w:rsidR="00B007BC" w:rsidRPr="00167B8B" w:rsidRDefault="00B007BC" w:rsidP="00167B8B">
            <w:pPr>
              <w:tabs>
                <w:tab w:val="num" w:pos="-284"/>
              </w:tabs>
              <w:spacing w:line="240" w:lineRule="auto"/>
              <w:contextualSpacing/>
              <w:jc w:val="both"/>
              <w:rPr>
                <w:sz w:val="24"/>
                <w:szCs w:val="24"/>
              </w:rPr>
            </w:pPr>
            <w:r w:rsidRPr="00167B8B">
              <w:rPr>
                <w:sz w:val="24"/>
                <w:szCs w:val="24"/>
              </w:rPr>
              <w:t>БИК 011203901</w:t>
            </w:r>
          </w:p>
          <w:p w:rsidR="00B007BC" w:rsidRPr="00167B8B" w:rsidRDefault="00B007BC" w:rsidP="00167B8B">
            <w:pPr>
              <w:tabs>
                <w:tab w:val="num" w:pos="-284"/>
              </w:tabs>
              <w:spacing w:line="240" w:lineRule="auto"/>
              <w:contextualSpacing/>
              <w:jc w:val="both"/>
              <w:rPr>
                <w:sz w:val="24"/>
                <w:szCs w:val="24"/>
              </w:rPr>
            </w:pPr>
            <w:r w:rsidRPr="00167B8B">
              <w:rPr>
                <w:sz w:val="24"/>
                <w:szCs w:val="24"/>
              </w:rPr>
              <w:t>ЕКС 40102810445370000017</w:t>
            </w:r>
          </w:p>
          <w:p w:rsidR="00B007BC" w:rsidRPr="00167B8B" w:rsidRDefault="00B007BC" w:rsidP="00167B8B">
            <w:pPr>
              <w:tabs>
                <w:tab w:val="num" w:pos="-284"/>
              </w:tabs>
              <w:spacing w:line="240" w:lineRule="auto"/>
              <w:contextualSpacing/>
              <w:jc w:val="both"/>
              <w:rPr>
                <w:sz w:val="24"/>
                <w:szCs w:val="24"/>
              </w:rPr>
            </w:pPr>
            <w:r w:rsidRPr="00167B8B">
              <w:rPr>
                <w:sz w:val="24"/>
                <w:szCs w:val="24"/>
              </w:rPr>
              <w:t>Телефон: +7 (8512) 58-45-69</w:t>
            </w:r>
          </w:p>
          <w:p w:rsidR="00B007BC" w:rsidRPr="00167B8B" w:rsidRDefault="00B007BC" w:rsidP="00167B8B">
            <w:pPr>
              <w:tabs>
                <w:tab w:val="num" w:pos="-284"/>
              </w:tabs>
              <w:spacing w:line="240" w:lineRule="auto"/>
              <w:contextualSpacing/>
              <w:jc w:val="both"/>
              <w:rPr>
                <w:sz w:val="24"/>
                <w:szCs w:val="24"/>
                <w:lang w:val="en-US"/>
              </w:rPr>
            </w:pPr>
            <w:r w:rsidRPr="00167B8B">
              <w:rPr>
                <w:sz w:val="24"/>
                <w:szCs w:val="24"/>
              </w:rPr>
              <w:t>Факс</w:t>
            </w:r>
            <w:r w:rsidRPr="00167B8B">
              <w:rPr>
                <w:sz w:val="24"/>
                <w:szCs w:val="24"/>
                <w:lang w:val="en-US"/>
              </w:rPr>
              <w:t xml:space="preserve">: +7 (8512) 58-45-66, 58-55-02 </w:t>
            </w:r>
          </w:p>
          <w:p w:rsidR="00B007BC" w:rsidRPr="00167B8B" w:rsidRDefault="00B007BC" w:rsidP="00167B8B">
            <w:pPr>
              <w:tabs>
                <w:tab w:val="num" w:pos="-284"/>
              </w:tabs>
              <w:spacing w:line="240" w:lineRule="auto"/>
              <w:contextualSpacing/>
              <w:jc w:val="both"/>
              <w:rPr>
                <w:sz w:val="24"/>
                <w:szCs w:val="24"/>
                <w:lang w:val="en-US"/>
              </w:rPr>
            </w:pPr>
            <w:r w:rsidRPr="00167B8B">
              <w:rPr>
                <w:sz w:val="24"/>
                <w:szCs w:val="24"/>
                <w:lang w:val="en-US"/>
              </w:rPr>
              <w:t xml:space="preserve">E-mail: mail@ampastra.ru </w:t>
            </w:r>
          </w:p>
          <w:p w:rsidR="00B007BC" w:rsidRPr="00167B8B" w:rsidRDefault="00B007BC" w:rsidP="00167B8B">
            <w:pPr>
              <w:spacing w:line="240" w:lineRule="auto"/>
              <w:contextualSpacing/>
              <w:jc w:val="both"/>
              <w:rPr>
                <w:sz w:val="24"/>
                <w:szCs w:val="24"/>
                <w:lang w:val="en-US"/>
              </w:rPr>
            </w:pPr>
          </w:p>
          <w:p w:rsidR="00B007BC" w:rsidRPr="00167B8B" w:rsidRDefault="00B007BC" w:rsidP="00167B8B">
            <w:pPr>
              <w:spacing w:line="240" w:lineRule="auto"/>
              <w:contextualSpacing/>
              <w:jc w:val="both"/>
              <w:rPr>
                <w:sz w:val="24"/>
                <w:szCs w:val="24"/>
                <w:lang w:val="en-US"/>
              </w:rPr>
            </w:pPr>
          </w:p>
        </w:tc>
      </w:tr>
      <w:tr w:rsidR="00B007BC" w:rsidRPr="00167B8B" w:rsidTr="00B61229">
        <w:trPr>
          <w:jc w:val="center"/>
        </w:trPr>
        <w:tc>
          <w:tcPr>
            <w:tcW w:w="5140" w:type="dxa"/>
          </w:tcPr>
          <w:p w:rsidR="00B007BC" w:rsidRPr="00167B8B" w:rsidRDefault="00B007BC" w:rsidP="00167B8B">
            <w:pPr>
              <w:shd w:val="clear" w:color="auto" w:fill="FFFFFF"/>
              <w:spacing w:line="240" w:lineRule="auto"/>
              <w:ind w:firstLine="33"/>
              <w:contextualSpacing/>
              <w:jc w:val="both"/>
              <w:rPr>
                <w:i/>
                <w:sz w:val="24"/>
                <w:szCs w:val="24"/>
              </w:rPr>
            </w:pPr>
            <w:r w:rsidRPr="00167B8B">
              <w:rPr>
                <w:i/>
                <w:sz w:val="24"/>
                <w:szCs w:val="24"/>
              </w:rPr>
              <w:t>Наименование должности</w:t>
            </w: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contextualSpacing/>
              <w:jc w:val="both"/>
              <w:rPr>
                <w:sz w:val="24"/>
                <w:szCs w:val="24"/>
              </w:rPr>
            </w:pPr>
            <w:r w:rsidRPr="00167B8B">
              <w:rPr>
                <w:sz w:val="24"/>
                <w:szCs w:val="24"/>
              </w:rPr>
              <w:t>___________________</w:t>
            </w:r>
            <w:r w:rsidRPr="00167B8B">
              <w:rPr>
                <w:i/>
                <w:sz w:val="24"/>
                <w:szCs w:val="24"/>
              </w:rPr>
              <w:t xml:space="preserve"> </w:t>
            </w:r>
            <w:r w:rsidRPr="00167B8B">
              <w:rPr>
                <w:i/>
                <w:color w:val="000000"/>
                <w:sz w:val="24"/>
                <w:szCs w:val="24"/>
              </w:rPr>
              <w:t>ФИО</w:t>
            </w:r>
          </w:p>
          <w:p w:rsidR="00B007BC" w:rsidRPr="00167B8B" w:rsidRDefault="00B007BC" w:rsidP="00167B8B">
            <w:pPr>
              <w:spacing w:line="240" w:lineRule="auto"/>
              <w:contextualSpacing/>
              <w:jc w:val="both"/>
              <w:rPr>
                <w:sz w:val="24"/>
                <w:szCs w:val="24"/>
              </w:rPr>
            </w:pPr>
            <w:r w:rsidRPr="00167B8B">
              <w:rPr>
                <w:sz w:val="24"/>
                <w:szCs w:val="24"/>
              </w:rPr>
              <w:t>(подпись)</w:t>
            </w:r>
          </w:p>
          <w:p w:rsidR="00B007BC" w:rsidRPr="00167B8B" w:rsidRDefault="00B007BC" w:rsidP="00167B8B">
            <w:pPr>
              <w:spacing w:line="240" w:lineRule="auto"/>
              <w:contextualSpacing/>
              <w:jc w:val="both"/>
              <w:rPr>
                <w:sz w:val="24"/>
                <w:szCs w:val="24"/>
              </w:rPr>
            </w:pPr>
            <w:r w:rsidRPr="00167B8B">
              <w:rPr>
                <w:sz w:val="24"/>
                <w:szCs w:val="24"/>
              </w:rPr>
              <w:t xml:space="preserve">МП </w:t>
            </w:r>
            <w:r w:rsidRPr="00167B8B">
              <w:rPr>
                <w:i/>
                <w:sz w:val="24"/>
                <w:szCs w:val="24"/>
              </w:rPr>
              <w:t>(при наличии)</w:t>
            </w:r>
          </w:p>
          <w:p w:rsidR="00B007BC" w:rsidRPr="00167B8B" w:rsidRDefault="00B007BC" w:rsidP="00167B8B">
            <w:pPr>
              <w:shd w:val="clear" w:color="auto" w:fill="FFFFFF"/>
              <w:spacing w:line="240" w:lineRule="auto"/>
              <w:ind w:left="168"/>
              <w:contextualSpacing/>
              <w:jc w:val="both"/>
              <w:rPr>
                <w:bCs/>
                <w:spacing w:val="-5"/>
                <w:sz w:val="24"/>
                <w:szCs w:val="24"/>
                <w:u w:val="single"/>
              </w:rPr>
            </w:pPr>
          </w:p>
        </w:tc>
        <w:tc>
          <w:tcPr>
            <w:tcW w:w="5141" w:type="dxa"/>
          </w:tcPr>
          <w:p w:rsidR="00B007BC" w:rsidRPr="00167B8B" w:rsidRDefault="00B007BC" w:rsidP="00167B8B">
            <w:pPr>
              <w:spacing w:line="240" w:lineRule="auto"/>
              <w:contextualSpacing/>
              <w:jc w:val="both"/>
              <w:rPr>
                <w:sz w:val="24"/>
                <w:szCs w:val="24"/>
              </w:rPr>
            </w:pPr>
            <w:r w:rsidRPr="00167B8B">
              <w:rPr>
                <w:sz w:val="24"/>
                <w:szCs w:val="24"/>
              </w:rPr>
              <w:t xml:space="preserve">И. о. руководителя </w:t>
            </w:r>
          </w:p>
          <w:p w:rsidR="00B007BC" w:rsidRPr="00167B8B" w:rsidRDefault="00B007BC" w:rsidP="00167B8B">
            <w:pPr>
              <w:spacing w:line="240" w:lineRule="auto"/>
              <w:contextualSpacing/>
              <w:jc w:val="both"/>
              <w:rPr>
                <w:sz w:val="24"/>
                <w:szCs w:val="24"/>
              </w:rPr>
            </w:pPr>
            <w:r w:rsidRPr="00167B8B">
              <w:rPr>
                <w:sz w:val="24"/>
                <w:szCs w:val="24"/>
              </w:rPr>
              <w:t>ФГБУ «АМП Каспийского моря»</w:t>
            </w:r>
          </w:p>
          <w:p w:rsidR="00B007BC" w:rsidRPr="00167B8B" w:rsidRDefault="00B007BC" w:rsidP="00167B8B">
            <w:pPr>
              <w:spacing w:line="240" w:lineRule="auto"/>
              <w:contextualSpacing/>
              <w:jc w:val="both"/>
              <w:rPr>
                <w:sz w:val="24"/>
                <w:szCs w:val="24"/>
              </w:rPr>
            </w:pPr>
          </w:p>
          <w:p w:rsidR="00B007BC" w:rsidRPr="00167B8B" w:rsidRDefault="00B007BC" w:rsidP="00167B8B">
            <w:pPr>
              <w:spacing w:line="240" w:lineRule="auto"/>
              <w:contextualSpacing/>
              <w:jc w:val="both"/>
              <w:rPr>
                <w:sz w:val="24"/>
                <w:szCs w:val="24"/>
              </w:rPr>
            </w:pPr>
          </w:p>
          <w:p w:rsidR="00B007BC" w:rsidRPr="00167B8B" w:rsidRDefault="00B007BC" w:rsidP="00167B8B">
            <w:pPr>
              <w:spacing w:line="240" w:lineRule="auto"/>
              <w:contextualSpacing/>
              <w:jc w:val="both"/>
              <w:rPr>
                <w:sz w:val="24"/>
                <w:szCs w:val="24"/>
              </w:rPr>
            </w:pPr>
            <w:r w:rsidRPr="00167B8B">
              <w:rPr>
                <w:sz w:val="24"/>
                <w:szCs w:val="24"/>
              </w:rPr>
              <w:t>_____________________ Н.А. Ковалев</w:t>
            </w:r>
          </w:p>
          <w:p w:rsidR="00B007BC" w:rsidRPr="00167B8B" w:rsidRDefault="00B007BC" w:rsidP="00167B8B">
            <w:pPr>
              <w:spacing w:line="240" w:lineRule="auto"/>
              <w:contextualSpacing/>
              <w:jc w:val="both"/>
              <w:rPr>
                <w:sz w:val="24"/>
                <w:szCs w:val="24"/>
              </w:rPr>
            </w:pPr>
            <w:r w:rsidRPr="00167B8B">
              <w:rPr>
                <w:sz w:val="24"/>
                <w:szCs w:val="24"/>
              </w:rPr>
              <w:t>(подпись)</w:t>
            </w:r>
          </w:p>
          <w:p w:rsidR="00B007BC" w:rsidRPr="00167B8B" w:rsidRDefault="00B007BC" w:rsidP="00167B8B">
            <w:pPr>
              <w:spacing w:line="240" w:lineRule="auto"/>
              <w:contextualSpacing/>
              <w:jc w:val="both"/>
              <w:rPr>
                <w:sz w:val="24"/>
                <w:szCs w:val="24"/>
              </w:rPr>
            </w:pPr>
            <w:r w:rsidRPr="00167B8B">
              <w:rPr>
                <w:sz w:val="24"/>
                <w:szCs w:val="24"/>
              </w:rPr>
              <w:t>МП</w:t>
            </w:r>
          </w:p>
          <w:p w:rsidR="00B007BC" w:rsidRPr="00167B8B" w:rsidRDefault="00B007BC" w:rsidP="00167B8B">
            <w:pPr>
              <w:spacing w:line="240" w:lineRule="auto"/>
              <w:contextualSpacing/>
              <w:jc w:val="both"/>
              <w:rPr>
                <w:sz w:val="24"/>
                <w:szCs w:val="24"/>
              </w:rPr>
            </w:pPr>
          </w:p>
        </w:tc>
      </w:tr>
    </w:tbl>
    <w:p w:rsidR="00B007BC" w:rsidRPr="00B007BC" w:rsidRDefault="00B007BC" w:rsidP="00B007BC">
      <w:pPr>
        <w:shd w:val="clear" w:color="auto" w:fill="FFFFFF"/>
        <w:tabs>
          <w:tab w:val="left" w:pos="5314"/>
        </w:tabs>
        <w:spacing w:line="240" w:lineRule="auto"/>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E62162" w:rsidRDefault="00B007BC" w:rsidP="00E62162">
      <w:pPr>
        <w:shd w:val="clear" w:color="auto" w:fill="FFFFFF"/>
        <w:tabs>
          <w:tab w:val="left" w:pos="5314"/>
        </w:tabs>
        <w:spacing w:line="240" w:lineRule="auto"/>
        <w:ind w:left="1541"/>
        <w:jc w:val="right"/>
        <w:rPr>
          <w:bCs/>
          <w:sz w:val="24"/>
          <w:szCs w:val="24"/>
        </w:rPr>
      </w:pPr>
      <w:r w:rsidRPr="00E62162">
        <w:rPr>
          <w:bCs/>
          <w:sz w:val="24"/>
          <w:szCs w:val="24"/>
        </w:rPr>
        <w:lastRenderedPageBreak/>
        <w:t>Приложение № 1</w:t>
      </w:r>
    </w:p>
    <w:p w:rsidR="00B007BC" w:rsidRPr="00E62162" w:rsidRDefault="00B007BC" w:rsidP="00E62162">
      <w:pPr>
        <w:shd w:val="clear" w:color="auto" w:fill="FFFFFF"/>
        <w:tabs>
          <w:tab w:val="left" w:pos="5314"/>
        </w:tabs>
        <w:spacing w:line="240" w:lineRule="auto"/>
        <w:ind w:left="1541"/>
        <w:jc w:val="right"/>
        <w:rPr>
          <w:bCs/>
          <w:sz w:val="24"/>
          <w:szCs w:val="24"/>
        </w:rPr>
      </w:pPr>
      <w:r w:rsidRPr="00E62162">
        <w:rPr>
          <w:bCs/>
          <w:sz w:val="24"/>
          <w:szCs w:val="24"/>
        </w:rPr>
        <w:t>к договору №__________ от «___» _________ 202</w:t>
      </w:r>
      <w:r w:rsidR="004F6ECF" w:rsidRPr="00E62162">
        <w:rPr>
          <w:bCs/>
          <w:sz w:val="24"/>
          <w:szCs w:val="24"/>
        </w:rPr>
        <w:t>3</w:t>
      </w:r>
      <w:r w:rsidRPr="00E62162">
        <w:rPr>
          <w:bCs/>
          <w:sz w:val="24"/>
          <w:szCs w:val="24"/>
        </w:rPr>
        <w:t xml:space="preserve"> г</w:t>
      </w:r>
    </w:p>
    <w:p w:rsidR="00B007BC" w:rsidRPr="00E62162" w:rsidRDefault="00B007BC" w:rsidP="00E62162">
      <w:pPr>
        <w:spacing w:line="240" w:lineRule="auto"/>
        <w:jc w:val="both"/>
        <w:rPr>
          <w:b/>
          <w:bCs/>
          <w:sz w:val="24"/>
          <w:szCs w:val="24"/>
        </w:rPr>
      </w:pPr>
    </w:p>
    <w:p w:rsidR="00B007BC" w:rsidRPr="00E62162" w:rsidRDefault="00B007BC" w:rsidP="00E62162">
      <w:pPr>
        <w:spacing w:line="240" w:lineRule="auto"/>
        <w:jc w:val="center"/>
        <w:rPr>
          <w:bCs/>
          <w:sz w:val="24"/>
          <w:szCs w:val="24"/>
        </w:rPr>
      </w:pPr>
      <w:r w:rsidRPr="00E62162">
        <w:rPr>
          <w:bCs/>
          <w:sz w:val="24"/>
          <w:szCs w:val="24"/>
        </w:rPr>
        <w:t>Спецификация*</w:t>
      </w:r>
    </w:p>
    <w:tbl>
      <w:tblPr>
        <w:tblStyle w:val="a6"/>
        <w:tblW w:w="10530" w:type="dxa"/>
        <w:jc w:val="center"/>
        <w:tblLook w:val="04A0" w:firstRow="1" w:lastRow="0" w:firstColumn="1" w:lastColumn="0" w:noHBand="0" w:noVBand="1"/>
      </w:tblPr>
      <w:tblGrid>
        <w:gridCol w:w="684"/>
        <w:gridCol w:w="1962"/>
        <w:gridCol w:w="670"/>
        <w:gridCol w:w="696"/>
        <w:gridCol w:w="1691"/>
        <w:gridCol w:w="1455"/>
        <w:gridCol w:w="962"/>
        <w:gridCol w:w="958"/>
        <w:gridCol w:w="1452"/>
      </w:tblGrid>
      <w:tr w:rsidR="00B007BC" w:rsidRPr="00E62162" w:rsidTr="00032089">
        <w:trPr>
          <w:jc w:val="center"/>
        </w:trPr>
        <w:tc>
          <w:tcPr>
            <w:tcW w:w="684" w:type="dxa"/>
            <w:shd w:val="clear" w:color="auto" w:fill="auto"/>
          </w:tcPr>
          <w:p w:rsidR="00B007BC" w:rsidRPr="00E62162" w:rsidRDefault="00B007BC" w:rsidP="00E62162">
            <w:pPr>
              <w:spacing w:line="240" w:lineRule="auto"/>
              <w:jc w:val="center"/>
              <w:rPr>
                <w:sz w:val="24"/>
                <w:szCs w:val="24"/>
              </w:rPr>
            </w:pPr>
            <w:r w:rsidRPr="00E62162">
              <w:rPr>
                <w:sz w:val="24"/>
                <w:szCs w:val="24"/>
              </w:rPr>
              <w:t xml:space="preserve">№ </w:t>
            </w:r>
            <w:proofErr w:type="gramStart"/>
            <w:r w:rsidRPr="00E62162">
              <w:rPr>
                <w:sz w:val="24"/>
                <w:szCs w:val="24"/>
              </w:rPr>
              <w:t>п</w:t>
            </w:r>
            <w:proofErr w:type="gramEnd"/>
            <w:r w:rsidRPr="00E62162">
              <w:rPr>
                <w:sz w:val="24"/>
                <w:szCs w:val="24"/>
              </w:rPr>
              <w:t>/п</w:t>
            </w:r>
          </w:p>
        </w:tc>
        <w:tc>
          <w:tcPr>
            <w:tcW w:w="1962" w:type="dxa"/>
            <w:shd w:val="clear" w:color="auto" w:fill="auto"/>
          </w:tcPr>
          <w:p w:rsidR="00B007BC" w:rsidRPr="00E62162" w:rsidRDefault="00B007BC" w:rsidP="00E62162">
            <w:pPr>
              <w:spacing w:line="240" w:lineRule="auto"/>
              <w:jc w:val="center"/>
              <w:rPr>
                <w:sz w:val="24"/>
                <w:szCs w:val="24"/>
              </w:rPr>
            </w:pPr>
            <w:r w:rsidRPr="00E62162">
              <w:rPr>
                <w:sz w:val="24"/>
                <w:szCs w:val="24"/>
              </w:rPr>
              <w:t>Наименование товара</w:t>
            </w:r>
          </w:p>
        </w:tc>
        <w:tc>
          <w:tcPr>
            <w:tcW w:w="0" w:type="auto"/>
            <w:shd w:val="clear" w:color="auto" w:fill="auto"/>
          </w:tcPr>
          <w:p w:rsidR="00B007BC" w:rsidRPr="00E62162" w:rsidRDefault="00B007BC" w:rsidP="00E62162">
            <w:pPr>
              <w:spacing w:line="240" w:lineRule="auto"/>
              <w:jc w:val="center"/>
              <w:rPr>
                <w:sz w:val="24"/>
                <w:szCs w:val="24"/>
              </w:rPr>
            </w:pPr>
            <w:r w:rsidRPr="00E62162">
              <w:rPr>
                <w:sz w:val="24"/>
                <w:szCs w:val="24"/>
              </w:rPr>
              <w:t>Ед. изм.</w:t>
            </w:r>
          </w:p>
        </w:tc>
        <w:tc>
          <w:tcPr>
            <w:tcW w:w="696" w:type="dxa"/>
            <w:shd w:val="clear" w:color="auto" w:fill="auto"/>
          </w:tcPr>
          <w:p w:rsidR="00B007BC" w:rsidRPr="00E62162" w:rsidRDefault="00B007BC" w:rsidP="00E62162">
            <w:pPr>
              <w:spacing w:line="240" w:lineRule="auto"/>
              <w:jc w:val="center"/>
              <w:rPr>
                <w:sz w:val="24"/>
                <w:szCs w:val="24"/>
              </w:rPr>
            </w:pPr>
            <w:r w:rsidRPr="00E62162">
              <w:rPr>
                <w:sz w:val="24"/>
                <w:szCs w:val="24"/>
              </w:rPr>
              <w:t>Кол-во</w:t>
            </w:r>
          </w:p>
        </w:tc>
        <w:tc>
          <w:tcPr>
            <w:tcW w:w="1691" w:type="dxa"/>
            <w:shd w:val="clear" w:color="auto" w:fill="auto"/>
          </w:tcPr>
          <w:p w:rsidR="00B007BC" w:rsidRPr="00E62162" w:rsidRDefault="00B007BC" w:rsidP="00E62162">
            <w:pPr>
              <w:spacing w:line="240" w:lineRule="auto"/>
              <w:jc w:val="center"/>
              <w:rPr>
                <w:sz w:val="24"/>
                <w:szCs w:val="24"/>
              </w:rPr>
            </w:pPr>
            <w:r w:rsidRPr="00E62162">
              <w:rPr>
                <w:sz w:val="24"/>
                <w:szCs w:val="24"/>
              </w:rPr>
              <w:t>Цена единицы товара без учета НДС, руб.</w:t>
            </w:r>
          </w:p>
        </w:tc>
        <w:tc>
          <w:tcPr>
            <w:tcW w:w="0" w:type="auto"/>
            <w:shd w:val="clear" w:color="auto" w:fill="auto"/>
          </w:tcPr>
          <w:p w:rsidR="00B007BC" w:rsidRPr="00E62162" w:rsidRDefault="00B007BC" w:rsidP="00E62162">
            <w:pPr>
              <w:spacing w:line="240" w:lineRule="auto"/>
              <w:jc w:val="center"/>
              <w:rPr>
                <w:sz w:val="24"/>
                <w:szCs w:val="24"/>
              </w:rPr>
            </w:pPr>
            <w:r w:rsidRPr="00E62162">
              <w:rPr>
                <w:sz w:val="24"/>
                <w:szCs w:val="24"/>
              </w:rPr>
              <w:t>Стоимость товара без учета НДС, руб.</w:t>
            </w:r>
          </w:p>
        </w:tc>
        <w:tc>
          <w:tcPr>
            <w:tcW w:w="0" w:type="auto"/>
            <w:shd w:val="clear" w:color="auto" w:fill="auto"/>
          </w:tcPr>
          <w:p w:rsidR="00B007BC" w:rsidRPr="00E62162" w:rsidRDefault="00B007BC" w:rsidP="00E62162">
            <w:pPr>
              <w:spacing w:line="240" w:lineRule="auto"/>
              <w:jc w:val="center"/>
              <w:rPr>
                <w:sz w:val="24"/>
                <w:szCs w:val="24"/>
              </w:rPr>
            </w:pPr>
            <w:r w:rsidRPr="00E62162">
              <w:rPr>
                <w:sz w:val="24"/>
                <w:szCs w:val="24"/>
              </w:rPr>
              <w:t>Ставка НДС %</w:t>
            </w:r>
          </w:p>
        </w:tc>
        <w:tc>
          <w:tcPr>
            <w:tcW w:w="0" w:type="auto"/>
            <w:shd w:val="clear" w:color="auto" w:fill="auto"/>
          </w:tcPr>
          <w:p w:rsidR="00B007BC" w:rsidRPr="00E62162" w:rsidRDefault="00B007BC" w:rsidP="00E62162">
            <w:pPr>
              <w:spacing w:line="240" w:lineRule="auto"/>
              <w:jc w:val="center"/>
              <w:rPr>
                <w:sz w:val="24"/>
                <w:szCs w:val="24"/>
              </w:rPr>
            </w:pPr>
            <w:r w:rsidRPr="00E62162">
              <w:rPr>
                <w:sz w:val="24"/>
                <w:szCs w:val="24"/>
              </w:rPr>
              <w:t>Сумма НДС, руб.</w:t>
            </w:r>
          </w:p>
        </w:tc>
        <w:tc>
          <w:tcPr>
            <w:tcW w:w="0" w:type="auto"/>
            <w:shd w:val="clear" w:color="auto" w:fill="auto"/>
          </w:tcPr>
          <w:p w:rsidR="00B007BC" w:rsidRPr="00E62162" w:rsidRDefault="00B007BC" w:rsidP="00E62162">
            <w:pPr>
              <w:spacing w:line="240" w:lineRule="auto"/>
              <w:jc w:val="center"/>
              <w:rPr>
                <w:sz w:val="24"/>
                <w:szCs w:val="24"/>
              </w:rPr>
            </w:pPr>
            <w:r w:rsidRPr="00E62162">
              <w:rPr>
                <w:sz w:val="24"/>
                <w:szCs w:val="24"/>
              </w:rPr>
              <w:t>Стоимость товара с учетом НДС, руб.</w:t>
            </w: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1.</w:t>
            </w:r>
          </w:p>
        </w:tc>
        <w:tc>
          <w:tcPr>
            <w:tcW w:w="1962" w:type="dxa"/>
            <w:shd w:val="clear" w:color="auto" w:fill="auto"/>
          </w:tcPr>
          <w:p w:rsidR="000B1419" w:rsidRPr="00CA5C78" w:rsidRDefault="000B1419" w:rsidP="000B1419">
            <w:pPr>
              <w:spacing w:line="240" w:lineRule="auto"/>
              <w:rPr>
                <w:color w:val="FF0000"/>
                <w:lang w:val="en-US"/>
              </w:rPr>
            </w:pPr>
            <w:r w:rsidRPr="00CA5C78">
              <w:t xml:space="preserve">Картридж </w:t>
            </w:r>
            <w:r w:rsidRPr="00CA5C78">
              <w:rPr>
                <w:lang w:val="en-US"/>
              </w:rPr>
              <w:t>CF-283X</w:t>
            </w:r>
            <w:r w:rsidRPr="00CA5C78">
              <w:t>, черный</w:t>
            </w:r>
          </w:p>
        </w:tc>
        <w:tc>
          <w:tcPr>
            <w:tcW w:w="0" w:type="auto"/>
            <w:shd w:val="clear" w:color="auto" w:fill="auto"/>
          </w:tcPr>
          <w:p w:rsidR="000B1419" w:rsidRPr="0005295C" w:rsidRDefault="000B1419" w:rsidP="000B1419">
            <w:pPr>
              <w:spacing w:line="240" w:lineRule="auto"/>
              <w:jc w:val="center"/>
            </w:pPr>
            <w:r>
              <w:t>ш</w:t>
            </w:r>
            <w:r w:rsidRPr="0005295C">
              <w:t>т</w:t>
            </w:r>
            <w:r>
              <w:t>.</w:t>
            </w:r>
          </w:p>
        </w:tc>
        <w:tc>
          <w:tcPr>
            <w:tcW w:w="696" w:type="dxa"/>
            <w:shd w:val="clear" w:color="auto" w:fill="auto"/>
          </w:tcPr>
          <w:p w:rsidR="000B1419" w:rsidRPr="0005295C" w:rsidRDefault="000B1419" w:rsidP="000B1419">
            <w:pPr>
              <w:spacing w:line="240" w:lineRule="auto"/>
              <w:jc w:val="center"/>
            </w:pPr>
            <w:r>
              <w:t>2</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2.</w:t>
            </w:r>
          </w:p>
        </w:tc>
        <w:tc>
          <w:tcPr>
            <w:tcW w:w="1962" w:type="dxa"/>
            <w:shd w:val="clear" w:color="auto" w:fill="auto"/>
          </w:tcPr>
          <w:p w:rsidR="000B1419" w:rsidRPr="00CA5C78" w:rsidRDefault="000B1419" w:rsidP="000B1419">
            <w:pPr>
              <w:spacing w:line="240" w:lineRule="auto"/>
              <w:rPr>
                <w:lang w:val="en-US"/>
              </w:rPr>
            </w:pPr>
            <w:r w:rsidRPr="00CA5C78">
              <w:t xml:space="preserve">Картридж </w:t>
            </w:r>
            <w:r w:rsidRPr="00CA5C78">
              <w:rPr>
                <w:lang w:val="en-US"/>
              </w:rPr>
              <w:t>DR2335</w:t>
            </w:r>
            <w:r w:rsidRPr="00CA5C78">
              <w:t>, черный</w:t>
            </w:r>
          </w:p>
        </w:tc>
        <w:tc>
          <w:tcPr>
            <w:tcW w:w="0" w:type="auto"/>
            <w:shd w:val="clear" w:color="auto" w:fill="auto"/>
          </w:tcPr>
          <w:p w:rsidR="000B1419" w:rsidRPr="0005295C" w:rsidRDefault="000B1419" w:rsidP="000B1419">
            <w:pPr>
              <w:spacing w:line="240" w:lineRule="auto"/>
              <w:jc w:val="center"/>
            </w:pPr>
            <w:r>
              <w:t>ш</w:t>
            </w:r>
            <w:r w:rsidRPr="0005295C">
              <w:t>т</w:t>
            </w:r>
            <w:r>
              <w:t>.</w:t>
            </w:r>
          </w:p>
        </w:tc>
        <w:tc>
          <w:tcPr>
            <w:tcW w:w="696" w:type="dxa"/>
            <w:shd w:val="clear" w:color="auto" w:fill="auto"/>
          </w:tcPr>
          <w:p w:rsidR="000B1419" w:rsidRPr="00F51D76" w:rsidRDefault="000B1419" w:rsidP="000B1419">
            <w:pPr>
              <w:spacing w:line="240" w:lineRule="auto"/>
              <w:jc w:val="center"/>
              <w:rPr>
                <w:lang w:val="en-US"/>
              </w:rPr>
            </w:pPr>
            <w:r>
              <w:rPr>
                <w:lang w:val="en-US"/>
              </w:rPr>
              <w:t>2</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3.</w:t>
            </w:r>
          </w:p>
        </w:tc>
        <w:tc>
          <w:tcPr>
            <w:tcW w:w="1962" w:type="dxa"/>
            <w:shd w:val="clear" w:color="auto" w:fill="auto"/>
          </w:tcPr>
          <w:p w:rsidR="000B1419" w:rsidRPr="00CA5C78" w:rsidRDefault="000B1419" w:rsidP="000B1419">
            <w:pPr>
              <w:spacing w:line="240" w:lineRule="auto"/>
              <w:rPr>
                <w:lang w:val="en-US"/>
              </w:rPr>
            </w:pPr>
            <w:r w:rsidRPr="00CA5C78">
              <w:t xml:space="preserve">Картридж </w:t>
            </w:r>
            <w:r w:rsidRPr="00CA5C78">
              <w:rPr>
                <w:lang w:val="en-US"/>
              </w:rPr>
              <w:t xml:space="preserve"> Q7553</w:t>
            </w:r>
            <w:r w:rsidRPr="00CA5C78">
              <w:t>А, черный</w:t>
            </w:r>
          </w:p>
        </w:tc>
        <w:tc>
          <w:tcPr>
            <w:tcW w:w="0" w:type="auto"/>
            <w:shd w:val="clear" w:color="auto" w:fill="auto"/>
          </w:tcPr>
          <w:p w:rsidR="000B1419" w:rsidRPr="0005295C" w:rsidRDefault="000B1419" w:rsidP="000B1419">
            <w:pPr>
              <w:spacing w:line="240" w:lineRule="auto"/>
              <w:jc w:val="center"/>
            </w:pPr>
            <w:r>
              <w:t>ш</w:t>
            </w:r>
            <w:r w:rsidRPr="0005295C">
              <w:t>т</w:t>
            </w:r>
            <w:r>
              <w:t>.</w:t>
            </w:r>
          </w:p>
        </w:tc>
        <w:tc>
          <w:tcPr>
            <w:tcW w:w="696" w:type="dxa"/>
            <w:shd w:val="clear" w:color="auto" w:fill="auto"/>
          </w:tcPr>
          <w:p w:rsidR="000B1419" w:rsidRPr="0005295C" w:rsidRDefault="000B1419" w:rsidP="000B1419">
            <w:pPr>
              <w:spacing w:line="240" w:lineRule="auto"/>
              <w:jc w:val="center"/>
            </w:pPr>
            <w:r>
              <w:t>3</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4.</w:t>
            </w:r>
          </w:p>
        </w:tc>
        <w:tc>
          <w:tcPr>
            <w:tcW w:w="1962" w:type="dxa"/>
            <w:shd w:val="clear" w:color="auto" w:fill="auto"/>
          </w:tcPr>
          <w:p w:rsidR="000B1419" w:rsidRPr="00CA5C78" w:rsidRDefault="000B1419" w:rsidP="000B1419">
            <w:pPr>
              <w:spacing w:line="240" w:lineRule="auto"/>
            </w:pPr>
            <w:r w:rsidRPr="00CA5C78">
              <w:t>Картридж лазерный H</w:t>
            </w:r>
            <w:r w:rsidRPr="00CA5C78">
              <w:rPr>
                <w:lang w:val="en-US"/>
              </w:rPr>
              <w:t>P</w:t>
            </w:r>
            <w:r w:rsidRPr="00CA5C78">
              <w:t xml:space="preserve"> 410А, голубой (CF411А), оригинальный</w:t>
            </w:r>
          </w:p>
        </w:tc>
        <w:tc>
          <w:tcPr>
            <w:tcW w:w="0" w:type="auto"/>
            <w:shd w:val="clear" w:color="auto" w:fill="auto"/>
          </w:tcPr>
          <w:p w:rsidR="000B1419" w:rsidRDefault="000B1419" w:rsidP="000B1419">
            <w:pPr>
              <w:spacing w:line="240" w:lineRule="auto"/>
              <w:jc w:val="center"/>
            </w:pPr>
            <w:r>
              <w:t>ш</w:t>
            </w:r>
            <w:r w:rsidRPr="0005295C">
              <w:t>т</w:t>
            </w:r>
            <w:r>
              <w:t>.</w:t>
            </w:r>
          </w:p>
        </w:tc>
        <w:tc>
          <w:tcPr>
            <w:tcW w:w="696" w:type="dxa"/>
            <w:shd w:val="clear" w:color="auto" w:fill="auto"/>
          </w:tcPr>
          <w:p w:rsidR="000B1419" w:rsidRDefault="000B1419" w:rsidP="000B1419">
            <w:pPr>
              <w:spacing w:line="240" w:lineRule="auto"/>
              <w:jc w:val="center"/>
            </w:pPr>
            <w:r>
              <w:t>2</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5.</w:t>
            </w:r>
          </w:p>
        </w:tc>
        <w:tc>
          <w:tcPr>
            <w:tcW w:w="1962" w:type="dxa"/>
            <w:shd w:val="clear" w:color="auto" w:fill="auto"/>
          </w:tcPr>
          <w:p w:rsidR="000B1419" w:rsidRPr="00CA5C78" w:rsidRDefault="000B1419" w:rsidP="000B1419">
            <w:pPr>
              <w:spacing w:line="240" w:lineRule="auto"/>
            </w:pPr>
            <w:r w:rsidRPr="00CA5C78">
              <w:t>Картридж лазерный H</w:t>
            </w:r>
            <w:r w:rsidRPr="00CA5C78">
              <w:rPr>
                <w:lang w:val="en-US"/>
              </w:rPr>
              <w:t>P</w:t>
            </w:r>
            <w:r w:rsidRPr="00CA5C78">
              <w:t xml:space="preserve"> 410А, желтый (CF412А), оригинальный</w:t>
            </w:r>
          </w:p>
        </w:tc>
        <w:tc>
          <w:tcPr>
            <w:tcW w:w="0" w:type="auto"/>
            <w:shd w:val="clear" w:color="auto" w:fill="auto"/>
          </w:tcPr>
          <w:p w:rsidR="000B1419" w:rsidRDefault="000B1419" w:rsidP="000B1419">
            <w:pPr>
              <w:spacing w:line="240" w:lineRule="auto"/>
              <w:jc w:val="center"/>
            </w:pPr>
            <w:r>
              <w:t>ш</w:t>
            </w:r>
            <w:r w:rsidRPr="0005295C">
              <w:t>т</w:t>
            </w:r>
            <w:r>
              <w:t>.</w:t>
            </w:r>
          </w:p>
        </w:tc>
        <w:tc>
          <w:tcPr>
            <w:tcW w:w="696" w:type="dxa"/>
            <w:shd w:val="clear" w:color="auto" w:fill="auto"/>
          </w:tcPr>
          <w:p w:rsidR="000B1419" w:rsidRDefault="000B1419" w:rsidP="000B1419">
            <w:pPr>
              <w:spacing w:line="240" w:lineRule="auto"/>
              <w:jc w:val="center"/>
            </w:pPr>
            <w:r w:rsidRPr="0005295C">
              <w:t>2</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6.</w:t>
            </w:r>
          </w:p>
        </w:tc>
        <w:tc>
          <w:tcPr>
            <w:tcW w:w="1962" w:type="dxa"/>
            <w:shd w:val="clear" w:color="auto" w:fill="auto"/>
          </w:tcPr>
          <w:p w:rsidR="000B1419" w:rsidRPr="00CA5C78" w:rsidRDefault="000B1419" w:rsidP="000B1419">
            <w:pPr>
              <w:spacing w:line="240" w:lineRule="auto"/>
            </w:pPr>
            <w:r w:rsidRPr="00CA5C78">
              <w:t>Картридж лазерный H</w:t>
            </w:r>
            <w:r w:rsidRPr="00CA5C78">
              <w:rPr>
                <w:lang w:val="en-US"/>
              </w:rPr>
              <w:t>P</w:t>
            </w:r>
            <w:r w:rsidRPr="00CA5C78">
              <w:t xml:space="preserve"> 410А, пурпурный (CF413А), оригинальный</w:t>
            </w:r>
          </w:p>
        </w:tc>
        <w:tc>
          <w:tcPr>
            <w:tcW w:w="0" w:type="auto"/>
            <w:shd w:val="clear" w:color="auto" w:fill="auto"/>
          </w:tcPr>
          <w:p w:rsidR="000B1419" w:rsidRDefault="000B1419" w:rsidP="000B1419">
            <w:pPr>
              <w:spacing w:line="240" w:lineRule="auto"/>
              <w:jc w:val="center"/>
            </w:pPr>
            <w:r>
              <w:t>ш</w:t>
            </w:r>
            <w:r w:rsidRPr="0005295C">
              <w:t>т</w:t>
            </w:r>
            <w:r>
              <w:t>.</w:t>
            </w:r>
          </w:p>
        </w:tc>
        <w:tc>
          <w:tcPr>
            <w:tcW w:w="696" w:type="dxa"/>
            <w:shd w:val="clear" w:color="auto" w:fill="auto"/>
          </w:tcPr>
          <w:p w:rsidR="000B1419" w:rsidRDefault="000B1419" w:rsidP="000B1419">
            <w:pPr>
              <w:spacing w:line="240" w:lineRule="auto"/>
              <w:jc w:val="center"/>
            </w:pPr>
            <w:r>
              <w:t>2</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7.</w:t>
            </w:r>
          </w:p>
        </w:tc>
        <w:tc>
          <w:tcPr>
            <w:tcW w:w="1962" w:type="dxa"/>
            <w:shd w:val="clear" w:color="auto" w:fill="auto"/>
          </w:tcPr>
          <w:p w:rsidR="000B1419" w:rsidRPr="00CA5C78" w:rsidRDefault="000B1419" w:rsidP="000B1419">
            <w:pPr>
              <w:spacing w:line="240" w:lineRule="auto"/>
            </w:pPr>
            <w:r w:rsidRPr="00CA5C78">
              <w:t>Картридж лазерный H</w:t>
            </w:r>
            <w:r w:rsidRPr="00CA5C78">
              <w:rPr>
                <w:lang w:val="en-US"/>
              </w:rPr>
              <w:t>P</w:t>
            </w:r>
            <w:r w:rsidRPr="00CA5C78">
              <w:t xml:space="preserve"> 410А, черный (CF410А), оригинальный</w:t>
            </w:r>
          </w:p>
        </w:tc>
        <w:tc>
          <w:tcPr>
            <w:tcW w:w="0" w:type="auto"/>
            <w:shd w:val="clear" w:color="auto" w:fill="auto"/>
          </w:tcPr>
          <w:p w:rsidR="000B1419" w:rsidRDefault="000B1419" w:rsidP="000B1419">
            <w:pPr>
              <w:spacing w:line="240" w:lineRule="auto"/>
              <w:jc w:val="center"/>
            </w:pPr>
            <w:r>
              <w:t>ш</w:t>
            </w:r>
            <w:r w:rsidRPr="0005295C">
              <w:t>т</w:t>
            </w:r>
            <w:r>
              <w:t>.</w:t>
            </w:r>
          </w:p>
        </w:tc>
        <w:tc>
          <w:tcPr>
            <w:tcW w:w="696" w:type="dxa"/>
            <w:shd w:val="clear" w:color="auto" w:fill="auto"/>
          </w:tcPr>
          <w:p w:rsidR="000B1419" w:rsidRDefault="000B1419" w:rsidP="000B1419">
            <w:pPr>
              <w:spacing w:line="240" w:lineRule="auto"/>
              <w:jc w:val="center"/>
            </w:pPr>
            <w:r>
              <w:t>2</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8.</w:t>
            </w:r>
          </w:p>
        </w:tc>
        <w:tc>
          <w:tcPr>
            <w:tcW w:w="1962" w:type="dxa"/>
            <w:shd w:val="clear" w:color="auto" w:fill="auto"/>
          </w:tcPr>
          <w:p w:rsidR="000B1419" w:rsidRPr="000B1419" w:rsidRDefault="000B1419" w:rsidP="000B1419">
            <w:pPr>
              <w:spacing w:line="240" w:lineRule="auto"/>
            </w:pPr>
            <w:r w:rsidRPr="00CA5C78">
              <w:t>Чернила</w:t>
            </w:r>
            <w:r w:rsidRPr="000B1419">
              <w:t xml:space="preserve"> </w:t>
            </w:r>
            <w:proofErr w:type="spellStart"/>
            <w:r w:rsidRPr="00CA5C78">
              <w:rPr>
                <w:lang w:val="en-US"/>
              </w:rPr>
              <w:t>Revcol</w:t>
            </w:r>
            <w:proofErr w:type="spellEnd"/>
            <w:r w:rsidRPr="000B1419">
              <w:t xml:space="preserve"> </w:t>
            </w:r>
            <w:r w:rsidRPr="00CA5C78">
              <w:rPr>
                <w:lang w:val="en-US"/>
              </w:rPr>
              <w:t>HP</w:t>
            </w:r>
            <w:r w:rsidRPr="000B1419">
              <w:t xml:space="preserve"> </w:t>
            </w:r>
            <w:r w:rsidRPr="00CA5C78">
              <w:rPr>
                <w:lang w:val="en-US"/>
              </w:rPr>
              <w:t>GT</w:t>
            </w:r>
            <w:r w:rsidRPr="000B1419">
              <w:t>52 70</w:t>
            </w:r>
            <w:r w:rsidRPr="00CA5C78">
              <w:t>мл</w:t>
            </w:r>
            <w:r w:rsidRPr="000B1419">
              <w:t xml:space="preserve"> </w:t>
            </w:r>
            <w:r w:rsidRPr="00CA5C78">
              <w:rPr>
                <w:lang w:val="en-US"/>
              </w:rPr>
              <w:t>Cyan</w:t>
            </w:r>
          </w:p>
        </w:tc>
        <w:tc>
          <w:tcPr>
            <w:tcW w:w="0" w:type="auto"/>
            <w:shd w:val="clear" w:color="auto" w:fill="auto"/>
          </w:tcPr>
          <w:p w:rsidR="000B1419" w:rsidRPr="00E07E24" w:rsidRDefault="000B1419" w:rsidP="000B1419">
            <w:pPr>
              <w:spacing w:line="240" w:lineRule="auto"/>
              <w:jc w:val="center"/>
              <w:rPr>
                <w:lang w:val="en-US"/>
              </w:rPr>
            </w:pPr>
            <w:r>
              <w:t>ш</w:t>
            </w:r>
            <w:r w:rsidRPr="0005295C">
              <w:t>т</w:t>
            </w:r>
            <w:r>
              <w:t>.</w:t>
            </w:r>
          </w:p>
        </w:tc>
        <w:tc>
          <w:tcPr>
            <w:tcW w:w="696" w:type="dxa"/>
            <w:shd w:val="clear" w:color="auto" w:fill="auto"/>
          </w:tcPr>
          <w:p w:rsidR="000B1419" w:rsidRPr="00E07E24" w:rsidRDefault="000B1419" w:rsidP="000B1419">
            <w:pPr>
              <w:spacing w:line="240" w:lineRule="auto"/>
              <w:jc w:val="center"/>
              <w:rPr>
                <w:lang w:val="en-US"/>
              </w:rPr>
            </w:pPr>
            <w:r>
              <w:t>1</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9.</w:t>
            </w:r>
          </w:p>
        </w:tc>
        <w:tc>
          <w:tcPr>
            <w:tcW w:w="1962" w:type="dxa"/>
            <w:shd w:val="clear" w:color="auto" w:fill="auto"/>
            <w:vAlign w:val="center"/>
          </w:tcPr>
          <w:p w:rsidR="000B1419" w:rsidRPr="00DB1126" w:rsidRDefault="000B1419" w:rsidP="000B1419">
            <w:pPr>
              <w:spacing w:line="240" w:lineRule="auto"/>
            </w:pPr>
            <w:r w:rsidRPr="00CA5C78">
              <w:t>Чернила</w:t>
            </w:r>
            <w:r w:rsidRPr="00DB1126">
              <w:t xml:space="preserve"> </w:t>
            </w:r>
            <w:proofErr w:type="spellStart"/>
            <w:r w:rsidRPr="00CA5C78">
              <w:rPr>
                <w:lang w:val="en-US"/>
              </w:rPr>
              <w:t>Revcol</w:t>
            </w:r>
            <w:proofErr w:type="spellEnd"/>
            <w:r w:rsidRPr="00DB1126">
              <w:t xml:space="preserve"> </w:t>
            </w:r>
            <w:r w:rsidRPr="00CA5C78">
              <w:rPr>
                <w:lang w:val="en-US"/>
              </w:rPr>
              <w:t>HP</w:t>
            </w:r>
            <w:r w:rsidRPr="00DB1126">
              <w:t xml:space="preserve"> </w:t>
            </w:r>
            <w:r w:rsidRPr="00CA5C78">
              <w:rPr>
                <w:lang w:val="en-US"/>
              </w:rPr>
              <w:t>GT</w:t>
            </w:r>
            <w:r w:rsidRPr="00DB1126">
              <w:t>52 70</w:t>
            </w:r>
            <w:r w:rsidRPr="00CA5C78">
              <w:t>мл</w:t>
            </w:r>
            <w:r w:rsidRPr="00DB1126">
              <w:t xml:space="preserve"> </w:t>
            </w:r>
            <w:r w:rsidRPr="00CA5C78">
              <w:rPr>
                <w:lang w:val="en-US"/>
              </w:rPr>
              <w:t>Yellow</w:t>
            </w:r>
          </w:p>
        </w:tc>
        <w:tc>
          <w:tcPr>
            <w:tcW w:w="0" w:type="auto"/>
            <w:shd w:val="clear" w:color="auto" w:fill="auto"/>
          </w:tcPr>
          <w:p w:rsidR="000B1419" w:rsidRPr="00E07E24" w:rsidRDefault="000B1419" w:rsidP="000B1419">
            <w:pPr>
              <w:spacing w:line="240" w:lineRule="auto"/>
              <w:jc w:val="center"/>
              <w:rPr>
                <w:lang w:val="en-US"/>
              </w:rPr>
            </w:pPr>
            <w:r>
              <w:t>ш</w:t>
            </w:r>
            <w:r w:rsidRPr="0005295C">
              <w:t>т</w:t>
            </w:r>
            <w:r>
              <w:t>.</w:t>
            </w:r>
          </w:p>
        </w:tc>
        <w:tc>
          <w:tcPr>
            <w:tcW w:w="696" w:type="dxa"/>
            <w:shd w:val="clear" w:color="auto" w:fill="auto"/>
          </w:tcPr>
          <w:p w:rsidR="000B1419" w:rsidRPr="00E07E24" w:rsidRDefault="000B1419" w:rsidP="000B1419">
            <w:pPr>
              <w:spacing w:line="240" w:lineRule="auto"/>
              <w:jc w:val="center"/>
              <w:rPr>
                <w:lang w:val="en-US"/>
              </w:rPr>
            </w:pPr>
            <w:r>
              <w:t>1</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10.</w:t>
            </w:r>
          </w:p>
        </w:tc>
        <w:tc>
          <w:tcPr>
            <w:tcW w:w="1962" w:type="dxa"/>
            <w:shd w:val="clear" w:color="auto" w:fill="auto"/>
          </w:tcPr>
          <w:p w:rsidR="000B1419" w:rsidRPr="00CA5C78" w:rsidRDefault="000B1419" w:rsidP="000B1419">
            <w:pPr>
              <w:spacing w:line="240" w:lineRule="auto"/>
              <w:rPr>
                <w:lang w:val="en-US"/>
              </w:rPr>
            </w:pPr>
            <w:r w:rsidRPr="00CA5C78">
              <w:t>Чернила</w:t>
            </w:r>
            <w:r w:rsidRPr="00CA5C78">
              <w:rPr>
                <w:lang w:val="en-US"/>
              </w:rPr>
              <w:t xml:space="preserve"> </w:t>
            </w:r>
            <w:proofErr w:type="spellStart"/>
            <w:r w:rsidRPr="00CA5C78">
              <w:rPr>
                <w:lang w:val="en-US"/>
              </w:rPr>
              <w:t>Revcol</w:t>
            </w:r>
            <w:proofErr w:type="spellEnd"/>
            <w:r w:rsidRPr="00CA5C78">
              <w:rPr>
                <w:lang w:val="en-US"/>
              </w:rPr>
              <w:t xml:space="preserve"> HP GT52 70</w:t>
            </w:r>
            <w:r w:rsidRPr="00CA5C78">
              <w:t>мл</w:t>
            </w:r>
            <w:r w:rsidRPr="00CA5C78">
              <w:rPr>
                <w:lang w:val="en-US"/>
              </w:rPr>
              <w:t xml:space="preserve"> Magenta</w:t>
            </w:r>
          </w:p>
        </w:tc>
        <w:tc>
          <w:tcPr>
            <w:tcW w:w="0" w:type="auto"/>
            <w:shd w:val="clear" w:color="auto" w:fill="auto"/>
          </w:tcPr>
          <w:p w:rsidR="000B1419" w:rsidRPr="00E07E24" w:rsidRDefault="000B1419" w:rsidP="000B1419">
            <w:pPr>
              <w:spacing w:line="240" w:lineRule="auto"/>
              <w:jc w:val="center"/>
              <w:rPr>
                <w:lang w:val="en-US"/>
              </w:rPr>
            </w:pPr>
            <w:r>
              <w:t>ш</w:t>
            </w:r>
            <w:r w:rsidRPr="0005295C">
              <w:t>т</w:t>
            </w:r>
            <w:r>
              <w:t>.</w:t>
            </w:r>
          </w:p>
        </w:tc>
        <w:tc>
          <w:tcPr>
            <w:tcW w:w="696" w:type="dxa"/>
            <w:shd w:val="clear" w:color="auto" w:fill="auto"/>
          </w:tcPr>
          <w:p w:rsidR="000B1419" w:rsidRPr="00E07E24" w:rsidRDefault="000B1419" w:rsidP="000B1419">
            <w:pPr>
              <w:spacing w:line="240" w:lineRule="auto"/>
              <w:jc w:val="center"/>
              <w:rPr>
                <w:lang w:val="en-US"/>
              </w:rPr>
            </w:pPr>
            <w:r>
              <w:t>1</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11.</w:t>
            </w:r>
          </w:p>
        </w:tc>
        <w:tc>
          <w:tcPr>
            <w:tcW w:w="1962" w:type="dxa"/>
            <w:shd w:val="clear" w:color="auto" w:fill="auto"/>
          </w:tcPr>
          <w:p w:rsidR="000B1419" w:rsidRPr="00CA5C78" w:rsidRDefault="000B1419" w:rsidP="000B1419">
            <w:pPr>
              <w:tabs>
                <w:tab w:val="left" w:pos="3005"/>
              </w:tabs>
              <w:spacing w:line="240" w:lineRule="auto"/>
            </w:pPr>
            <w:r w:rsidRPr="00CA5C78">
              <w:t>Чернила пигментные HP GT53XL матовые черные</w:t>
            </w:r>
          </w:p>
        </w:tc>
        <w:tc>
          <w:tcPr>
            <w:tcW w:w="0" w:type="auto"/>
            <w:shd w:val="clear" w:color="auto" w:fill="auto"/>
          </w:tcPr>
          <w:p w:rsidR="000B1419" w:rsidRPr="00834C60" w:rsidRDefault="000B1419" w:rsidP="000B1419">
            <w:pPr>
              <w:spacing w:line="240" w:lineRule="auto"/>
              <w:jc w:val="center"/>
            </w:pPr>
            <w:r>
              <w:t>ш</w:t>
            </w:r>
            <w:r w:rsidRPr="0005295C">
              <w:t>т</w:t>
            </w:r>
            <w:r>
              <w:t>.</w:t>
            </w:r>
          </w:p>
        </w:tc>
        <w:tc>
          <w:tcPr>
            <w:tcW w:w="696" w:type="dxa"/>
            <w:shd w:val="clear" w:color="auto" w:fill="auto"/>
          </w:tcPr>
          <w:p w:rsidR="000B1419" w:rsidRPr="00834C60" w:rsidRDefault="000B1419" w:rsidP="000B1419">
            <w:pPr>
              <w:spacing w:line="240" w:lineRule="auto"/>
              <w:jc w:val="center"/>
            </w:pPr>
            <w:r>
              <w:t>2</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spacing w:line="240" w:lineRule="auto"/>
              <w:jc w:val="both"/>
              <w:rPr>
                <w:sz w:val="22"/>
                <w:szCs w:val="22"/>
              </w:rPr>
            </w:pPr>
            <w:r w:rsidRPr="00F774FD">
              <w:rPr>
                <w:sz w:val="22"/>
                <w:szCs w:val="22"/>
              </w:rPr>
              <w:t>12.</w:t>
            </w:r>
          </w:p>
        </w:tc>
        <w:tc>
          <w:tcPr>
            <w:tcW w:w="1962" w:type="dxa"/>
            <w:shd w:val="clear" w:color="auto" w:fill="auto"/>
          </w:tcPr>
          <w:p w:rsidR="000B1419" w:rsidRPr="00CA5C78" w:rsidRDefault="000B1419" w:rsidP="000B1419">
            <w:pPr>
              <w:spacing w:line="240" w:lineRule="auto"/>
            </w:pPr>
            <w:r w:rsidRPr="00CA5C78">
              <w:t xml:space="preserve">Картридж </w:t>
            </w:r>
            <w:r w:rsidRPr="00CA5C78">
              <w:rPr>
                <w:lang w:val="en-US"/>
              </w:rPr>
              <w:t>HP</w:t>
            </w:r>
            <w:r w:rsidRPr="00CA5C78">
              <w:t xml:space="preserve"> 59А (CF 259А), черный оригинальный</w:t>
            </w:r>
          </w:p>
        </w:tc>
        <w:tc>
          <w:tcPr>
            <w:tcW w:w="0" w:type="auto"/>
            <w:shd w:val="clear" w:color="auto" w:fill="auto"/>
          </w:tcPr>
          <w:p w:rsidR="000B1419" w:rsidRPr="00834C60" w:rsidRDefault="000B1419" w:rsidP="000B1419">
            <w:pPr>
              <w:spacing w:line="240" w:lineRule="auto"/>
              <w:jc w:val="center"/>
            </w:pPr>
            <w:r>
              <w:t>ш</w:t>
            </w:r>
            <w:r w:rsidRPr="0005295C">
              <w:t>т</w:t>
            </w:r>
            <w:r>
              <w:t>.</w:t>
            </w:r>
          </w:p>
        </w:tc>
        <w:tc>
          <w:tcPr>
            <w:tcW w:w="696" w:type="dxa"/>
            <w:shd w:val="clear" w:color="auto" w:fill="auto"/>
          </w:tcPr>
          <w:p w:rsidR="000B1419" w:rsidRPr="00834C60" w:rsidRDefault="000B1419" w:rsidP="000B1419">
            <w:pPr>
              <w:spacing w:line="240" w:lineRule="auto"/>
              <w:jc w:val="center"/>
            </w:pPr>
            <w:r>
              <w:t>3</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jc w:val="both"/>
              <w:rPr>
                <w:sz w:val="22"/>
                <w:szCs w:val="22"/>
              </w:rPr>
            </w:pPr>
            <w:r>
              <w:rPr>
                <w:sz w:val="22"/>
                <w:szCs w:val="22"/>
              </w:rPr>
              <w:t>13.</w:t>
            </w:r>
          </w:p>
        </w:tc>
        <w:tc>
          <w:tcPr>
            <w:tcW w:w="1962" w:type="dxa"/>
            <w:shd w:val="clear" w:color="auto" w:fill="auto"/>
          </w:tcPr>
          <w:p w:rsidR="000B1419" w:rsidRPr="00CA5C78" w:rsidRDefault="000B1419" w:rsidP="000B1419">
            <w:pPr>
              <w:spacing w:line="240" w:lineRule="auto"/>
            </w:pPr>
            <w:r w:rsidRPr="00CA5C78">
              <w:t xml:space="preserve">Совместимый картридж </w:t>
            </w:r>
            <w:r w:rsidRPr="00CA5C78">
              <w:rPr>
                <w:lang w:val="en-US"/>
              </w:rPr>
              <w:t>PGI35</w:t>
            </w:r>
            <w:r w:rsidRPr="00CA5C78">
              <w:t>, черный</w:t>
            </w:r>
          </w:p>
        </w:tc>
        <w:tc>
          <w:tcPr>
            <w:tcW w:w="0" w:type="auto"/>
            <w:shd w:val="clear" w:color="auto" w:fill="auto"/>
          </w:tcPr>
          <w:p w:rsidR="000B1419" w:rsidRPr="0005295C" w:rsidRDefault="000B1419" w:rsidP="000B1419">
            <w:pPr>
              <w:spacing w:line="240" w:lineRule="auto"/>
              <w:jc w:val="center"/>
            </w:pPr>
            <w:r>
              <w:t>ш</w:t>
            </w:r>
            <w:r w:rsidRPr="0005295C">
              <w:t>т</w:t>
            </w:r>
            <w:r>
              <w:t>.</w:t>
            </w:r>
          </w:p>
        </w:tc>
        <w:tc>
          <w:tcPr>
            <w:tcW w:w="696" w:type="dxa"/>
            <w:shd w:val="clear" w:color="auto" w:fill="auto"/>
          </w:tcPr>
          <w:p w:rsidR="000B1419" w:rsidRPr="0005295C" w:rsidRDefault="000B1419" w:rsidP="000B1419">
            <w:pPr>
              <w:spacing w:line="240" w:lineRule="auto"/>
              <w:jc w:val="center"/>
            </w:pPr>
            <w:r>
              <w:t>5</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0B1419" w:rsidRPr="00F774FD" w:rsidTr="00032089">
        <w:trPr>
          <w:jc w:val="center"/>
        </w:trPr>
        <w:tc>
          <w:tcPr>
            <w:tcW w:w="684" w:type="dxa"/>
            <w:shd w:val="clear" w:color="auto" w:fill="auto"/>
          </w:tcPr>
          <w:p w:rsidR="000B1419" w:rsidRPr="00F774FD" w:rsidRDefault="000B1419" w:rsidP="00B007BC">
            <w:pPr>
              <w:pStyle w:val="aff"/>
              <w:jc w:val="both"/>
              <w:rPr>
                <w:sz w:val="22"/>
                <w:szCs w:val="22"/>
              </w:rPr>
            </w:pPr>
            <w:r>
              <w:rPr>
                <w:sz w:val="22"/>
                <w:szCs w:val="22"/>
              </w:rPr>
              <w:t>14.</w:t>
            </w:r>
          </w:p>
        </w:tc>
        <w:tc>
          <w:tcPr>
            <w:tcW w:w="1962" w:type="dxa"/>
            <w:shd w:val="clear" w:color="auto" w:fill="auto"/>
          </w:tcPr>
          <w:p w:rsidR="000B1419" w:rsidRPr="00CA5C78" w:rsidRDefault="000B1419" w:rsidP="000B1419">
            <w:pPr>
              <w:spacing w:line="240" w:lineRule="auto"/>
            </w:pPr>
            <w:r w:rsidRPr="00CA5C78">
              <w:t xml:space="preserve">Совместимый картридж </w:t>
            </w:r>
            <w:r w:rsidRPr="00CA5C78">
              <w:rPr>
                <w:lang w:val="en-US"/>
              </w:rPr>
              <w:t>CLI36</w:t>
            </w:r>
            <w:r w:rsidRPr="00CA5C78">
              <w:t>, черный</w:t>
            </w:r>
          </w:p>
        </w:tc>
        <w:tc>
          <w:tcPr>
            <w:tcW w:w="0" w:type="auto"/>
            <w:shd w:val="clear" w:color="auto" w:fill="auto"/>
          </w:tcPr>
          <w:p w:rsidR="000B1419" w:rsidRPr="0005295C" w:rsidRDefault="000B1419" w:rsidP="000B1419">
            <w:pPr>
              <w:spacing w:line="240" w:lineRule="auto"/>
              <w:jc w:val="center"/>
            </w:pPr>
            <w:r>
              <w:t>ш</w:t>
            </w:r>
            <w:r w:rsidRPr="0005295C">
              <w:t>т</w:t>
            </w:r>
            <w:r>
              <w:t>.</w:t>
            </w:r>
          </w:p>
        </w:tc>
        <w:tc>
          <w:tcPr>
            <w:tcW w:w="696" w:type="dxa"/>
            <w:shd w:val="clear" w:color="auto" w:fill="auto"/>
          </w:tcPr>
          <w:p w:rsidR="000B1419" w:rsidRPr="0005295C" w:rsidRDefault="000B1419" w:rsidP="000B1419">
            <w:pPr>
              <w:spacing w:line="240" w:lineRule="auto"/>
              <w:jc w:val="center"/>
            </w:pPr>
            <w:r>
              <w:t>5</w:t>
            </w:r>
          </w:p>
        </w:tc>
        <w:tc>
          <w:tcPr>
            <w:tcW w:w="1691" w:type="dxa"/>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c>
          <w:tcPr>
            <w:tcW w:w="0" w:type="auto"/>
            <w:shd w:val="clear" w:color="auto" w:fill="auto"/>
          </w:tcPr>
          <w:p w:rsidR="000B1419" w:rsidRPr="00F774FD" w:rsidRDefault="000B1419" w:rsidP="00B007BC">
            <w:pPr>
              <w:spacing w:line="240" w:lineRule="auto"/>
              <w:jc w:val="both"/>
              <w:rPr>
                <w:sz w:val="22"/>
                <w:szCs w:val="22"/>
              </w:rPr>
            </w:pPr>
          </w:p>
        </w:tc>
      </w:tr>
      <w:tr w:rsidR="00B47EFF" w:rsidRPr="00F774FD" w:rsidTr="00032089">
        <w:trPr>
          <w:jc w:val="center"/>
        </w:trPr>
        <w:tc>
          <w:tcPr>
            <w:tcW w:w="4012" w:type="dxa"/>
            <w:gridSpan w:val="4"/>
            <w:shd w:val="clear" w:color="auto" w:fill="auto"/>
          </w:tcPr>
          <w:p w:rsidR="00B47EFF" w:rsidRPr="00B47EFF" w:rsidRDefault="00B47EFF" w:rsidP="00167B8B">
            <w:pPr>
              <w:spacing w:line="240" w:lineRule="auto"/>
              <w:jc w:val="right"/>
              <w:rPr>
                <w:sz w:val="22"/>
                <w:szCs w:val="22"/>
              </w:rPr>
            </w:pPr>
            <w:r w:rsidRPr="00B47EFF">
              <w:rPr>
                <w:sz w:val="22"/>
                <w:szCs w:val="22"/>
              </w:rPr>
              <w:t>Итого:</w:t>
            </w:r>
          </w:p>
        </w:tc>
        <w:tc>
          <w:tcPr>
            <w:tcW w:w="1691" w:type="dxa"/>
            <w:shd w:val="clear" w:color="auto" w:fill="auto"/>
          </w:tcPr>
          <w:p w:rsidR="00B47EFF" w:rsidRPr="00F774FD" w:rsidRDefault="00B47EFF" w:rsidP="00167B8B">
            <w:pPr>
              <w:spacing w:line="240" w:lineRule="auto"/>
              <w:jc w:val="right"/>
              <w:rPr>
                <w:sz w:val="22"/>
                <w:szCs w:val="22"/>
              </w:rPr>
            </w:pPr>
          </w:p>
        </w:tc>
        <w:tc>
          <w:tcPr>
            <w:tcW w:w="0" w:type="auto"/>
            <w:shd w:val="clear" w:color="auto" w:fill="auto"/>
          </w:tcPr>
          <w:p w:rsidR="00B47EFF" w:rsidRPr="00F774FD" w:rsidRDefault="00B47EFF" w:rsidP="00B007BC">
            <w:pPr>
              <w:spacing w:line="240" w:lineRule="auto"/>
              <w:jc w:val="both"/>
              <w:rPr>
                <w:sz w:val="22"/>
                <w:szCs w:val="22"/>
              </w:rPr>
            </w:pPr>
          </w:p>
        </w:tc>
        <w:tc>
          <w:tcPr>
            <w:tcW w:w="0" w:type="auto"/>
            <w:shd w:val="clear" w:color="auto" w:fill="auto"/>
          </w:tcPr>
          <w:p w:rsidR="00B47EFF" w:rsidRDefault="00B47EFF" w:rsidP="00522A0F"/>
        </w:tc>
        <w:tc>
          <w:tcPr>
            <w:tcW w:w="0" w:type="auto"/>
            <w:shd w:val="clear" w:color="auto" w:fill="auto"/>
          </w:tcPr>
          <w:p w:rsidR="00B47EFF" w:rsidRPr="00F774FD" w:rsidRDefault="00B47EFF" w:rsidP="00B007BC">
            <w:pPr>
              <w:spacing w:line="240" w:lineRule="auto"/>
              <w:jc w:val="both"/>
              <w:rPr>
                <w:sz w:val="22"/>
                <w:szCs w:val="22"/>
              </w:rPr>
            </w:pPr>
          </w:p>
        </w:tc>
        <w:tc>
          <w:tcPr>
            <w:tcW w:w="0" w:type="auto"/>
            <w:shd w:val="clear" w:color="auto" w:fill="auto"/>
          </w:tcPr>
          <w:p w:rsidR="00B47EFF" w:rsidRPr="00F774FD" w:rsidRDefault="00B47EFF" w:rsidP="00B007BC">
            <w:pPr>
              <w:spacing w:line="240" w:lineRule="auto"/>
              <w:jc w:val="both"/>
              <w:rPr>
                <w:sz w:val="22"/>
                <w:szCs w:val="22"/>
              </w:rPr>
            </w:pPr>
          </w:p>
        </w:tc>
      </w:tr>
    </w:tbl>
    <w:p w:rsidR="00B007BC" w:rsidRPr="00B007BC" w:rsidRDefault="00B007BC" w:rsidP="00B007BC">
      <w:pPr>
        <w:spacing w:line="240" w:lineRule="auto"/>
        <w:jc w:val="both"/>
        <w:rPr>
          <w:sz w:val="25"/>
          <w:szCs w:val="25"/>
        </w:rPr>
      </w:pPr>
    </w:p>
    <w:p w:rsidR="00B007BC" w:rsidRPr="00B007BC" w:rsidRDefault="00B007BC" w:rsidP="00B007BC">
      <w:pPr>
        <w:spacing w:line="240" w:lineRule="auto"/>
        <w:jc w:val="both"/>
        <w:rPr>
          <w:b/>
          <w:sz w:val="25"/>
          <w:szCs w:val="25"/>
        </w:rPr>
      </w:pPr>
      <w:r w:rsidRPr="00B007BC">
        <w:rPr>
          <w:sz w:val="25"/>
          <w:szCs w:val="25"/>
        </w:rPr>
        <w:t>Итого:</w:t>
      </w:r>
      <w:r w:rsidRPr="00B007BC">
        <w:rPr>
          <w:b/>
          <w:sz w:val="25"/>
          <w:szCs w:val="25"/>
        </w:rPr>
        <w:t xml:space="preserve"> </w:t>
      </w:r>
      <w:r w:rsidRPr="00B007BC">
        <w:rPr>
          <w:i/>
          <w:sz w:val="25"/>
          <w:szCs w:val="25"/>
          <w:u w:val="single"/>
        </w:rPr>
        <w:t>сумма цифрами</w:t>
      </w:r>
      <w:r w:rsidRPr="00B007BC">
        <w:rPr>
          <w:sz w:val="25"/>
          <w:szCs w:val="25"/>
        </w:rPr>
        <w:t xml:space="preserve"> (</w:t>
      </w:r>
      <w:r w:rsidRPr="00B007BC">
        <w:rPr>
          <w:i/>
          <w:sz w:val="25"/>
          <w:szCs w:val="25"/>
          <w:u w:val="single"/>
        </w:rPr>
        <w:t>Сумма прописью</w:t>
      </w:r>
      <w:r w:rsidRPr="00B007BC">
        <w:rPr>
          <w:sz w:val="25"/>
          <w:szCs w:val="25"/>
        </w:rPr>
        <w:t xml:space="preserve">) рублей __ копеек, в том числе НДС 20% - </w:t>
      </w:r>
      <w:r w:rsidRPr="00B007BC">
        <w:rPr>
          <w:i/>
          <w:sz w:val="25"/>
          <w:szCs w:val="25"/>
          <w:u w:val="single"/>
        </w:rPr>
        <w:t>сумма цифрами</w:t>
      </w:r>
      <w:r w:rsidRPr="00B007BC">
        <w:rPr>
          <w:sz w:val="25"/>
          <w:szCs w:val="25"/>
        </w:rPr>
        <w:t xml:space="preserve"> (</w:t>
      </w:r>
      <w:r w:rsidRPr="00B007BC">
        <w:rPr>
          <w:i/>
          <w:sz w:val="25"/>
          <w:szCs w:val="25"/>
          <w:u w:val="single"/>
        </w:rPr>
        <w:t>Сумма прописью</w:t>
      </w:r>
      <w:r w:rsidRPr="00B007BC">
        <w:rPr>
          <w:sz w:val="25"/>
          <w:szCs w:val="25"/>
        </w:rPr>
        <w:t xml:space="preserve">) рублей __ копеек/НДС не облагается на основании </w:t>
      </w:r>
      <w:r w:rsidRPr="00B007BC">
        <w:rPr>
          <w:i/>
          <w:sz w:val="25"/>
          <w:szCs w:val="25"/>
          <w:u w:val="single"/>
        </w:rPr>
        <w:t>указать пункт и статью НК РФ</w:t>
      </w:r>
      <w:r w:rsidRPr="00B007BC">
        <w:rPr>
          <w:sz w:val="25"/>
          <w:szCs w:val="25"/>
        </w:rPr>
        <w:t xml:space="preserve"> (</w:t>
      </w:r>
      <w:r w:rsidRPr="00B007BC">
        <w:rPr>
          <w:i/>
          <w:sz w:val="25"/>
          <w:szCs w:val="25"/>
          <w:u w:val="single"/>
        </w:rPr>
        <w:t>указать реквизиты подтверждающего документа</w:t>
      </w:r>
      <w:r w:rsidRPr="00B007BC">
        <w:rPr>
          <w:sz w:val="25"/>
          <w:szCs w:val="25"/>
        </w:rPr>
        <w:t>)</w:t>
      </w:r>
    </w:p>
    <w:p w:rsidR="00B007BC" w:rsidRPr="00B007BC" w:rsidRDefault="00B007BC" w:rsidP="00B007BC">
      <w:pPr>
        <w:spacing w:line="240" w:lineRule="auto"/>
        <w:jc w:val="both"/>
        <w:rPr>
          <w:b/>
          <w:sz w:val="25"/>
          <w:szCs w:val="25"/>
        </w:rPr>
      </w:pPr>
    </w:p>
    <w:tbl>
      <w:tblPr>
        <w:tblW w:w="0" w:type="auto"/>
        <w:jc w:val="center"/>
        <w:tblLook w:val="00A0" w:firstRow="1" w:lastRow="0" w:firstColumn="1" w:lastColumn="0" w:noHBand="0" w:noVBand="0"/>
      </w:tblPr>
      <w:tblGrid>
        <w:gridCol w:w="5140"/>
        <w:gridCol w:w="5141"/>
      </w:tblGrid>
      <w:tr w:rsidR="00B007BC" w:rsidRPr="00F774FD" w:rsidTr="00B61229">
        <w:trPr>
          <w:jc w:val="center"/>
        </w:trPr>
        <w:tc>
          <w:tcPr>
            <w:tcW w:w="5140" w:type="dxa"/>
          </w:tcPr>
          <w:p w:rsidR="00B007BC" w:rsidRPr="00F774FD" w:rsidRDefault="00B007BC" w:rsidP="00B007BC">
            <w:pPr>
              <w:shd w:val="clear" w:color="auto" w:fill="FFFFFF"/>
              <w:spacing w:line="240" w:lineRule="auto"/>
              <w:ind w:firstLine="33"/>
              <w:contextualSpacing/>
              <w:jc w:val="both"/>
              <w:rPr>
                <w:i/>
                <w:sz w:val="24"/>
                <w:szCs w:val="24"/>
              </w:rPr>
            </w:pPr>
            <w:r w:rsidRPr="00F774FD">
              <w:rPr>
                <w:i/>
                <w:sz w:val="24"/>
                <w:szCs w:val="24"/>
              </w:rPr>
              <w:lastRenderedPageBreak/>
              <w:t>Наименование должности</w:t>
            </w:r>
          </w:p>
          <w:p w:rsidR="00B007BC" w:rsidRPr="00F774FD" w:rsidRDefault="00B007BC" w:rsidP="00B007BC">
            <w:pPr>
              <w:shd w:val="clear" w:color="auto" w:fill="FFFFFF"/>
              <w:spacing w:line="240" w:lineRule="auto"/>
              <w:ind w:firstLine="33"/>
              <w:contextualSpacing/>
              <w:jc w:val="both"/>
              <w:rPr>
                <w:bCs/>
                <w:spacing w:val="-4"/>
                <w:sz w:val="24"/>
                <w:szCs w:val="24"/>
              </w:rPr>
            </w:pPr>
          </w:p>
          <w:p w:rsidR="00B007BC" w:rsidRPr="00F774FD" w:rsidRDefault="00B007BC" w:rsidP="00B007BC">
            <w:pPr>
              <w:shd w:val="clear" w:color="auto" w:fill="FFFFFF"/>
              <w:spacing w:line="240" w:lineRule="auto"/>
              <w:ind w:firstLine="33"/>
              <w:contextualSpacing/>
              <w:jc w:val="both"/>
              <w:rPr>
                <w:bCs/>
                <w:spacing w:val="-4"/>
                <w:sz w:val="24"/>
                <w:szCs w:val="24"/>
              </w:rPr>
            </w:pPr>
          </w:p>
          <w:p w:rsidR="00B007BC" w:rsidRPr="00F774FD" w:rsidRDefault="00B007BC" w:rsidP="00B007BC">
            <w:pPr>
              <w:shd w:val="clear" w:color="auto" w:fill="FFFFFF"/>
              <w:spacing w:line="240" w:lineRule="auto"/>
              <w:ind w:firstLine="33"/>
              <w:contextualSpacing/>
              <w:jc w:val="both"/>
              <w:rPr>
                <w:bCs/>
                <w:spacing w:val="-4"/>
                <w:sz w:val="24"/>
                <w:szCs w:val="24"/>
              </w:rPr>
            </w:pPr>
          </w:p>
          <w:p w:rsidR="00B007BC" w:rsidRPr="00F774FD" w:rsidRDefault="00B007BC" w:rsidP="00B007BC">
            <w:pPr>
              <w:shd w:val="clear" w:color="auto" w:fill="FFFFFF"/>
              <w:spacing w:line="240" w:lineRule="auto"/>
              <w:contextualSpacing/>
              <w:jc w:val="both"/>
              <w:rPr>
                <w:sz w:val="24"/>
                <w:szCs w:val="24"/>
              </w:rPr>
            </w:pPr>
            <w:r w:rsidRPr="00F774FD">
              <w:rPr>
                <w:sz w:val="24"/>
                <w:szCs w:val="24"/>
              </w:rPr>
              <w:t>___________________</w:t>
            </w:r>
            <w:r w:rsidRPr="00F774FD">
              <w:rPr>
                <w:i/>
                <w:sz w:val="24"/>
                <w:szCs w:val="24"/>
              </w:rPr>
              <w:t xml:space="preserve"> </w:t>
            </w:r>
            <w:r w:rsidRPr="00F774FD">
              <w:rPr>
                <w:i/>
                <w:color w:val="000000"/>
                <w:sz w:val="24"/>
                <w:szCs w:val="24"/>
              </w:rPr>
              <w:t>ФИО</w:t>
            </w:r>
          </w:p>
          <w:p w:rsidR="00B007BC" w:rsidRPr="00F774FD" w:rsidRDefault="00B007BC" w:rsidP="00B007BC">
            <w:pPr>
              <w:spacing w:line="240" w:lineRule="auto"/>
              <w:contextualSpacing/>
              <w:jc w:val="both"/>
              <w:rPr>
                <w:sz w:val="24"/>
                <w:szCs w:val="24"/>
              </w:rPr>
            </w:pPr>
            <w:r w:rsidRPr="00F774FD">
              <w:rPr>
                <w:sz w:val="24"/>
                <w:szCs w:val="24"/>
              </w:rPr>
              <w:t xml:space="preserve">МП </w:t>
            </w:r>
            <w:r w:rsidRPr="00F774FD">
              <w:rPr>
                <w:i/>
                <w:sz w:val="24"/>
                <w:szCs w:val="24"/>
              </w:rPr>
              <w:t>(при наличии)</w:t>
            </w:r>
          </w:p>
          <w:p w:rsidR="00B007BC" w:rsidRPr="00F774FD" w:rsidRDefault="00B007BC" w:rsidP="00B007BC">
            <w:pPr>
              <w:shd w:val="clear" w:color="auto" w:fill="FFFFFF"/>
              <w:spacing w:line="240" w:lineRule="auto"/>
              <w:ind w:left="168"/>
              <w:contextualSpacing/>
              <w:jc w:val="both"/>
              <w:rPr>
                <w:bCs/>
                <w:spacing w:val="-5"/>
                <w:sz w:val="24"/>
                <w:szCs w:val="24"/>
                <w:u w:val="single"/>
              </w:rPr>
            </w:pPr>
          </w:p>
        </w:tc>
        <w:tc>
          <w:tcPr>
            <w:tcW w:w="5141" w:type="dxa"/>
          </w:tcPr>
          <w:p w:rsidR="00B007BC" w:rsidRPr="00F774FD" w:rsidRDefault="00B007BC" w:rsidP="00B007BC">
            <w:pPr>
              <w:spacing w:line="240" w:lineRule="auto"/>
              <w:contextualSpacing/>
              <w:jc w:val="both"/>
              <w:rPr>
                <w:sz w:val="24"/>
                <w:szCs w:val="24"/>
              </w:rPr>
            </w:pPr>
            <w:r w:rsidRPr="00F774FD">
              <w:rPr>
                <w:sz w:val="24"/>
                <w:szCs w:val="24"/>
              </w:rPr>
              <w:t xml:space="preserve">И. о. руководителя </w:t>
            </w:r>
          </w:p>
          <w:p w:rsidR="00B007BC" w:rsidRPr="00F774FD" w:rsidRDefault="00B007BC" w:rsidP="00B007BC">
            <w:pPr>
              <w:spacing w:line="240" w:lineRule="auto"/>
              <w:contextualSpacing/>
              <w:jc w:val="both"/>
              <w:rPr>
                <w:sz w:val="24"/>
                <w:szCs w:val="24"/>
              </w:rPr>
            </w:pPr>
            <w:r w:rsidRPr="00F774FD">
              <w:rPr>
                <w:sz w:val="24"/>
                <w:szCs w:val="24"/>
              </w:rPr>
              <w:t>ФГБУ «АМП Каспийского моря»</w:t>
            </w:r>
          </w:p>
          <w:p w:rsidR="00B007BC" w:rsidRPr="00F774FD" w:rsidRDefault="00B007BC" w:rsidP="00B007BC">
            <w:pPr>
              <w:spacing w:line="240" w:lineRule="auto"/>
              <w:contextualSpacing/>
              <w:jc w:val="both"/>
              <w:rPr>
                <w:sz w:val="24"/>
                <w:szCs w:val="24"/>
              </w:rPr>
            </w:pPr>
          </w:p>
          <w:p w:rsidR="00B007BC" w:rsidRPr="00F774FD" w:rsidRDefault="00B007BC" w:rsidP="00B007BC">
            <w:pPr>
              <w:spacing w:line="240" w:lineRule="auto"/>
              <w:contextualSpacing/>
              <w:jc w:val="both"/>
              <w:rPr>
                <w:sz w:val="24"/>
                <w:szCs w:val="24"/>
              </w:rPr>
            </w:pPr>
          </w:p>
          <w:p w:rsidR="00B007BC" w:rsidRPr="00F774FD" w:rsidRDefault="00B007BC" w:rsidP="00B007BC">
            <w:pPr>
              <w:spacing w:line="240" w:lineRule="auto"/>
              <w:contextualSpacing/>
              <w:jc w:val="both"/>
              <w:rPr>
                <w:sz w:val="24"/>
                <w:szCs w:val="24"/>
              </w:rPr>
            </w:pPr>
            <w:r w:rsidRPr="00F774FD">
              <w:rPr>
                <w:sz w:val="24"/>
                <w:szCs w:val="24"/>
              </w:rPr>
              <w:t>_____________________ Н.А. Ковалев</w:t>
            </w:r>
          </w:p>
          <w:p w:rsidR="00B007BC" w:rsidRPr="00F774FD" w:rsidRDefault="00B007BC" w:rsidP="00B007BC">
            <w:pPr>
              <w:spacing w:line="240" w:lineRule="auto"/>
              <w:contextualSpacing/>
              <w:jc w:val="both"/>
              <w:rPr>
                <w:sz w:val="24"/>
                <w:szCs w:val="24"/>
              </w:rPr>
            </w:pPr>
            <w:r w:rsidRPr="00F774FD">
              <w:rPr>
                <w:sz w:val="24"/>
                <w:szCs w:val="24"/>
              </w:rPr>
              <w:t>МП</w:t>
            </w:r>
          </w:p>
          <w:p w:rsidR="00B007BC" w:rsidRPr="00F774FD" w:rsidRDefault="00B007BC" w:rsidP="00B007BC">
            <w:pPr>
              <w:spacing w:line="240" w:lineRule="auto"/>
              <w:contextualSpacing/>
              <w:jc w:val="both"/>
              <w:rPr>
                <w:sz w:val="24"/>
                <w:szCs w:val="24"/>
              </w:rPr>
            </w:pPr>
          </w:p>
        </w:tc>
      </w:tr>
    </w:tbl>
    <w:p w:rsidR="00B007BC" w:rsidRPr="00B007BC" w:rsidRDefault="00B007BC" w:rsidP="00B007BC">
      <w:pPr>
        <w:spacing w:line="240" w:lineRule="auto"/>
        <w:jc w:val="both"/>
        <w:rPr>
          <w:b/>
          <w:sz w:val="25"/>
          <w:szCs w:val="25"/>
        </w:rPr>
      </w:pPr>
    </w:p>
    <w:p w:rsidR="00B007BC" w:rsidRPr="00B007BC" w:rsidRDefault="00B007BC" w:rsidP="00B007BC">
      <w:pPr>
        <w:spacing w:line="240" w:lineRule="auto"/>
        <w:jc w:val="both"/>
        <w:rPr>
          <w:sz w:val="25"/>
          <w:szCs w:val="25"/>
        </w:rPr>
      </w:pPr>
      <w:r w:rsidRPr="00B007BC">
        <w:rPr>
          <w:sz w:val="25"/>
          <w:szCs w:val="25"/>
        </w:rPr>
        <w:t>*Спецификация заполняется на основании предложения (заявки) победителя закупки</w:t>
      </w:r>
    </w:p>
    <w:p w:rsidR="00B007BC" w:rsidRPr="00032089" w:rsidRDefault="00B007BC" w:rsidP="00032089">
      <w:pPr>
        <w:spacing w:line="240" w:lineRule="auto"/>
        <w:jc w:val="right"/>
        <w:rPr>
          <w:bCs/>
          <w:sz w:val="24"/>
          <w:szCs w:val="24"/>
        </w:rPr>
      </w:pPr>
      <w:r w:rsidRPr="00B007BC">
        <w:rPr>
          <w:bCs/>
          <w:sz w:val="25"/>
          <w:szCs w:val="25"/>
        </w:rPr>
        <w:br w:type="page"/>
      </w:r>
      <w:r w:rsidRPr="00032089">
        <w:rPr>
          <w:bCs/>
          <w:sz w:val="24"/>
          <w:szCs w:val="24"/>
        </w:rPr>
        <w:lastRenderedPageBreak/>
        <w:t>Приложение № 2</w:t>
      </w:r>
    </w:p>
    <w:p w:rsidR="00B007BC" w:rsidRPr="00032089" w:rsidRDefault="00B007BC" w:rsidP="00032089">
      <w:pPr>
        <w:shd w:val="clear" w:color="auto" w:fill="FFFFFF"/>
        <w:tabs>
          <w:tab w:val="left" w:pos="5314"/>
        </w:tabs>
        <w:spacing w:line="240" w:lineRule="auto"/>
        <w:ind w:left="1541"/>
        <w:jc w:val="right"/>
        <w:rPr>
          <w:bCs/>
          <w:sz w:val="24"/>
          <w:szCs w:val="24"/>
        </w:rPr>
      </w:pPr>
      <w:r w:rsidRPr="00032089">
        <w:rPr>
          <w:bCs/>
          <w:sz w:val="24"/>
          <w:szCs w:val="24"/>
        </w:rPr>
        <w:t>к договору №__________ от «___» _________ 202</w:t>
      </w:r>
      <w:r w:rsidR="008C5E06" w:rsidRPr="00032089">
        <w:rPr>
          <w:bCs/>
          <w:sz w:val="24"/>
          <w:szCs w:val="24"/>
        </w:rPr>
        <w:t>3</w:t>
      </w:r>
      <w:r w:rsidRPr="00032089">
        <w:rPr>
          <w:bCs/>
          <w:sz w:val="24"/>
          <w:szCs w:val="24"/>
        </w:rPr>
        <w:t xml:space="preserve"> г</w:t>
      </w:r>
    </w:p>
    <w:p w:rsidR="00B007BC" w:rsidRPr="00032089" w:rsidRDefault="00B007BC" w:rsidP="00032089">
      <w:pPr>
        <w:spacing w:line="240" w:lineRule="auto"/>
        <w:jc w:val="both"/>
        <w:rPr>
          <w:b/>
          <w:bCs/>
          <w:sz w:val="24"/>
          <w:szCs w:val="24"/>
        </w:rPr>
      </w:pPr>
    </w:p>
    <w:p w:rsidR="00B007BC" w:rsidRPr="00032089" w:rsidRDefault="00B007BC" w:rsidP="00032089">
      <w:pPr>
        <w:spacing w:line="240" w:lineRule="auto"/>
        <w:jc w:val="center"/>
        <w:rPr>
          <w:bCs/>
          <w:sz w:val="24"/>
          <w:szCs w:val="24"/>
        </w:rPr>
      </w:pPr>
      <w:r w:rsidRPr="00032089">
        <w:rPr>
          <w:bCs/>
          <w:sz w:val="24"/>
          <w:szCs w:val="24"/>
        </w:rPr>
        <w:t>Техническое задание**</w:t>
      </w:r>
    </w:p>
    <w:p w:rsidR="00B007BC" w:rsidRPr="00032089" w:rsidRDefault="00B007BC" w:rsidP="00032089">
      <w:pPr>
        <w:spacing w:line="240" w:lineRule="auto"/>
        <w:jc w:val="both"/>
        <w:rPr>
          <w:sz w:val="24"/>
          <w:szCs w:val="24"/>
        </w:rPr>
      </w:pPr>
    </w:p>
    <w:tbl>
      <w:tblPr>
        <w:tblStyle w:val="a6"/>
        <w:tblW w:w="0" w:type="auto"/>
        <w:jc w:val="center"/>
        <w:tblLook w:val="04A0" w:firstRow="1" w:lastRow="0" w:firstColumn="1" w:lastColumn="0" w:noHBand="0" w:noVBand="1"/>
      </w:tblPr>
      <w:tblGrid>
        <w:gridCol w:w="565"/>
        <w:gridCol w:w="2271"/>
        <w:gridCol w:w="4172"/>
        <w:gridCol w:w="3413"/>
      </w:tblGrid>
      <w:tr w:rsidR="008C5E06" w:rsidRPr="00DB78D5" w:rsidTr="008C5E06">
        <w:trPr>
          <w:jc w:val="center"/>
        </w:trPr>
        <w:tc>
          <w:tcPr>
            <w:tcW w:w="565" w:type="dxa"/>
            <w:shd w:val="clear" w:color="auto" w:fill="auto"/>
            <w:vAlign w:val="center"/>
          </w:tcPr>
          <w:p w:rsidR="008C5E06" w:rsidRPr="00DB78D5" w:rsidRDefault="008C5E06" w:rsidP="00DB78D5">
            <w:pPr>
              <w:spacing w:line="240" w:lineRule="auto"/>
              <w:jc w:val="both"/>
              <w:rPr>
                <w:sz w:val="24"/>
                <w:szCs w:val="24"/>
              </w:rPr>
            </w:pPr>
            <w:r w:rsidRPr="00DB78D5">
              <w:rPr>
                <w:sz w:val="24"/>
                <w:szCs w:val="24"/>
              </w:rPr>
              <w:t xml:space="preserve">№ </w:t>
            </w:r>
            <w:proofErr w:type="gramStart"/>
            <w:r w:rsidRPr="00DB78D5">
              <w:rPr>
                <w:sz w:val="24"/>
                <w:szCs w:val="24"/>
              </w:rPr>
              <w:t>п</w:t>
            </w:r>
            <w:proofErr w:type="gramEnd"/>
            <w:r w:rsidRPr="00DB78D5">
              <w:rPr>
                <w:sz w:val="24"/>
                <w:szCs w:val="24"/>
              </w:rPr>
              <w:t>/п</w:t>
            </w:r>
          </w:p>
        </w:tc>
        <w:tc>
          <w:tcPr>
            <w:tcW w:w="2271" w:type="dxa"/>
            <w:shd w:val="clear" w:color="auto" w:fill="auto"/>
            <w:vAlign w:val="center"/>
          </w:tcPr>
          <w:p w:rsidR="008C5E06" w:rsidRPr="00DB78D5" w:rsidRDefault="008C5E06" w:rsidP="00DB78D5">
            <w:pPr>
              <w:spacing w:line="240" w:lineRule="auto"/>
              <w:jc w:val="both"/>
              <w:rPr>
                <w:sz w:val="24"/>
                <w:szCs w:val="24"/>
              </w:rPr>
            </w:pPr>
            <w:r w:rsidRPr="00DB78D5">
              <w:rPr>
                <w:sz w:val="24"/>
                <w:szCs w:val="24"/>
              </w:rPr>
              <w:t>Наименование товара</w:t>
            </w:r>
          </w:p>
        </w:tc>
        <w:tc>
          <w:tcPr>
            <w:tcW w:w="4172" w:type="dxa"/>
            <w:shd w:val="clear" w:color="auto" w:fill="auto"/>
            <w:vAlign w:val="center"/>
          </w:tcPr>
          <w:p w:rsidR="008C5E06" w:rsidRPr="00DB78D5" w:rsidRDefault="008C5E06" w:rsidP="00DB78D5">
            <w:pPr>
              <w:spacing w:line="240" w:lineRule="auto"/>
              <w:jc w:val="both"/>
              <w:rPr>
                <w:sz w:val="24"/>
                <w:szCs w:val="24"/>
              </w:rPr>
            </w:pPr>
            <w:r w:rsidRPr="00DB78D5">
              <w:rPr>
                <w:sz w:val="24"/>
                <w:szCs w:val="24"/>
              </w:rPr>
              <w:t>Технические характеристики товара</w:t>
            </w:r>
          </w:p>
        </w:tc>
        <w:tc>
          <w:tcPr>
            <w:tcW w:w="3413" w:type="dxa"/>
          </w:tcPr>
          <w:p w:rsidR="008C5E06" w:rsidRPr="00DB78D5" w:rsidRDefault="008C5E06" w:rsidP="00DB78D5">
            <w:pPr>
              <w:spacing w:line="240" w:lineRule="auto"/>
              <w:jc w:val="both"/>
              <w:rPr>
                <w:sz w:val="24"/>
                <w:szCs w:val="24"/>
              </w:rPr>
            </w:pPr>
            <w:r w:rsidRPr="00DB78D5">
              <w:rPr>
                <w:sz w:val="24"/>
                <w:szCs w:val="24"/>
              </w:rPr>
              <w:t>Наименование производителя товара</w:t>
            </w:r>
            <w:r w:rsidR="005C0317" w:rsidRPr="00DB78D5">
              <w:rPr>
                <w:sz w:val="24"/>
                <w:szCs w:val="24"/>
              </w:rPr>
              <w:t>, страна происхождения</w:t>
            </w: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color w:val="FF0000"/>
                <w:sz w:val="24"/>
                <w:szCs w:val="24"/>
                <w:lang w:val="en-US"/>
              </w:rPr>
            </w:pPr>
            <w:r w:rsidRPr="00DB78D5">
              <w:rPr>
                <w:sz w:val="24"/>
                <w:szCs w:val="24"/>
              </w:rPr>
              <w:t xml:space="preserve">Картридж </w:t>
            </w:r>
            <w:r w:rsidRPr="00DB78D5">
              <w:rPr>
                <w:sz w:val="24"/>
                <w:szCs w:val="24"/>
                <w:lang w:val="en-US"/>
              </w:rPr>
              <w:t>CF-283X</w:t>
            </w:r>
            <w:r w:rsidRPr="00DB78D5">
              <w:rPr>
                <w:sz w:val="24"/>
                <w:szCs w:val="24"/>
              </w:rPr>
              <w:t>, черный</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Ресурс печати: не менее 2200 страницы</w:t>
            </w:r>
          </w:p>
          <w:p w:rsidR="007B423B" w:rsidRPr="00DB78D5" w:rsidRDefault="007B423B" w:rsidP="00DB78D5">
            <w:pPr>
              <w:spacing w:line="240" w:lineRule="auto"/>
              <w:rPr>
                <w:sz w:val="24"/>
                <w:szCs w:val="24"/>
              </w:rPr>
            </w:pPr>
            <w:r w:rsidRPr="00DB78D5">
              <w:rPr>
                <w:sz w:val="24"/>
                <w:szCs w:val="24"/>
              </w:rPr>
              <w:t>Цвет печати: Чёрный</w:t>
            </w:r>
          </w:p>
          <w:p w:rsidR="007B423B" w:rsidRPr="00DB78D5" w:rsidRDefault="007B423B" w:rsidP="00DB78D5">
            <w:pPr>
              <w:spacing w:line="240" w:lineRule="auto"/>
              <w:rPr>
                <w:bCs/>
                <w:sz w:val="24"/>
                <w:szCs w:val="24"/>
              </w:rPr>
            </w:pPr>
            <w:r w:rsidRPr="00DB78D5">
              <w:rPr>
                <w:sz w:val="24"/>
                <w:szCs w:val="24"/>
              </w:rPr>
              <w:t>Модель совместимых принтеров: HP L</w:t>
            </w:r>
            <w:proofErr w:type="spellStart"/>
            <w:r w:rsidRPr="00DB78D5">
              <w:rPr>
                <w:sz w:val="24"/>
                <w:szCs w:val="24"/>
                <w:lang w:val="en-US"/>
              </w:rPr>
              <w:t>aserJet</w:t>
            </w:r>
            <w:proofErr w:type="spellEnd"/>
            <w:r w:rsidRPr="00DB78D5">
              <w:rPr>
                <w:sz w:val="24"/>
                <w:szCs w:val="24"/>
              </w:rPr>
              <w:t xml:space="preserve"> </w:t>
            </w:r>
            <w:r w:rsidRPr="00DB78D5">
              <w:rPr>
                <w:sz w:val="24"/>
                <w:szCs w:val="24"/>
                <w:lang w:val="en-US"/>
              </w:rPr>
              <w:t>Pro</w:t>
            </w:r>
            <w:r w:rsidRPr="00DB78D5">
              <w:rPr>
                <w:sz w:val="24"/>
                <w:szCs w:val="24"/>
              </w:rPr>
              <w:t xml:space="preserve"> </w:t>
            </w:r>
            <w:r w:rsidRPr="00DB78D5">
              <w:rPr>
                <w:sz w:val="24"/>
                <w:szCs w:val="24"/>
                <w:lang w:val="en-US"/>
              </w:rPr>
              <w:t>M</w:t>
            </w:r>
            <w:r w:rsidRPr="00DB78D5">
              <w:rPr>
                <w:sz w:val="24"/>
                <w:szCs w:val="24"/>
              </w:rPr>
              <w:t>255</w:t>
            </w:r>
            <w:r w:rsidRPr="00DB78D5">
              <w:rPr>
                <w:sz w:val="24"/>
                <w:szCs w:val="24"/>
                <w:lang w:val="en-US"/>
              </w:rPr>
              <w:t>MFP</w:t>
            </w:r>
            <w:r w:rsidRPr="00DB78D5">
              <w:rPr>
                <w:sz w:val="24"/>
                <w:szCs w:val="24"/>
              </w:rPr>
              <w:t>/</w:t>
            </w:r>
            <w:r w:rsidRPr="00DB78D5">
              <w:rPr>
                <w:sz w:val="24"/>
                <w:szCs w:val="24"/>
                <w:lang w:val="en-US"/>
              </w:rPr>
              <w:t>M</w:t>
            </w:r>
            <w:r w:rsidRPr="00DB78D5">
              <w:rPr>
                <w:sz w:val="24"/>
                <w:szCs w:val="24"/>
              </w:rPr>
              <w:t>201</w:t>
            </w:r>
          </w:p>
        </w:tc>
        <w:tc>
          <w:tcPr>
            <w:tcW w:w="3413" w:type="dxa"/>
          </w:tcPr>
          <w:p w:rsidR="007B423B" w:rsidRPr="00DB78D5" w:rsidRDefault="007B423B" w:rsidP="00DB78D5">
            <w:pPr>
              <w:spacing w:line="240" w:lineRule="auto"/>
              <w:jc w:val="both"/>
              <w:rPr>
                <w:sz w:val="24"/>
                <w:szCs w:val="24"/>
              </w:rPr>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lang w:val="en-US"/>
              </w:rPr>
            </w:pPr>
            <w:r w:rsidRPr="00DB78D5">
              <w:rPr>
                <w:sz w:val="24"/>
                <w:szCs w:val="24"/>
              </w:rPr>
              <w:t xml:space="preserve">Картридж </w:t>
            </w:r>
            <w:r w:rsidRPr="00DB78D5">
              <w:rPr>
                <w:sz w:val="24"/>
                <w:szCs w:val="24"/>
                <w:lang w:val="en-US"/>
              </w:rPr>
              <w:t>DR2335</w:t>
            </w:r>
            <w:r w:rsidRPr="00DB78D5">
              <w:rPr>
                <w:sz w:val="24"/>
                <w:szCs w:val="24"/>
              </w:rPr>
              <w:t>, черный</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Ресурс печати: не менее 12000 страниц</w:t>
            </w:r>
          </w:p>
          <w:p w:rsidR="007B423B" w:rsidRPr="00DB78D5" w:rsidRDefault="007B423B" w:rsidP="00DB78D5">
            <w:pPr>
              <w:spacing w:line="240" w:lineRule="auto"/>
              <w:rPr>
                <w:sz w:val="24"/>
                <w:szCs w:val="24"/>
              </w:rPr>
            </w:pPr>
            <w:r w:rsidRPr="00DB78D5">
              <w:rPr>
                <w:sz w:val="24"/>
                <w:szCs w:val="24"/>
              </w:rPr>
              <w:t>Цвет печати: Чёрный</w:t>
            </w:r>
          </w:p>
          <w:p w:rsidR="007B423B" w:rsidRPr="00DB78D5" w:rsidRDefault="007B423B" w:rsidP="00DB78D5">
            <w:pPr>
              <w:spacing w:line="240" w:lineRule="auto"/>
              <w:rPr>
                <w:sz w:val="24"/>
                <w:szCs w:val="24"/>
              </w:rPr>
            </w:pPr>
            <w:r w:rsidRPr="00DB78D5">
              <w:rPr>
                <w:sz w:val="24"/>
                <w:szCs w:val="24"/>
              </w:rPr>
              <w:t xml:space="preserve">Модель совместимых принтеров: </w:t>
            </w:r>
            <w:r w:rsidRPr="00DB78D5">
              <w:rPr>
                <w:sz w:val="24"/>
                <w:szCs w:val="24"/>
                <w:lang w:val="en-US"/>
              </w:rPr>
              <w:t>Xerox</w:t>
            </w:r>
            <w:r w:rsidRPr="00DB78D5">
              <w:rPr>
                <w:sz w:val="24"/>
                <w:szCs w:val="24"/>
              </w:rPr>
              <w:t xml:space="preserve"> </w:t>
            </w:r>
            <w:r w:rsidRPr="00DB78D5">
              <w:rPr>
                <w:sz w:val="24"/>
                <w:szCs w:val="24"/>
                <w:lang w:val="en-US"/>
              </w:rPr>
              <w:t>work</w:t>
            </w:r>
            <w:r w:rsidRPr="00DB78D5">
              <w:rPr>
                <w:sz w:val="24"/>
                <w:szCs w:val="24"/>
              </w:rPr>
              <w:t xml:space="preserve"> </w:t>
            </w:r>
            <w:proofErr w:type="spellStart"/>
            <w:r w:rsidRPr="00DB78D5">
              <w:rPr>
                <w:sz w:val="24"/>
                <w:szCs w:val="24"/>
                <w:lang w:val="en-US"/>
              </w:rPr>
              <w:t>centre</w:t>
            </w:r>
            <w:proofErr w:type="spellEnd"/>
            <w:r w:rsidRPr="00DB78D5">
              <w:rPr>
                <w:sz w:val="24"/>
                <w:szCs w:val="24"/>
              </w:rPr>
              <w:t xml:space="preserve"> 3335</w:t>
            </w:r>
          </w:p>
        </w:tc>
        <w:tc>
          <w:tcPr>
            <w:tcW w:w="3413" w:type="dxa"/>
          </w:tcPr>
          <w:p w:rsidR="007B423B" w:rsidRPr="00DB78D5" w:rsidRDefault="007B423B" w:rsidP="00DB78D5">
            <w:pPr>
              <w:spacing w:line="240" w:lineRule="auto"/>
              <w:jc w:val="both"/>
              <w:rPr>
                <w:sz w:val="24"/>
                <w:szCs w:val="24"/>
              </w:rPr>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lang w:val="en-US"/>
              </w:rPr>
            </w:pPr>
            <w:r w:rsidRPr="00DB78D5">
              <w:rPr>
                <w:sz w:val="24"/>
                <w:szCs w:val="24"/>
              </w:rPr>
              <w:t xml:space="preserve">Картридж </w:t>
            </w:r>
            <w:r w:rsidRPr="00DB78D5">
              <w:rPr>
                <w:sz w:val="24"/>
                <w:szCs w:val="24"/>
                <w:lang w:val="en-US"/>
              </w:rPr>
              <w:t xml:space="preserve"> Q7553</w:t>
            </w:r>
            <w:r w:rsidRPr="00DB78D5">
              <w:rPr>
                <w:sz w:val="24"/>
                <w:szCs w:val="24"/>
              </w:rPr>
              <w:t>А, черный</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Ресурс печати: не менее 3000 страницы</w:t>
            </w:r>
          </w:p>
          <w:p w:rsidR="007B423B" w:rsidRPr="00DB78D5" w:rsidRDefault="007B423B" w:rsidP="00DB78D5">
            <w:pPr>
              <w:spacing w:line="240" w:lineRule="auto"/>
              <w:rPr>
                <w:sz w:val="24"/>
                <w:szCs w:val="24"/>
              </w:rPr>
            </w:pPr>
            <w:r w:rsidRPr="00DB78D5">
              <w:rPr>
                <w:sz w:val="24"/>
                <w:szCs w:val="24"/>
              </w:rPr>
              <w:t>Цвет печати: Чёрный</w:t>
            </w:r>
          </w:p>
          <w:p w:rsidR="007B423B" w:rsidRPr="00DB78D5" w:rsidRDefault="007B423B" w:rsidP="00DB78D5">
            <w:pPr>
              <w:spacing w:line="240" w:lineRule="auto"/>
              <w:rPr>
                <w:sz w:val="24"/>
                <w:szCs w:val="24"/>
              </w:rPr>
            </w:pPr>
            <w:r w:rsidRPr="00DB78D5">
              <w:rPr>
                <w:sz w:val="24"/>
                <w:szCs w:val="24"/>
              </w:rPr>
              <w:t>Модель совместимых принтеров: LJ P2010/P2014/P2015/M2727nf MFP/M2727nfs MFP</w:t>
            </w:r>
          </w:p>
        </w:tc>
        <w:tc>
          <w:tcPr>
            <w:tcW w:w="3413" w:type="dxa"/>
          </w:tcPr>
          <w:p w:rsidR="007B423B" w:rsidRPr="00DB78D5" w:rsidRDefault="007B423B" w:rsidP="00DB78D5">
            <w:pPr>
              <w:spacing w:line="240" w:lineRule="auto"/>
              <w:jc w:val="both"/>
              <w:rPr>
                <w:sz w:val="24"/>
                <w:szCs w:val="24"/>
              </w:rPr>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rPr>
            </w:pPr>
            <w:r w:rsidRPr="00DB78D5">
              <w:rPr>
                <w:sz w:val="24"/>
                <w:szCs w:val="24"/>
              </w:rPr>
              <w:t>Картридж лазерный H</w:t>
            </w:r>
            <w:r w:rsidRPr="00DB78D5">
              <w:rPr>
                <w:sz w:val="24"/>
                <w:szCs w:val="24"/>
                <w:lang w:val="en-US"/>
              </w:rPr>
              <w:t>P</w:t>
            </w:r>
            <w:r w:rsidRPr="00DB78D5">
              <w:rPr>
                <w:sz w:val="24"/>
                <w:szCs w:val="24"/>
              </w:rPr>
              <w:t xml:space="preserve"> 410А, голубой (CF411А), оригинальный</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 xml:space="preserve">Цвет расходных материалов для печати: голубой </w:t>
            </w:r>
          </w:p>
          <w:p w:rsidR="007B423B" w:rsidRPr="00DB78D5" w:rsidRDefault="007B423B" w:rsidP="00DB78D5">
            <w:pPr>
              <w:spacing w:line="240" w:lineRule="auto"/>
              <w:rPr>
                <w:sz w:val="24"/>
                <w:szCs w:val="24"/>
              </w:rPr>
            </w:pPr>
            <w:r w:rsidRPr="00DB78D5">
              <w:rPr>
                <w:sz w:val="24"/>
                <w:szCs w:val="24"/>
              </w:rPr>
              <w:t>Технология печати: лазерная</w:t>
            </w:r>
          </w:p>
          <w:p w:rsidR="007B423B" w:rsidRPr="00DB78D5" w:rsidRDefault="007B423B" w:rsidP="00DB78D5">
            <w:pPr>
              <w:spacing w:line="240" w:lineRule="auto"/>
              <w:rPr>
                <w:sz w:val="24"/>
                <w:szCs w:val="24"/>
              </w:rPr>
            </w:pPr>
            <w:r w:rsidRPr="00DB78D5">
              <w:rPr>
                <w:sz w:val="24"/>
                <w:szCs w:val="24"/>
              </w:rPr>
              <w:t>Ресурс печати: не менее 2300 страниц</w:t>
            </w:r>
          </w:p>
        </w:tc>
        <w:tc>
          <w:tcPr>
            <w:tcW w:w="3413" w:type="dxa"/>
          </w:tcPr>
          <w:p w:rsidR="007B423B" w:rsidRPr="00DB78D5" w:rsidRDefault="007B423B" w:rsidP="00DB78D5">
            <w:pPr>
              <w:spacing w:line="240" w:lineRule="auto"/>
              <w:jc w:val="both"/>
              <w:rPr>
                <w:sz w:val="24"/>
                <w:szCs w:val="24"/>
              </w:rPr>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rPr>
            </w:pPr>
            <w:r w:rsidRPr="00DB78D5">
              <w:rPr>
                <w:sz w:val="24"/>
                <w:szCs w:val="24"/>
              </w:rPr>
              <w:t>Картридж лазерный H</w:t>
            </w:r>
            <w:r w:rsidRPr="00DB78D5">
              <w:rPr>
                <w:sz w:val="24"/>
                <w:szCs w:val="24"/>
                <w:lang w:val="en-US"/>
              </w:rPr>
              <w:t>P</w:t>
            </w:r>
            <w:r w:rsidRPr="00DB78D5">
              <w:rPr>
                <w:sz w:val="24"/>
                <w:szCs w:val="24"/>
              </w:rPr>
              <w:t xml:space="preserve"> 410А, желтый (CF412А), оригинальный</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Цвет расходных материалов для печати: желтый</w:t>
            </w:r>
          </w:p>
          <w:p w:rsidR="007B423B" w:rsidRPr="00DB78D5" w:rsidRDefault="007B423B" w:rsidP="00DB78D5">
            <w:pPr>
              <w:spacing w:line="240" w:lineRule="auto"/>
              <w:rPr>
                <w:sz w:val="24"/>
                <w:szCs w:val="24"/>
              </w:rPr>
            </w:pPr>
            <w:r w:rsidRPr="00DB78D5">
              <w:rPr>
                <w:sz w:val="24"/>
                <w:szCs w:val="24"/>
              </w:rPr>
              <w:t>Технология печати: лазерная</w:t>
            </w:r>
          </w:p>
          <w:p w:rsidR="007B423B" w:rsidRPr="00DB78D5" w:rsidRDefault="007B423B" w:rsidP="00DB78D5">
            <w:pPr>
              <w:spacing w:line="240" w:lineRule="auto"/>
              <w:rPr>
                <w:sz w:val="24"/>
                <w:szCs w:val="24"/>
              </w:rPr>
            </w:pPr>
            <w:r w:rsidRPr="00DB78D5">
              <w:rPr>
                <w:sz w:val="24"/>
                <w:szCs w:val="24"/>
              </w:rPr>
              <w:t>Ресурс печати: не менее 2300 страниц</w:t>
            </w:r>
          </w:p>
        </w:tc>
        <w:tc>
          <w:tcPr>
            <w:tcW w:w="3413" w:type="dxa"/>
          </w:tcPr>
          <w:p w:rsidR="007B423B" w:rsidRPr="00DB78D5" w:rsidRDefault="007B423B" w:rsidP="00DB78D5">
            <w:pPr>
              <w:spacing w:line="240" w:lineRule="auto"/>
              <w:jc w:val="both"/>
              <w:rPr>
                <w:sz w:val="24"/>
                <w:szCs w:val="24"/>
              </w:rPr>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rPr>
            </w:pPr>
            <w:r w:rsidRPr="00DB78D5">
              <w:rPr>
                <w:sz w:val="24"/>
                <w:szCs w:val="24"/>
              </w:rPr>
              <w:t>Картридж лазерный H</w:t>
            </w:r>
            <w:r w:rsidRPr="00DB78D5">
              <w:rPr>
                <w:sz w:val="24"/>
                <w:szCs w:val="24"/>
                <w:lang w:val="en-US"/>
              </w:rPr>
              <w:t>P</w:t>
            </w:r>
            <w:r w:rsidRPr="00DB78D5">
              <w:rPr>
                <w:sz w:val="24"/>
                <w:szCs w:val="24"/>
              </w:rPr>
              <w:t xml:space="preserve"> 410А, пурпурный (CF413А), оригинальный</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Цвет расходных материалов для печати: пурпурный</w:t>
            </w:r>
          </w:p>
          <w:p w:rsidR="007B423B" w:rsidRPr="00DB78D5" w:rsidRDefault="007B423B" w:rsidP="00DB78D5">
            <w:pPr>
              <w:spacing w:line="240" w:lineRule="auto"/>
              <w:rPr>
                <w:sz w:val="24"/>
                <w:szCs w:val="24"/>
              </w:rPr>
            </w:pPr>
            <w:r w:rsidRPr="00DB78D5">
              <w:rPr>
                <w:sz w:val="24"/>
                <w:szCs w:val="24"/>
              </w:rPr>
              <w:t>Технология печати: лазерная</w:t>
            </w:r>
          </w:p>
          <w:p w:rsidR="007B423B" w:rsidRPr="00DB78D5" w:rsidRDefault="007B423B" w:rsidP="00DB78D5">
            <w:pPr>
              <w:spacing w:line="240" w:lineRule="auto"/>
              <w:rPr>
                <w:sz w:val="24"/>
                <w:szCs w:val="24"/>
              </w:rPr>
            </w:pPr>
            <w:r w:rsidRPr="00DB78D5">
              <w:rPr>
                <w:sz w:val="24"/>
                <w:szCs w:val="24"/>
              </w:rPr>
              <w:t>Ресурс печати: не менее 2300 страниц</w:t>
            </w:r>
          </w:p>
        </w:tc>
        <w:tc>
          <w:tcPr>
            <w:tcW w:w="3413" w:type="dxa"/>
          </w:tcPr>
          <w:p w:rsidR="007B423B" w:rsidRPr="00DB78D5" w:rsidRDefault="007B423B" w:rsidP="00DB78D5">
            <w:pPr>
              <w:spacing w:line="240" w:lineRule="auto"/>
              <w:jc w:val="both"/>
              <w:rPr>
                <w:sz w:val="24"/>
                <w:szCs w:val="24"/>
              </w:rPr>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rPr>
            </w:pPr>
            <w:r w:rsidRPr="00DB78D5">
              <w:rPr>
                <w:sz w:val="24"/>
                <w:szCs w:val="24"/>
              </w:rPr>
              <w:t>Картридж лазерный H</w:t>
            </w:r>
            <w:r w:rsidRPr="00DB78D5">
              <w:rPr>
                <w:sz w:val="24"/>
                <w:szCs w:val="24"/>
                <w:lang w:val="en-US"/>
              </w:rPr>
              <w:t>P</w:t>
            </w:r>
            <w:r w:rsidRPr="00DB78D5">
              <w:rPr>
                <w:sz w:val="24"/>
                <w:szCs w:val="24"/>
              </w:rPr>
              <w:t xml:space="preserve"> 410А, черный (CF410А), оригинальный</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Цвет расходных материалов для печати: черный</w:t>
            </w:r>
          </w:p>
          <w:p w:rsidR="007B423B" w:rsidRPr="00DB78D5" w:rsidRDefault="007B423B" w:rsidP="00DB78D5">
            <w:pPr>
              <w:spacing w:line="240" w:lineRule="auto"/>
              <w:rPr>
                <w:sz w:val="24"/>
                <w:szCs w:val="24"/>
              </w:rPr>
            </w:pPr>
            <w:r w:rsidRPr="00DB78D5">
              <w:rPr>
                <w:sz w:val="24"/>
                <w:szCs w:val="24"/>
              </w:rPr>
              <w:t>Технология печати: лазерная</w:t>
            </w:r>
          </w:p>
          <w:p w:rsidR="007B423B" w:rsidRPr="00DB78D5" w:rsidRDefault="007B423B" w:rsidP="00DB78D5">
            <w:pPr>
              <w:spacing w:line="240" w:lineRule="auto"/>
              <w:rPr>
                <w:sz w:val="24"/>
                <w:szCs w:val="24"/>
              </w:rPr>
            </w:pPr>
            <w:r w:rsidRPr="00DB78D5">
              <w:rPr>
                <w:sz w:val="24"/>
                <w:szCs w:val="24"/>
              </w:rPr>
              <w:t>Ресурс печати: не менее 2300 страниц</w:t>
            </w:r>
          </w:p>
        </w:tc>
        <w:tc>
          <w:tcPr>
            <w:tcW w:w="3413" w:type="dxa"/>
          </w:tcPr>
          <w:p w:rsidR="007B423B" w:rsidRPr="00DB78D5" w:rsidRDefault="007B423B" w:rsidP="00DB78D5">
            <w:pPr>
              <w:spacing w:line="240" w:lineRule="auto"/>
              <w:jc w:val="both"/>
              <w:rPr>
                <w:sz w:val="24"/>
                <w:szCs w:val="24"/>
              </w:rPr>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rPr>
            </w:pPr>
            <w:r w:rsidRPr="00DB78D5">
              <w:rPr>
                <w:sz w:val="24"/>
                <w:szCs w:val="24"/>
              </w:rPr>
              <w:t xml:space="preserve">Чернила </w:t>
            </w:r>
            <w:proofErr w:type="spellStart"/>
            <w:r w:rsidRPr="00DB78D5">
              <w:rPr>
                <w:sz w:val="24"/>
                <w:szCs w:val="24"/>
                <w:lang w:val="en-US"/>
              </w:rPr>
              <w:t>Revcol</w:t>
            </w:r>
            <w:proofErr w:type="spellEnd"/>
            <w:r w:rsidRPr="00DB78D5">
              <w:rPr>
                <w:sz w:val="24"/>
                <w:szCs w:val="24"/>
              </w:rPr>
              <w:t xml:space="preserve"> </w:t>
            </w:r>
            <w:r w:rsidRPr="00DB78D5">
              <w:rPr>
                <w:sz w:val="24"/>
                <w:szCs w:val="24"/>
                <w:lang w:val="en-US"/>
              </w:rPr>
              <w:t>HP</w:t>
            </w:r>
            <w:r w:rsidRPr="00DB78D5">
              <w:rPr>
                <w:sz w:val="24"/>
                <w:szCs w:val="24"/>
              </w:rPr>
              <w:t xml:space="preserve"> </w:t>
            </w:r>
            <w:r w:rsidRPr="00DB78D5">
              <w:rPr>
                <w:sz w:val="24"/>
                <w:szCs w:val="24"/>
                <w:lang w:val="en-US"/>
              </w:rPr>
              <w:t>GT</w:t>
            </w:r>
            <w:r w:rsidRPr="00DB78D5">
              <w:rPr>
                <w:sz w:val="24"/>
                <w:szCs w:val="24"/>
              </w:rPr>
              <w:t xml:space="preserve">52 70мл </w:t>
            </w:r>
            <w:r w:rsidRPr="00DB78D5">
              <w:rPr>
                <w:sz w:val="24"/>
                <w:szCs w:val="24"/>
                <w:lang w:val="en-US"/>
              </w:rPr>
              <w:t>Cyan</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Ёмкость: не менее 70 мл</w:t>
            </w:r>
          </w:p>
          <w:p w:rsidR="007B423B" w:rsidRPr="00DB78D5" w:rsidRDefault="007B423B" w:rsidP="00DB78D5">
            <w:pPr>
              <w:spacing w:line="240" w:lineRule="auto"/>
              <w:rPr>
                <w:sz w:val="24"/>
                <w:szCs w:val="24"/>
              </w:rPr>
            </w:pPr>
            <w:r w:rsidRPr="00DB78D5">
              <w:rPr>
                <w:sz w:val="24"/>
                <w:szCs w:val="24"/>
              </w:rPr>
              <w:t>Цвет печати: Голубой</w:t>
            </w:r>
          </w:p>
          <w:p w:rsidR="007B423B" w:rsidRPr="00DB78D5" w:rsidRDefault="007B423B" w:rsidP="00DB78D5">
            <w:pPr>
              <w:spacing w:line="240" w:lineRule="auto"/>
              <w:rPr>
                <w:sz w:val="24"/>
                <w:szCs w:val="24"/>
              </w:rPr>
            </w:pPr>
            <w:r w:rsidRPr="00DB78D5">
              <w:rPr>
                <w:sz w:val="24"/>
                <w:szCs w:val="24"/>
              </w:rPr>
              <w:t xml:space="preserve">Модель совместимых принтеров: </w:t>
            </w:r>
            <w:r w:rsidRPr="00DB78D5">
              <w:rPr>
                <w:sz w:val="24"/>
                <w:szCs w:val="24"/>
                <w:lang w:val="en-US"/>
              </w:rPr>
              <w:t>HP</w:t>
            </w:r>
            <w:r w:rsidRPr="00DB78D5">
              <w:rPr>
                <w:sz w:val="24"/>
                <w:szCs w:val="24"/>
              </w:rPr>
              <w:t xml:space="preserve"> </w:t>
            </w:r>
            <w:r w:rsidRPr="00DB78D5">
              <w:rPr>
                <w:sz w:val="24"/>
                <w:szCs w:val="24"/>
                <w:lang w:val="en-US"/>
              </w:rPr>
              <w:t>Smart</w:t>
            </w:r>
            <w:r w:rsidRPr="00DB78D5">
              <w:rPr>
                <w:sz w:val="24"/>
                <w:szCs w:val="24"/>
              </w:rPr>
              <w:t xml:space="preserve"> </w:t>
            </w:r>
            <w:r w:rsidRPr="00DB78D5">
              <w:rPr>
                <w:sz w:val="24"/>
                <w:szCs w:val="24"/>
                <w:lang w:val="en-US"/>
              </w:rPr>
              <w:t>tank</w:t>
            </w:r>
            <w:r w:rsidRPr="00DB78D5">
              <w:rPr>
                <w:sz w:val="24"/>
                <w:szCs w:val="24"/>
              </w:rPr>
              <w:t xml:space="preserve"> 790</w:t>
            </w:r>
          </w:p>
        </w:tc>
        <w:tc>
          <w:tcPr>
            <w:tcW w:w="3413" w:type="dxa"/>
          </w:tcPr>
          <w:p w:rsidR="007B423B" w:rsidRPr="00DB78D5" w:rsidRDefault="007B423B" w:rsidP="00DB78D5">
            <w:pPr>
              <w:spacing w:line="240" w:lineRule="auto"/>
              <w:jc w:val="both"/>
              <w:rPr>
                <w:sz w:val="24"/>
                <w:szCs w:val="24"/>
              </w:rPr>
            </w:pPr>
          </w:p>
        </w:tc>
      </w:tr>
      <w:tr w:rsidR="007B423B" w:rsidRPr="00DB78D5" w:rsidTr="005943C0">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vAlign w:val="center"/>
          </w:tcPr>
          <w:p w:rsidR="007B423B" w:rsidRPr="00DB78D5" w:rsidRDefault="007B423B" w:rsidP="00DB78D5">
            <w:pPr>
              <w:spacing w:line="240" w:lineRule="auto"/>
              <w:rPr>
                <w:sz w:val="24"/>
                <w:szCs w:val="24"/>
              </w:rPr>
            </w:pPr>
            <w:r w:rsidRPr="00DB78D5">
              <w:rPr>
                <w:sz w:val="24"/>
                <w:szCs w:val="24"/>
              </w:rPr>
              <w:t xml:space="preserve">Чернила </w:t>
            </w:r>
            <w:proofErr w:type="spellStart"/>
            <w:r w:rsidRPr="00DB78D5">
              <w:rPr>
                <w:sz w:val="24"/>
                <w:szCs w:val="24"/>
                <w:lang w:val="en-US"/>
              </w:rPr>
              <w:t>Revcol</w:t>
            </w:r>
            <w:proofErr w:type="spellEnd"/>
            <w:r w:rsidRPr="00DB78D5">
              <w:rPr>
                <w:sz w:val="24"/>
                <w:szCs w:val="24"/>
              </w:rPr>
              <w:t xml:space="preserve"> </w:t>
            </w:r>
            <w:r w:rsidRPr="00DB78D5">
              <w:rPr>
                <w:sz w:val="24"/>
                <w:szCs w:val="24"/>
                <w:lang w:val="en-US"/>
              </w:rPr>
              <w:t>HP</w:t>
            </w:r>
            <w:r w:rsidRPr="00DB78D5">
              <w:rPr>
                <w:sz w:val="24"/>
                <w:szCs w:val="24"/>
              </w:rPr>
              <w:t xml:space="preserve"> </w:t>
            </w:r>
            <w:r w:rsidRPr="00DB78D5">
              <w:rPr>
                <w:sz w:val="24"/>
                <w:szCs w:val="24"/>
                <w:lang w:val="en-US"/>
              </w:rPr>
              <w:t>GT</w:t>
            </w:r>
            <w:r w:rsidRPr="00DB78D5">
              <w:rPr>
                <w:sz w:val="24"/>
                <w:szCs w:val="24"/>
              </w:rPr>
              <w:t xml:space="preserve">52 70мл </w:t>
            </w:r>
            <w:r w:rsidRPr="00DB78D5">
              <w:rPr>
                <w:sz w:val="24"/>
                <w:szCs w:val="24"/>
                <w:lang w:val="en-US"/>
              </w:rPr>
              <w:t>Yellow</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Ёмкость: не менее 70 мл</w:t>
            </w:r>
          </w:p>
          <w:p w:rsidR="007B423B" w:rsidRPr="00DB78D5" w:rsidRDefault="007B423B" w:rsidP="00DB78D5">
            <w:pPr>
              <w:spacing w:line="240" w:lineRule="auto"/>
              <w:rPr>
                <w:sz w:val="24"/>
                <w:szCs w:val="24"/>
              </w:rPr>
            </w:pPr>
            <w:r w:rsidRPr="00DB78D5">
              <w:rPr>
                <w:sz w:val="24"/>
                <w:szCs w:val="24"/>
              </w:rPr>
              <w:t>Цвет печати: Жёлтый</w:t>
            </w:r>
          </w:p>
          <w:p w:rsidR="007B423B" w:rsidRPr="00DB78D5" w:rsidRDefault="007B423B" w:rsidP="00DB78D5">
            <w:pPr>
              <w:spacing w:line="240" w:lineRule="auto"/>
              <w:rPr>
                <w:sz w:val="24"/>
                <w:szCs w:val="24"/>
              </w:rPr>
            </w:pPr>
            <w:r w:rsidRPr="00DB78D5">
              <w:rPr>
                <w:sz w:val="24"/>
                <w:szCs w:val="24"/>
              </w:rPr>
              <w:t xml:space="preserve">Модель совместимых принтеров: </w:t>
            </w:r>
            <w:r w:rsidRPr="00DB78D5">
              <w:rPr>
                <w:sz w:val="24"/>
                <w:szCs w:val="24"/>
                <w:lang w:val="en-US"/>
              </w:rPr>
              <w:t>HP</w:t>
            </w:r>
            <w:r w:rsidRPr="00DB78D5">
              <w:rPr>
                <w:sz w:val="24"/>
                <w:szCs w:val="24"/>
              </w:rPr>
              <w:t xml:space="preserve"> </w:t>
            </w:r>
            <w:r w:rsidRPr="00DB78D5">
              <w:rPr>
                <w:sz w:val="24"/>
                <w:szCs w:val="24"/>
                <w:lang w:val="en-US"/>
              </w:rPr>
              <w:t>Smart</w:t>
            </w:r>
            <w:r w:rsidRPr="00DB78D5">
              <w:rPr>
                <w:sz w:val="24"/>
                <w:szCs w:val="24"/>
              </w:rPr>
              <w:t xml:space="preserve"> </w:t>
            </w:r>
            <w:r w:rsidRPr="00DB78D5">
              <w:rPr>
                <w:sz w:val="24"/>
                <w:szCs w:val="24"/>
                <w:lang w:val="en-US"/>
              </w:rPr>
              <w:t>tank</w:t>
            </w:r>
            <w:r w:rsidRPr="00DB78D5">
              <w:rPr>
                <w:sz w:val="24"/>
                <w:szCs w:val="24"/>
              </w:rPr>
              <w:t xml:space="preserve"> 790</w:t>
            </w:r>
          </w:p>
        </w:tc>
        <w:tc>
          <w:tcPr>
            <w:tcW w:w="3413" w:type="dxa"/>
          </w:tcPr>
          <w:p w:rsidR="007B423B" w:rsidRPr="00DB78D5" w:rsidRDefault="007B423B" w:rsidP="00DB78D5">
            <w:pPr>
              <w:spacing w:line="240" w:lineRule="auto"/>
              <w:jc w:val="both"/>
              <w:rPr>
                <w:sz w:val="24"/>
                <w:szCs w:val="24"/>
              </w:rPr>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lang w:val="en-US"/>
              </w:rPr>
            </w:pPr>
            <w:r w:rsidRPr="00DB78D5">
              <w:rPr>
                <w:sz w:val="24"/>
                <w:szCs w:val="24"/>
              </w:rPr>
              <w:t>Чернила</w:t>
            </w:r>
            <w:r w:rsidRPr="00DB78D5">
              <w:rPr>
                <w:sz w:val="24"/>
                <w:szCs w:val="24"/>
                <w:lang w:val="en-US"/>
              </w:rPr>
              <w:t xml:space="preserve"> </w:t>
            </w:r>
            <w:proofErr w:type="spellStart"/>
            <w:r w:rsidRPr="00DB78D5">
              <w:rPr>
                <w:sz w:val="24"/>
                <w:szCs w:val="24"/>
                <w:lang w:val="en-US"/>
              </w:rPr>
              <w:t>Revcol</w:t>
            </w:r>
            <w:proofErr w:type="spellEnd"/>
            <w:r w:rsidRPr="00DB78D5">
              <w:rPr>
                <w:sz w:val="24"/>
                <w:szCs w:val="24"/>
                <w:lang w:val="en-US"/>
              </w:rPr>
              <w:t xml:space="preserve"> HP GT52 70</w:t>
            </w:r>
            <w:r w:rsidRPr="00DB78D5">
              <w:rPr>
                <w:sz w:val="24"/>
                <w:szCs w:val="24"/>
              </w:rPr>
              <w:t>мл</w:t>
            </w:r>
            <w:r w:rsidRPr="00DB78D5">
              <w:rPr>
                <w:sz w:val="24"/>
                <w:szCs w:val="24"/>
                <w:lang w:val="en-US"/>
              </w:rPr>
              <w:t xml:space="preserve"> Magenta</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Ёмкость: не менее 70 мл</w:t>
            </w:r>
          </w:p>
          <w:p w:rsidR="007B423B" w:rsidRPr="00DB78D5" w:rsidRDefault="007B423B" w:rsidP="00DB78D5">
            <w:pPr>
              <w:spacing w:line="240" w:lineRule="auto"/>
              <w:rPr>
                <w:sz w:val="24"/>
                <w:szCs w:val="24"/>
              </w:rPr>
            </w:pPr>
            <w:r w:rsidRPr="00DB78D5">
              <w:rPr>
                <w:sz w:val="24"/>
                <w:szCs w:val="24"/>
              </w:rPr>
              <w:t>Цвет печати: Пурпурный</w:t>
            </w:r>
          </w:p>
          <w:p w:rsidR="007B423B" w:rsidRPr="00DB78D5" w:rsidRDefault="007B423B" w:rsidP="00DB78D5">
            <w:pPr>
              <w:spacing w:line="240" w:lineRule="auto"/>
              <w:rPr>
                <w:sz w:val="24"/>
                <w:szCs w:val="24"/>
              </w:rPr>
            </w:pPr>
            <w:r w:rsidRPr="00DB78D5">
              <w:rPr>
                <w:sz w:val="24"/>
                <w:szCs w:val="24"/>
              </w:rPr>
              <w:t xml:space="preserve">Модель совместимых принтеров: </w:t>
            </w:r>
            <w:r w:rsidRPr="00DB78D5">
              <w:rPr>
                <w:sz w:val="24"/>
                <w:szCs w:val="24"/>
                <w:lang w:val="en-US"/>
              </w:rPr>
              <w:t>HP</w:t>
            </w:r>
            <w:r w:rsidRPr="00DB78D5">
              <w:rPr>
                <w:sz w:val="24"/>
                <w:szCs w:val="24"/>
              </w:rPr>
              <w:t xml:space="preserve"> </w:t>
            </w:r>
            <w:r w:rsidRPr="00DB78D5">
              <w:rPr>
                <w:sz w:val="24"/>
                <w:szCs w:val="24"/>
                <w:lang w:val="en-US"/>
              </w:rPr>
              <w:lastRenderedPageBreak/>
              <w:t>Smart</w:t>
            </w:r>
            <w:r w:rsidRPr="00DB78D5">
              <w:rPr>
                <w:sz w:val="24"/>
                <w:szCs w:val="24"/>
              </w:rPr>
              <w:t xml:space="preserve"> </w:t>
            </w:r>
            <w:r w:rsidRPr="00DB78D5">
              <w:rPr>
                <w:sz w:val="24"/>
                <w:szCs w:val="24"/>
                <w:lang w:val="en-US"/>
              </w:rPr>
              <w:t>tank</w:t>
            </w:r>
            <w:r w:rsidRPr="00DB78D5">
              <w:rPr>
                <w:sz w:val="24"/>
                <w:szCs w:val="24"/>
              </w:rPr>
              <w:t xml:space="preserve"> 790</w:t>
            </w:r>
          </w:p>
        </w:tc>
        <w:tc>
          <w:tcPr>
            <w:tcW w:w="3413" w:type="dxa"/>
          </w:tcPr>
          <w:p w:rsidR="007B423B" w:rsidRPr="00DB78D5" w:rsidRDefault="007B423B" w:rsidP="00DB78D5">
            <w:pPr>
              <w:spacing w:line="240" w:lineRule="auto"/>
              <w:jc w:val="both"/>
              <w:rPr>
                <w:sz w:val="24"/>
                <w:szCs w:val="24"/>
              </w:rPr>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rPr>
            </w:pPr>
            <w:r w:rsidRPr="00DB78D5">
              <w:rPr>
                <w:sz w:val="24"/>
                <w:szCs w:val="24"/>
              </w:rPr>
              <w:t>Чернила пигментные HP GT53XL матовые черные</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Ёмкость: не менее 135 мл</w:t>
            </w:r>
          </w:p>
          <w:p w:rsidR="007B423B" w:rsidRPr="00DB78D5" w:rsidRDefault="007B423B" w:rsidP="00DB78D5">
            <w:pPr>
              <w:spacing w:line="240" w:lineRule="auto"/>
              <w:rPr>
                <w:sz w:val="24"/>
                <w:szCs w:val="24"/>
              </w:rPr>
            </w:pPr>
            <w:r w:rsidRPr="00DB78D5">
              <w:rPr>
                <w:sz w:val="24"/>
                <w:szCs w:val="24"/>
              </w:rPr>
              <w:t>Цвет печати: Черный</w:t>
            </w:r>
          </w:p>
          <w:p w:rsidR="007B423B" w:rsidRPr="00DB78D5" w:rsidRDefault="007B423B" w:rsidP="00DB78D5">
            <w:pPr>
              <w:spacing w:line="240" w:lineRule="auto"/>
              <w:rPr>
                <w:sz w:val="24"/>
                <w:szCs w:val="24"/>
              </w:rPr>
            </w:pPr>
            <w:r w:rsidRPr="00DB78D5">
              <w:rPr>
                <w:sz w:val="24"/>
                <w:szCs w:val="24"/>
              </w:rPr>
              <w:t xml:space="preserve">Модель совместимых принтеров: </w:t>
            </w:r>
            <w:r w:rsidRPr="00DB78D5">
              <w:rPr>
                <w:sz w:val="24"/>
                <w:szCs w:val="24"/>
                <w:lang w:val="en-US"/>
              </w:rPr>
              <w:t>HP</w:t>
            </w:r>
            <w:r w:rsidRPr="00DB78D5">
              <w:rPr>
                <w:sz w:val="24"/>
                <w:szCs w:val="24"/>
              </w:rPr>
              <w:t xml:space="preserve"> </w:t>
            </w:r>
            <w:r w:rsidRPr="00DB78D5">
              <w:rPr>
                <w:sz w:val="24"/>
                <w:szCs w:val="24"/>
                <w:lang w:val="en-US"/>
              </w:rPr>
              <w:t>Smart</w:t>
            </w:r>
            <w:r w:rsidRPr="00DB78D5">
              <w:rPr>
                <w:sz w:val="24"/>
                <w:szCs w:val="24"/>
              </w:rPr>
              <w:t xml:space="preserve"> </w:t>
            </w:r>
            <w:r w:rsidRPr="00DB78D5">
              <w:rPr>
                <w:sz w:val="24"/>
                <w:szCs w:val="24"/>
                <w:lang w:val="en-US"/>
              </w:rPr>
              <w:t>tank</w:t>
            </w:r>
            <w:r w:rsidRPr="00DB78D5">
              <w:rPr>
                <w:sz w:val="24"/>
                <w:szCs w:val="24"/>
              </w:rPr>
              <w:t xml:space="preserve"> 790</w:t>
            </w:r>
          </w:p>
        </w:tc>
        <w:tc>
          <w:tcPr>
            <w:tcW w:w="3413" w:type="dxa"/>
          </w:tcPr>
          <w:p w:rsidR="007B423B" w:rsidRPr="00DB78D5" w:rsidRDefault="007B423B" w:rsidP="00DB78D5">
            <w:pPr>
              <w:spacing w:line="240" w:lineRule="auto"/>
              <w:jc w:val="both"/>
              <w:rPr>
                <w:sz w:val="24"/>
                <w:szCs w:val="24"/>
              </w:rPr>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rPr>
            </w:pPr>
            <w:r w:rsidRPr="00DB78D5">
              <w:rPr>
                <w:sz w:val="24"/>
                <w:szCs w:val="24"/>
              </w:rPr>
              <w:t xml:space="preserve">Картридж </w:t>
            </w:r>
            <w:r w:rsidRPr="00DB78D5">
              <w:rPr>
                <w:sz w:val="24"/>
                <w:szCs w:val="24"/>
                <w:lang w:val="en-US"/>
              </w:rPr>
              <w:t>HP</w:t>
            </w:r>
            <w:r w:rsidRPr="00DB78D5">
              <w:rPr>
                <w:sz w:val="24"/>
                <w:szCs w:val="24"/>
              </w:rPr>
              <w:t xml:space="preserve"> 59</w:t>
            </w:r>
            <w:r w:rsidRPr="00DB78D5">
              <w:rPr>
                <w:sz w:val="24"/>
                <w:szCs w:val="24"/>
                <w:lang w:val="en-US"/>
              </w:rPr>
              <w:t>X</w:t>
            </w:r>
            <w:r w:rsidRPr="00DB78D5">
              <w:rPr>
                <w:sz w:val="24"/>
                <w:szCs w:val="24"/>
              </w:rPr>
              <w:t xml:space="preserve"> (CF259</w:t>
            </w:r>
            <w:r w:rsidRPr="00DB78D5">
              <w:rPr>
                <w:sz w:val="24"/>
                <w:szCs w:val="24"/>
                <w:lang w:val="en-US"/>
              </w:rPr>
              <w:t>X</w:t>
            </w:r>
            <w:r w:rsidRPr="00DB78D5">
              <w:rPr>
                <w:sz w:val="24"/>
                <w:szCs w:val="24"/>
              </w:rPr>
              <w:t>), оригинальный, черный</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Ресурс печати: 10000 страниц</w:t>
            </w:r>
          </w:p>
          <w:p w:rsidR="007B423B" w:rsidRPr="00DB78D5" w:rsidRDefault="007B423B" w:rsidP="00DB78D5">
            <w:pPr>
              <w:spacing w:line="240" w:lineRule="auto"/>
              <w:rPr>
                <w:sz w:val="24"/>
                <w:szCs w:val="24"/>
              </w:rPr>
            </w:pPr>
            <w:r w:rsidRPr="00DB78D5">
              <w:rPr>
                <w:sz w:val="24"/>
                <w:szCs w:val="24"/>
              </w:rPr>
              <w:t>Цвет печати: Чёрный</w:t>
            </w:r>
          </w:p>
          <w:p w:rsidR="007B423B" w:rsidRPr="00DB78D5" w:rsidRDefault="007B423B" w:rsidP="00DB78D5">
            <w:pPr>
              <w:spacing w:line="240" w:lineRule="auto"/>
              <w:rPr>
                <w:sz w:val="24"/>
                <w:szCs w:val="24"/>
              </w:rPr>
            </w:pPr>
            <w:r w:rsidRPr="00DB78D5">
              <w:rPr>
                <w:sz w:val="24"/>
                <w:szCs w:val="24"/>
              </w:rPr>
              <w:t xml:space="preserve">Модель совместимых принтеров: </w:t>
            </w:r>
            <w:r w:rsidRPr="00DB78D5">
              <w:rPr>
                <w:sz w:val="24"/>
                <w:szCs w:val="24"/>
                <w:lang w:val="en-US"/>
              </w:rPr>
              <w:t>HP</w:t>
            </w:r>
            <w:r w:rsidRPr="00DB78D5">
              <w:rPr>
                <w:sz w:val="24"/>
                <w:szCs w:val="24"/>
              </w:rPr>
              <w:t xml:space="preserve"> </w:t>
            </w:r>
            <w:r w:rsidRPr="00DB78D5">
              <w:rPr>
                <w:sz w:val="24"/>
                <w:szCs w:val="24"/>
                <w:lang w:val="en-US"/>
              </w:rPr>
              <w:t>LaserJet</w:t>
            </w:r>
            <w:r w:rsidRPr="00DB78D5">
              <w:rPr>
                <w:sz w:val="24"/>
                <w:szCs w:val="24"/>
              </w:rPr>
              <w:t xml:space="preserve"> </w:t>
            </w:r>
            <w:r w:rsidRPr="00DB78D5">
              <w:rPr>
                <w:sz w:val="24"/>
                <w:szCs w:val="24"/>
                <w:lang w:val="en-US"/>
              </w:rPr>
              <w:t>Pro</w:t>
            </w:r>
            <w:r w:rsidRPr="00DB78D5">
              <w:rPr>
                <w:sz w:val="24"/>
                <w:szCs w:val="24"/>
              </w:rPr>
              <w:t xml:space="preserve"> </w:t>
            </w:r>
            <w:r w:rsidRPr="00DB78D5">
              <w:rPr>
                <w:sz w:val="24"/>
                <w:szCs w:val="24"/>
                <w:lang w:val="en-US"/>
              </w:rPr>
              <w:t>MFP</w:t>
            </w:r>
            <w:r w:rsidRPr="00DB78D5">
              <w:rPr>
                <w:sz w:val="24"/>
                <w:szCs w:val="24"/>
              </w:rPr>
              <w:t xml:space="preserve"> </w:t>
            </w:r>
            <w:r w:rsidRPr="00DB78D5">
              <w:rPr>
                <w:sz w:val="24"/>
                <w:szCs w:val="24"/>
                <w:lang w:val="en-US"/>
              </w:rPr>
              <w:t>M</w:t>
            </w:r>
            <w:r w:rsidRPr="00DB78D5">
              <w:rPr>
                <w:sz w:val="24"/>
                <w:szCs w:val="24"/>
              </w:rPr>
              <w:t>428</w:t>
            </w:r>
            <w:proofErr w:type="spellStart"/>
            <w:r w:rsidRPr="00DB78D5">
              <w:rPr>
                <w:sz w:val="24"/>
                <w:szCs w:val="24"/>
                <w:lang w:val="en-US"/>
              </w:rPr>
              <w:t>fdn</w:t>
            </w:r>
            <w:proofErr w:type="spellEnd"/>
          </w:p>
        </w:tc>
        <w:tc>
          <w:tcPr>
            <w:tcW w:w="3413" w:type="dxa"/>
          </w:tcPr>
          <w:p w:rsidR="007B423B" w:rsidRPr="00DB78D5" w:rsidRDefault="007B423B" w:rsidP="00DB78D5">
            <w:pPr>
              <w:pStyle w:val="aff"/>
              <w:spacing w:line="240" w:lineRule="auto"/>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rPr>
            </w:pPr>
            <w:r w:rsidRPr="00DB78D5">
              <w:rPr>
                <w:sz w:val="24"/>
                <w:szCs w:val="24"/>
              </w:rPr>
              <w:t xml:space="preserve">Совместимый картридж </w:t>
            </w:r>
            <w:r w:rsidRPr="00DB78D5">
              <w:rPr>
                <w:sz w:val="24"/>
                <w:szCs w:val="24"/>
                <w:lang w:val="en-US"/>
              </w:rPr>
              <w:t>PGI35</w:t>
            </w:r>
            <w:r w:rsidRPr="00DB78D5">
              <w:rPr>
                <w:sz w:val="24"/>
                <w:szCs w:val="24"/>
              </w:rPr>
              <w:t>, черный</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Ёмкость: не менее 9 мл</w:t>
            </w:r>
          </w:p>
          <w:p w:rsidR="007B423B" w:rsidRPr="00DB78D5" w:rsidRDefault="007B423B" w:rsidP="00DB78D5">
            <w:pPr>
              <w:spacing w:line="240" w:lineRule="auto"/>
              <w:rPr>
                <w:sz w:val="24"/>
                <w:szCs w:val="24"/>
              </w:rPr>
            </w:pPr>
            <w:r w:rsidRPr="00DB78D5">
              <w:rPr>
                <w:sz w:val="24"/>
                <w:szCs w:val="24"/>
              </w:rPr>
              <w:t>Цвет печати: чёрный</w:t>
            </w:r>
          </w:p>
          <w:p w:rsidR="007B423B" w:rsidRPr="00DB78D5" w:rsidRDefault="007B423B" w:rsidP="00DB78D5">
            <w:pPr>
              <w:spacing w:line="240" w:lineRule="auto"/>
              <w:rPr>
                <w:sz w:val="24"/>
                <w:szCs w:val="24"/>
              </w:rPr>
            </w:pPr>
            <w:r w:rsidRPr="00DB78D5">
              <w:rPr>
                <w:sz w:val="24"/>
                <w:szCs w:val="24"/>
              </w:rPr>
              <w:t xml:space="preserve">Модель совместимых принтеров: </w:t>
            </w:r>
            <w:r w:rsidRPr="00DB78D5">
              <w:rPr>
                <w:sz w:val="24"/>
                <w:szCs w:val="24"/>
                <w:lang w:val="en-US"/>
              </w:rPr>
              <w:t>Canon</w:t>
            </w:r>
            <w:r w:rsidRPr="00DB78D5">
              <w:rPr>
                <w:sz w:val="24"/>
                <w:szCs w:val="24"/>
              </w:rPr>
              <w:t xml:space="preserve"> </w:t>
            </w:r>
            <w:proofErr w:type="spellStart"/>
            <w:r w:rsidRPr="00DB78D5">
              <w:rPr>
                <w:sz w:val="24"/>
                <w:szCs w:val="24"/>
                <w:lang w:val="en-US"/>
              </w:rPr>
              <w:t>Pixma</w:t>
            </w:r>
            <w:proofErr w:type="spellEnd"/>
            <w:r w:rsidRPr="00DB78D5">
              <w:rPr>
                <w:sz w:val="24"/>
                <w:szCs w:val="24"/>
              </w:rPr>
              <w:t xml:space="preserve"> </w:t>
            </w:r>
            <w:proofErr w:type="spellStart"/>
            <w:r w:rsidRPr="00DB78D5">
              <w:rPr>
                <w:sz w:val="24"/>
                <w:szCs w:val="24"/>
                <w:lang w:val="en-US"/>
              </w:rPr>
              <w:t>iP</w:t>
            </w:r>
            <w:proofErr w:type="spellEnd"/>
            <w:r w:rsidRPr="00DB78D5">
              <w:rPr>
                <w:sz w:val="24"/>
                <w:szCs w:val="24"/>
              </w:rPr>
              <w:t>100</w:t>
            </w:r>
          </w:p>
        </w:tc>
        <w:tc>
          <w:tcPr>
            <w:tcW w:w="3413" w:type="dxa"/>
          </w:tcPr>
          <w:p w:rsidR="007B423B" w:rsidRPr="00DB78D5" w:rsidRDefault="007B423B" w:rsidP="00DB78D5">
            <w:pPr>
              <w:pStyle w:val="aff"/>
              <w:spacing w:line="240" w:lineRule="auto"/>
            </w:pPr>
          </w:p>
        </w:tc>
      </w:tr>
      <w:tr w:rsidR="007B423B" w:rsidRPr="00DB78D5" w:rsidTr="008C5E06">
        <w:trPr>
          <w:jc w:val="center"/>
        </w:trPr>
        <w:tc>
          <w:tcPr>
            <w:tcW w:w="565" w:type="dxa"/>
            <w:shd w:val="clear" w:color="auto" w:fill="auto"/>
          </w:tcPr>
          <w:p w:rsidR="007B423B" w:rsidRPr="00DB78D5" w:rsidRDefault="007B423B" w:rsidP="00DB78D5">
            <w:pPr>
              <w:pStyle w:val="afb"/>
              <w:widowControl/>
              <w:numPr>
                <w:ilvl w:val="0"/>
                <w:numId w:val="34"/>
              </w:numPr>
              <w:spacing w:line="240" w:lineRule="auto"/>
              <w:ind w:left="0" w:firstLine="0"/>
              <w:contextualSpacing w:val="0"/>
              <w:jc w:val="both"/>
              <w:rPr>
                <w:sz w:val="24"/>
                <w:szCs w:val="24"/>
              </w:rPr>
            </w:pPr>
          </w:p>
        </w:tc>
        <w:tc>
          <w:tcPr>
            <w:tcW w:w="2271" w:type="dxa"/>
            <w:shd w:val="clear" w:color="auto" w:fill="auto"/>
          </w:tcPr>
          <w:p w:rsidR="007B423B" w:rsidRPr="00DB78D5" w:rsidRDefault="007B423B" w:rsidP="00DB78D5">
            <w:pPr>
              <w:spacing w:line="240" w:lineRule="auto"/>
              <w:rPr>
                <w:sz w:val="24"/>
                <w:szCs w:val="24"/>
                <w:lang w:val="en-US"/>
              </w:rPr>
            </w:pPr>
            <w:r w:rsidRPr="00DB78D5">
              <w:rPr>
                <w:sz w:val="24"/>
                <w:szCs w:val="24"/>
              </w:rPr>
              <w:t xml:space="preserve">Совместимый картридж </w:t>
            </w:r>
            <w:r w:rsidRPr="00DB78D5">
              <w:rPr>
                <w:sz w:val="24"/>
                <w:szCs w:val="24"/>
                <w:lang w:val="en-US"/>
              </w:rPr>
              <w:t>CLI36</w:t>
            </w:r>
            <w:r w:rsidRPr="00DB78D5">
              <w:rPr>
                <w:sz w:val="24"/>
                <w:szCs w:val="24"/>
              </w:rPr>
              <w:t>, черный</w:t>
            </w:r>
          </w:p>
        </w:tc>
        <w:tc>
          <w:tcPr>
            <w:tcW w:w="4172" w:type="dxa"/>
            <w:shd w:val="clear" w:color="auto" w:fill="auto"/>
          </w:tcPr>
          <w:p w:rsidR="007B423B" w:rsidRPr="00DB78D5" w:rsidRDefault="007B423B" w:rsidP="00DB78D5">
            <w:pPr>
              <w:spacing w:line="240" w:lineRule="auto"/>
              <w:rPr>
                <w:sz w:val="24"/>
                <w:szCs w:val="24"/>
              </w:rPr>
            </w:pPr>
            <w:r w:rsidRPr="00DB78D5">
              <w:rPr>
                <w:sz w:val="24"/>
                <w:szCs w:val="24"/>
              </w:rPr>
              <w:t>Ёмкость: не менее 12 мл</w:t>
            </w:r>
          </w:p>
          <w:p w:rsidR="007B423B" w:rsidRPr="00DB78D5" w:rsidRDefault="007B423B" w:rsidP="00DB78D5">
            <w:pPr>
              <w:spacing w:line="240" w:lineRule="auto"/>
              <w:rPr>
                <w:sz w:val="24"/>
                <w:szCs w:val="24"/>
              </w:rPr>
            </w:pPr>
            <w:r w:rsidRPr="00DB78D5">
              <w:rPr>
                <w:sz w:val="24"/>
                <w:szCs w:val="24"/>
              </w:rPr>
              <w:t>Цвет печати: многоцветный</w:t>
            </w:r>
          </w:p>
          <w:p w:rsidR="007B423B" w:rsidRPr="00DB78D5" w:rsidRDefault="007B423B" w:rsidP="00DB78D5">
            <w:pPr>
              <w:spacing w:line="240" w:lineRule="auto"/>
              <w:rPr>
                <w:sz w:val="24"/>
                <w:szCs w:val="24"/>
              </w:rPr>
            </w:pPr>
            <w:r w:rsidRPr="00DB78D5">
              <w:rPr>
                <w:sz w:val="24"/>
                <w:szCs w:val="24"/>
              </w:rPr>
              <w:t xml:space="preserve">Модель совместимых принтеров: </w:t>
            </w:r>
            <w:r w:rsidRPr="00DB78D5">
              <w:rPr>
                <w:sz w:val="24"/>
                <w:szCs w:val="24"/>
                <w:lang w:val="en-US"/>
              </w:rPr>
              <w:t>Canon</w:t>
            </w:r>
            <w:r w:rsidRPr="00DB78D5">
              <w:rPr>
                <w:sz w:val="24"/>
                <w:szCs w:val="24"/>
              </w:rPr>
              <w:t xml:space="preserve"> </w:t>
            </w:r>
            <w:proofErr w:type="spellStart"/>
            <w:r w:rsidRPr="00DB78D5">
              <w:rPr>
                <w:sz w:val="24"/>
                <w:szCs w:val="24"/>
                <w:lang w:val="en-US"/>
              </w:rPr>
              <w:t>Pixma</w:t>
            </w:r>
            <w:proofErr w:type="spellEnd"/>
            <w:r w:rsidRPr="00DB78D5">
              <w:rPr>
                <w:sz w:val="24"/>
                <w:szCs w:val="24"/>
              </w:rPr>
              <w:t xml:space="preserve"> </w:t>
            </w:r>
            <w:proofErr w:type="spellStart"/>
            <w:r w:rsidRPr="00DB78D5">
              <w:rPr>
                <w:sz w:val="24"/>
                <w:szCs w:val="24"/>
                <w:lang w:val="en-US"/>
              </w:rPr>
              <w:t>iP</w:t>
            </w:r>
            <w:proofErr w:type="spellEnd"/>
            <w:r w:rsidRPr="00DB78D5">
              <w:rPr>
                <w:sz w:val="24"/>
                <w:szCs w:val="24"/>
              </w:rPr>
              <w:t>100</w:t>
            </w:r>
          </w:p>
        </w:tc>
        <w:tc>
          <w:tcPr>
            <w:tcW w:w="3413" w:type="dxa"/>
          </w:tcPr>
          <w:p w:rsidR="007B423B" w:rsidRPr="00DB78D5" w:rsidRDefault="007B423B" w:rsidP="00DB78D5">
            <w:pPr>
              <w:pStyle w:val="aff"/>
              <w:spacing w:line="240" w:lineRule="auto"/>
            </w:pPr>
          </w:p>
        </w:tc>
      </w:tr>
    </w:tbl>
    <w:p w:rsidR="00B007BC" w:rsidRPr="00B007BC" w:rsidRDefault="00B007BC" w:rsidP="00B007BC">
      <w:pPr>
        <w:spacing w:line="240" w:lineRule="auto"/>
        <w:jc w:val="both"/>
        <w:rPr>
          <w:sz w:val="25"/>
          <w:szCs w:val="25"/>
        </w:rPr>
      </w:pPr>
    </w:p>
    <w:p w:rsidR="005C0317" w:rsidRPr="00E55D6F" w:rsidRDefault="005C0317" w:rsidP="00E55D6F">
      <w:pPr>
        <w:spacing w:line="240" w:lineRule="auto"/>
        <w:ind w:firstLine="567"/>
        <w:jc w:val="both"/>
        <w:outlineLvl w:val="0"/>
        <w:rPr>
          <w:b/>
          <w:sz w:val="24"/>
          <w:szCs w:val="24"/>
          <w:u w:val="single"/>
        </w:rPr>
      </w:pPr>
      <w:r w:rsidRPr="00E55D6F">
        <w:rPr>
          <w:b/>
          <w:sz w:val="24"/>
          <w:szCs w:val="24"/>
          <w:u w:val="single"/>
        </w:rPr>
        <w:t xml:space="preserve">2. Требования к поставляемому товару, в </w:t>
      </w:r>
      <w:proofErr w:type="spellStart"/>
      <w:r w:rsidRPr="00E55D6F">
        <w:rPr>
          <w:b/>
          <w:sz w:val="24"/>
          <w:szCs w:val="24"/>
          <w:u w:val="single"/>
        </w:rPr>
        <w:t>т.ч</w:t>
      </w:r>
      <w:proofErr w:type="spellEnd"/>
      <w:r w:rsidRPr="00E55D6F">
        <w:rPr>
          <w:b/>
          <w:sz w:val="24"/>
          <w:szCs w:val="24"/>
          <w:u w:val="single"/>
        </w:rPr>
        <w:t>. требования к их качеству:</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5C0317" w:rsidRPr="00E55D6F" w:rsidRDefault="005C0317" w:rsidP="00E55D6F">
      <w:pPr>
        <w:spacing w:line="240" w:lineRule="auto"/>
        <w:ind w:firstLine="567"/>
        <w:jc w:val="both"/>
        <w:rPr>
          <w:sz w:val="24"/>
          <w:szCs w:val="24"/>
        </w:rPr>
      </w:pPr>
      <w:r w:rsidRPr="00E55D6F">
        <w:rPr>
          <w:sz w:val="24"/>
          <w:szCs w:val="24"/>
        </w:rPr>
        <w:t xml:space="preserve">- оценка качества печати картриджей осуществляется в соответствии с ГОСТ 13.2.014-2001 «Репрография. </w:t>
      </w:r>
      <w:proofErr w:type="spellStart"/>
      <w:r w:rsidRPr="00E55D6F">
        <w:rPr>
          <w:sz w:val="24"/>
          <w:szCs w:val="24"/>
        </w:rPr>
        <w:t>Копирография</w:t>
      </w:r>
      <w:proofErr w:type="spellEnd"/>
      <w:r w:rsidRPr="00E55D6F">
        <w:rPr>
          <w:sz w:val="24"/>
          <w:szCs w:val="24"/>
        </w:rPr>
        <w:t>. Метод испытания сухих тонеров для электрофотографических аппаратов по качеству воспроизведения изображения на копиях»;</w:t>
      </w:r>
    </w:p>
    <w:p w:rsidR="005C0317" w:rsidRPr="00E55D6F" w:rsidRDefault="005C0317" w:rsidP="00E55D6F">
      <w:pPr>
        <w:spacing w:line="240" w:lineRule="auto"/>
        <w:ind w:firstLine="567"/>
        <w:jc w:val="both"/>
        <w:rPr>
          <w:sz w:val="24"/>
          <w:szCs w:val="24"/>
        </w:rPr>
      </w:pPr>
      <w:r w:rsidRPr="00E55D6F">
        <w:rPr>
          <w:sz w:val="24"/>
          <w:szCs w:val="24"/>
        </w:rPr>
        <w:t xml:space="preserve">- оценка показателей ресурса картриджей проводится в соответствии с ISO/IEC 19752:2017 «Информационная технология. Офисное оборудование. Метод определения производительности </w:t>
      </w:r>
      <w:proofErr w:type="gramStart"/>
      <w:r w:rsidRPr="00E55D6F">
        <w:rPr>
          <w:sz w:val="24"/>
          <w:szCs w:val="24"/>
        </w:rPr>
        <w:t>тонер-картриджа</w:t>
      </w:r>
      <w:proofErr w:type="gramEnd"/>
      <w:r w:rsidRPr="00E55D6F">
        <w:rPr>
          <w:sz w:val="24"/>
          <w:szCs w:val="24"/>
        </w:rPr>
        <w:t xml:space="preserve"> для монохроматических электрофотографических принтеров и многофункциональных приборов, содержащих компоненты принтера»;</w:t>
      </w:r>
    </w:p>
    <w:p w:rsidR="005C0317" w:rsidRPr="00E55D6F" w:rsidRDefault="005C0317" w:rsidP="00E55D6F">
      <w:pPr>
        <w:spacing w:line="240" w:lineRule="auto"/>
        <w:ind w:firstLine="567"/>
        <w:jc w:val="both"/>
        <w:rPr>
          <w:sz w:val="24"/>
          <w:szCs w:val="24"/>
        </w:rPr>
      </w:pPr>
      <w:r w:rsidRPr="00E55D6F">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 1, 2, 3).</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поставляемые картриджи должны быть в заводской упаковке, без видимых признаков повреждения упаковки;</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поставщик должных гарантировать, что поставляемые картриджи передаются свободным от прав третьих лиц и не являются предметом залога, ареста или иного обременения;</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5C0317" w:rsidRPr="00E55D6F" w:rsidRDefault="005C0317" w:rsidP="00E55D6F">
      <w:pPr>
        <w:pStyle w:val="afb"/>
        <w:spacing w:line="240" w:lineRule="auto"/>
        <w:ind w:left="0" w:firstLine="567"/>
        <w:jc w:val="both"/>
        <w:outlineLvl w:val="0"/>
        <w:rPr>
          <w:b/>
          <w:sz w:val="24"/>
          <w:szCs w:val="24"/>
          <w:u w:val="single"/>
        </w:rPr>
      </w:pPr>
      <w:r w:rsidRPr="00E55D6F">
        <w:rPr>
          <w:b/>
          <w:sz w:val="24"/>
          <w:szCs w:val="24"/>
          <w:u w:val="single"/>
        </w:rPr>
        <w:t>3. Требования к гарантийным обязательствам, предъявляемым к поставляемому товару:</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xml:space="preserve">Качество и комплектность товара должны соответствовать на соответствующий вид товара. </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Гарантия качества товара предоставляется на весь объём товара и включает в себя замену некачественного товара по вине Поставщика в течени</w:t>
      </w:r>
      <w:proofErr w:type="gramStart"/>
      <w:r w:rsidRPr="00E55D6F">
        <w:rPr>
          <w:sz w:val="24"/>
          <w:szCs w:val="24"/>
        </w:rPr>
        <w:t>и</w:t>
      </w:r>
      <w:proofErr w:type="gramEnd"/>
      <w:r w:rsidRPr="00E55D6F">
        <w:rPr>
          <w:sz w:val="24"/>
          <w:szCs w:val="24"/>
        </w:rPr>
        <w:t xml:space="preserve"> 3 (Трех) рабочих дней со дня поступления претензий Заказчика. </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xml:space="preserve">Возврат некачественного товара осуществляется за счёт Поставщика. </w:t>
      </w:r>
    </w:p>
    <w:p w:rsidR="005C0317" w:rsidRPr="00E55D6F" w:rsidRDefault="005C0317" w:rsidP="00E55D6F">
      <w:pPr>
        <w:pStyle w:val="afb"/>
        <w:spacing w:line="240" w:lineRule="auto"/>
        <w:ind w:left="0" w:firstLine="567"/>
        <w:jc w:val="both"/>
        <w:outlineLvl w:val="0"/>
        <w:rPr>
          <w:sz w:val="24"/>
          <w:szCs w:val="24"/>
        </w:rPr>
      </w:pPr>
      <w:r w:rsidRPr="00E55D6F">
        <w:rPr>
          <w:sz w:val="24"/>
          <w:szCs w:val="24"/>
        </w:rPr>
        <w:t xml:space="preserve">Срок гарантии на каждую единицу товара должен составлять </w:t>
      </w:r>
      <w:r w:rsidRPr="00E55D6F">
        <w:rPr>
          <w:i/>
          <w:sz w:val="24"/>
          <w:szCs w:val="24"/>
        </w:rPr>
        <w:t>не менее 6 (Шести) месяцев</w:t>
      </w:r>
      <w:r w:rsidRPr="00E55D6F">
        <w:rPr>
          <w:sz w:val="24"/>
          <w:szCs w:val="24"/>
        </w:rPr>
        <w:t xml:space="preserve"> со </w:t>
      </w:r>
      <w:r w:rsidRPr="00E55D6F">
        <w:rPr>
          <w:sz w:val="24"/>
          <w:szCs w:val="24"/>
        </w:rPr>
        <w:lastRenderedPageBreak/>
        <w:t>дня их поставки.</w:t>
      </w:r>
    </w:p>
    <w:p w:rsidR="00B007BC" w:rsidRPr="007E5B08" w:rsidRDefault="00B007BC" w:rsidP="00B007BC">
      <w:pPr>
        <w:spacing w:line="240" w:lineRule="auto"/>
        <w:jc w:val="both"/>
        <w:rPr>
          <w:sz w:val="24"/>
          <w:szCs w:val="24"/>
        </w:rPr>
      </w:pPr>
    </w:p>
    <w:p w:rsidR="00B007BC" w:rsidRPr="007E5B08" w:rsidRDefault="00B007BC" w:rsidP="00B007BC">
      <w:pPr>
        <w:spacing w:line="240" w:lineRule="auto"/>
        <w:jc w:val="both"/>
        <w:rPr>
          <w:sz w:val="24"/>
          <w:szCs w:val="24"/>
        </w:rPr>
      </w:pPr>
    </w:p>
    <w:tbl>
      <w:tblPr>
        <w:tblW w:w="0" w:type="auto"/>
        <w:jc w:val="center"/>
        <w:tblLook w:val="00A0" w:firstRow="1" w:lastRow="0" w:firstColumn="1" w:lastColumn="0" w:noHBand="0" w:noVBand="0"/>
      </w:tblPr>
      <w:tblGrid>
        <w:gridCol w:w="5140"/>
        <w:gridCol w:w="5141"/>
      </w:tblGrid>
      <w:tr w:rsidR="00B007BC" w:rsidRPr="007E5B08" w:rsidTr="00B61229">
        <w:trPr>
          <w:jc w:val="center"/>
        </w:trPr>
        <w:tc>
          <w:tcPr>
            <w:tcW w:w="5140" w:type="dxa"/>
          </w:tcPr>
          <w:p w:rsidR="00B007BC" w:rsidRPr="007E5B08" w:rsidRDefault="00B007BC" w:rsidP="00B007BC">
            <w:pPr>
              <w:shd w:val="clear" w:color="auto" w:fill="FFFFFF"/>
              <w:spacing w:line="240" w:lineRule="auto"/>
              <w:ind w:firstLine="33"/>
              <w:contextualSpacing/>
              <w:jc w:val="both"/>
              <w:rPr>
                <w:i/>
                <w:sz w:val="24"/>
                <w:szCs w:val="24"/>
              </w:rPr>
            </w:pPr>
            <w:r w:rsidRPr="007E5B08">
              <w:rPr>
                <w:i/>
                <w:sz w:val="24"/>
                <w:szCs w:val="24"/>
              </w:rPr>
              <w:t>Наименование должности</w:t>
            </w: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contextualSpacing/>
              <w:jc w:val="both"/>
              <w:rPr>
                <w:sz w:val="24"/>
                <w:szCs w:val="24"/>
              </w:rPr>
            </w:pPr>
            <w:r w:rsidRPr="007E5B08">
              <w:rPr>
                <w:sz w:val="24"/>
                <w:szCs w:val="24"/>
              </w:rPr>
              <w:t>___________________</w:t>
            </w:r>
            <w:r w:rsidRPr="007E5B08">
              <w:rPr>
                <w:i/>
                <w:sz w:val="24"/>
                <w:szCs w:val="24"/>
              </w:rPr>
              <w:t xml:space="preserve"> </w:t>
            </w:r>
            <w:r w:rsidRPr="007E5B08">
              <w:rPr>
                <w:i/>
                <w:color w:val="000000"/>
                <w:sz w:val="24"/>
                <w:szCs w:val="24"/>
              </w:rPr>
              <w:t>ФИО</w:t>
            </w:r>
          </w:p>
          <w:p w:rsidR="00B007BC" w:rsidRPr="007E5B08" w:rsidRDefault="00B007BC" w:rsidP="00B007BC">
            <w:pPr>
              <w:spacing w:line="240" w:lineRule="auto"/>
              <w:contextualSpacing/>
              <w:jc w:val="both"/>
              <w:rPr>
                <w:sz w:val="24"/>
                <w:szCs w:val="24"/>
              </w:rPr>
            </w:pPr>
            <w:r w:rsidRPr="007E5B08">
              <w:rPr>
                <w:sz w:val="24"/>
                <w:szCs w:val="24"/>
              </w:rPr>
              <w:t>(подпись)</w:t>
            </w:r>
          </w:p>
          <w:p w:rsidR="00B007BC" w:rsidRPr="007E5B08" w:rsidRDefault="00B007BC" w:rsidP="00B007BC">
            <w:pPr>
              <w:spacing w:line="240" w:lineRule="auto"/>
              <w:contextualSpacing/>
              <w:jc w:val="both"/>
              <w:rPr>
                <w:sz w:val="24"/>
                <w:szCs w:val="24"/>
              </w:rPr>
            </w:pPr>
            <w:r w:rsidRPr="007E5B08">
              <w:rPr>
                <w:sz w:val="24"/>
                <w:szCs w:val="24"/>
              </w:rPr>
              <w:t xml:space="preserve">МП </w:t>
            </w:r>
            <w:r w:rsidRPr="007E5B08">
              <w:rPr>
                <w:i/>
                <w:sz w:val="24"/>
                <w:szCs w:val="24"/>
              </w:rPr>
              <w:t>(при наличии)</w:t>
            </w:r>
          </w:p>
          <w:p w:rsidR="00B007BC" w:rsidRPr="007E5B08" w:rsidRDefault="00B007BC" w:rsidP="00B007BC">
            <w:pPr>
              <w:shd w:val="clear" w:color="auto" w:fill="FFFFFF"/>
              <w:spacing w:line="240" w:lineRule="auto"/>
              <w:ind w:left="168"/>
              <w:contextualSpacing/>
              <w:jc w:val="both"/>
              <w:rPr>
                <w:bCs/>
                <w:spacing w:val="-5"/>
                <w:sz w:val="24"/>
                <w:szCs w:val="24"/>
                <w:u w:val="single"/>
              </w:rPr>
            </w:pPr>
          </w:p>
        </w:tc>
        <w:tc>
          <w:tcPr>
            <w:tcW w:w="5141" w:type="dxa"/>
          </w:tcPr>
          <w:p w:rsidR="00B007BC" w:rsidRPr="007E5B08" w:rsidRDefault="004B71E8" w:rsidP="00B007BC">
            <w:pPr>
              <w:spacing w:line="240" w:lineRule="auto"/>
              <w:contextualSpacing/>
              <w:jc w:val="both"/>
              <w:rPr>
                <w:sz w:val="24"/>
                <w:szCs w:val="24"/>
              </w:rPr>
            </w:pPr>
            <w:proofErr w:type="spellStart"/>
            <w:r>
              <w:rPr>
                <w:sz w:val="24"/>
                <w:szCs w:val="24"/>
              </w:rPr>
              <w:t>И.</w:t>
            </w:r>
            <w:r w:rsidR="00B007BC" w:rsidRPr="007E5B08">
              <w:rPr>
                <w:sz w:val="24"/>
                <w:szCs w:val="24"/>
              </w:rPr>
              <w:t>о</w:t>
            </w:r>
            <w:proofErr w:type="spellEnd"/>
            <w:r w:rsidR="00B007BC" w:rsidRPr="007E5B08">
              <w:rPr>
                <w:sz w:val="24"/>
                <w:szCs w:val="24"/>
              </w:rPr>
              <w:t xml:space="preserve">. руководителя </w:t>
            </w:r>
          </w:p>
          <w:p w:rsidR="00B007BC" w:rsidRPr="007E5B08" w:rsidRDefault="00B007BC" w:rsidP="00B007BC">
            <w:pPr>
              <w:spacing w:line="240" w:lineRule="auto"/>
              <w:contextualSpacing/>
              <w:jc w:val="both"/>
              <w:rPr>
                <w:sz w:val="24"/>
                <w:szCs w:val="24"/>
              </w:rPr>
            </w:pPr>
            <w:r w:rsidRPr="007E5B08">
              <w:rPr>
                <w:sz w:val="24"/>
                <w:szCs w:val="24"/>
              </w:rPr>
              <w:t>ФГБУ «АМП Каспийского моря»</w:t>
            </w:r>
          </w:p>
          <w:p w:rsidR="00B007BC" w:rsidRPr="007E5B08" w:rsidRDefault="00B007BC" w:rsidP="00B007BC">
            <w:pPr>
              <w:spacing w:line="240" w:lineRule="auto"/>
              <w:contextualSpacing/>
              <w:jc w:val="both"/>
              <w:rPr>
                <w:sz w:val="24"/>
                <w:szCs w:val="24"/>
              </w:rPr>
            </w:pPr>
          </w:p>
          <w:p w:rsidR="00B007BC" w:rsidRPr="007E5B08" w:rsidRDefault="00B007BC" w:rsidP="00B007BC">
            <w:pPr>
              <w:spacing w:line="240" w:lineRule="auto"/>
              <w:contextualSpacing/>
              <w:jc w:val="both"/>
              <w:rPr>
                <w:sz w:val="24"/>
                <w:szCs w:val="24"/>
              </w:rPr>
            </w:pPr>
          </w:p>
          <w:p w:rsidR="00B007BC" w:rsidRPr="007E5B08" w:rsidRDefault="00B007BC" w:rsidP="00B007BC">
            <w:pPr>
              <w:spacing w:line="240" w:lineRule="auto"/>
              <w:contextualSpacing/>
              <w:jc w:val="both"/>
              <w:rPr>
                <w:sz w:val="24"/>
                <w:szCs w:val="24"/>
              </w:rPr>
            </w:pPr>
            <w:r w:rsidRPr="007E5B08">
              <w:rPr>
                <w:sz w:val="24"/>
                <w:szCs w:val="24"/>
              </w:rPr>
              <w:t>_____________________ Н.А. Ковалев</w:t>
            </w:r>
          </w:p>
          <w:p w:rsidR="00B007BC" w:rsidRPr="007E5B08" w:rsidRDefault="00B007BC" w:rsidP="00B007BC">
            <w:pPr>
              <w:spacing w:line="240" w:lineRule="auto"/>
              <w:contextualSpacing/>
              <w:jc w:val="both"/>
              <w:rPr>
                <w:sz w:val="24"/>
                <w:szCs w:val="24"/>
              </w:rPr>
            </w:pPr>
            <w:r w:rsidRPr="007E5B08">
              <w:rPr>
                <w:sz w:val="24"/>
                <w:szCs w:val="24"/>
              </w:rPr>
              <w:t>(подпись)</w:t>
            </w:r>
          </w:p>
          <w:p w:rsidR="00B007BC" w:rsidRPr="007E5B08" w:rsidRDefault="00B007BC" w:rsidP="00B007BC">
            <w:pPr>
              <w:spacing w:line="240" w:lineRule="auto"/>
              <w:contextualSpacing/>
              <w:jc w:val="both"/>
              <w:rPr>
                <w:sz w:val="24"/>
                <w:szCs w:val="24"/>
              </w:rPr>
            </w:pPr>
            <w:r w:rsidRPr="007E5B08">
              <w:rPr>
                <w:sz w:val="24"/>
                <w:szCs w:val="24"/>
              </w:rPr>
              <w:t>МП</w:t>
            </w:r>
          </w:p>
          <w:p w:rsidR="00B007BC" w:rsidRPr="007E5B08" w:rsidRDefault="00B007BC" w:rsidP="00B007BC">
            <w:pPr>
              <w:spacing w:line="240" w:lineRule="auto"/>
              <w:contextualSpacing/>
              <w:jc w:val="both"/>
              <w:rPr>
                <w:sz w:val="24"/>
                <w:szCs w:val="24"/>
              </w:rPr>
            </w:pPr>
          </w:p>
        </w:tc>
      </w:tr>
    </w:tbl>
    <w:p w:rsidR="00067AA5" w:rsidRDefault="00067AA5" w:rsidP="00B007BC">
      <w:pPr>
        <w:spacing w:line="240" w:lineRule="auto"/>
        <w:ind w:right="-1"/>
        <w:jc w:val="both"/>
        <w:rPr>
          <w:sz w:val="25"/>
          <w:szCs w:val="25"/>
        </w:rPr>
      </w:pPr>
    </w:p>
    <w:p w:rsidR="00067AA5" w:rsidRPr="00980360" w:rsidRDefault="00067AA5" w:rsidP="00067AA5">
      <w:pPr>
        <w:rPr>
          <w:b/>
          <w:sz w:val="25"/>
          <w:szCs w:val="25"/>
        </w:rPr>
      </w:pPr>
    </w:p>
    <w:p w:rsidR="00067AA5" w:rsidRPr="00502A67" w:rsidRDefault="00067AA5" w:rsidP="00067AA5">
      <w:pPr>
        <w:rPr>
          <w:b/>
          <w:sz w:val="25"/>
          <w:szCs w:val="25"/>
        </w:rPr>
      </w:pPr>
    </w:p>
    <w:p w:rsidR="00067AA5" w:rsidRPr="00D37E59" w:rsidRDefault="00067AA5" w:rsidP="00067AA5">
      <w:pPr>
        <w:rPr>
          <w:sz w:val="25"/>
          <w:szCs w:val="25"/>
        </w:rPr>
      </w:pPr>
      <w:r w:rsidRPr="00D37E59">
        <w:rPr>
          <w:sz w:val="25"/>
          <w:szCs w:val="25"/>
        </w:rPr>
        <w:t>*</w:t>
      </w:r>
      <w:r>
        <w:rPr>
          <w:sz w:val="25"/>
          <w:szCs w:val="25"/>
        </w:rPr>
        <w:t>*Техническое задание</w:t>
      </w:r>
      <w:r w:rsidRPr="00D37E59">
        <w:rPr>
          <w:sz w:val="25"/>
          <w:szCs w:val="25"/>
        </w:rPr>
        <w:t xml:space="preserve"> </w:t>
      </w:r>
      <w:r>
        <w:rPr>
          <w:sz w:val="25"/>
          <w:szCs w:val="25"/>
        </w:rPr>
        <w:t>заполняется на основании предложения (заявки) победителя закупки</w:t>
      </w:r>
    </w:p>
    <w:p w:rsidR="00B411C9" w:rsidRPr="00980360" w:rsidRDefault="00B411C9" w:rsidP="00B411C9">
      <w:pPr>
        <w:rPr>
          <w:b/>
          <w:sz w:val="25"/>
          <w:szCs w:val="25"/>
        </w:rPr>
      </w:pPr>
    </w:p>
    <w:p w:rsidR="0077428C" w:rsidRDefault="0077428C" w:rsidP="00A021D1">
      <w:pPr>
        <w:spacing w:line="240" w:lineRule="auto"/>
        <w:ind w:firstLine="5387"/>
        <w:jc w:val="right"/>
        <w:rPr>
          <w:b/>
          <w:bCs/>
          <w:sz w:val="24"/>
          <w:szCs w:val="24"/>
        </w:rPr>
      </w:pPr>
    </w:p>
    <w:p w:rsidR="00495E6C" w:rsidRDefault="00495E6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032089" w:rsidRDefault="00032089"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w:t>
      </w:r>
      <w:r w:rsidR="00E55D6F">
        <w:rPr>
          <w:bCs/>
          <w:sz w:val="24"/>
          <w:szCs w:val="24"/>
        </w:rPr>
        <w:t>3</w:t>
      </w:r>
      <w:r w:rsidR="00924AED" w:rsidRPr="00252DB4">
        <w:rPr>
          <w:bCs/>
          <w:sz w:val="24"/>
          <w:szCs w:val="24"/>
        </w:rPr>
        <w:t xml:space="preserve"> г.</w:t>
      </w: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F46B53">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495E6C"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495E6C" w:rsidRPr="00495E6C">
        <w:rPr>
          <w:bCs/>
          <w:sz w:val="24"/>
          <w:szCs w:val="24"/>
        </w:rPr>
        <w:t xml:space="preserve">Поставка картриджей для </w:t>
      </w:r>
      <w:proofErr w:type="spellStart"/>
      <w:r w:rsidR="00495E6C" w:rsidRPr="00495E6C">
        <w:rPr>
          <w:bCs/>
          <w:sz w:val="24"/>
          <w:szCs w:val="24"/>
        </w:rPr>
        <w:t>копировально</w:t>
      </w:r>
      <w:proofErr w:type="spellEnd"/>
      <w:r w:rsidR="00495E6C" w:rsidRPr="00495E6C">
        <w:rPr>
          <w:bCs/>
          <w:sz w:val="24"/>
          <w:szCs w:val="24"/>
        </w:rPr>
        <w:t xml:space="preserve"> – множительной техники и печатающих устрой</w:t>
      </w:r>
      <w:proofErr w:type="gramStart"/>
      <w:r w:rsidR="00495E6C" w:rsidRPr="00495E6C">
        <w:rPr>
          <w:bCs/>
          <w:sz w:val="24"/>
          <w:szCs w:val="24"/>
        </w:rPr>
        <w:t xml:space="preserve">ств </w:t>
      </w:r>
      <w:r w:rsidR="00AA0276" w:rsidRPr="00495E6C">
        <w:rPr>
          <w:rFonts w:eastAsia="Arial"/>
          <w:sz w:val="24"/>
          <w:szCs w:val="24"/>
          <w:lang w:eastAsia="ar-SA"/>
        </w:rPr>
        <w:t>дл</w:t>
      </w:r>
      <w:proofErr w:type="gramEnd"/>
      <w:r w:rsidR="00AA0276" w:rsidRPr="00495E6C">
        <w:rPr>
          <w:rFonts w:eastAsia="Arial"/>
          <w:sz w:val="24"/>
          <w:szCs w:val="24"/>
          <w:lang w:eastAsia="ar-SA"/>
        </w:rPr>
        <w:t>я ФГБУ «АМП Каспийского моря».</w:t>
      </w:r>
    </w:p>
    <w:p w:rsidR="00AA0276" w:rsidRPr="00495E6C" w:rsidRDefault="00AA0276" w:rsidP="00D01A2D">
      <w:pPr>
        <w:spacing w:line="240" w:lineRule="auto"/>
        <w:contextualSpacing/>
        <w:jc w:val="both"/>
        <w:rPr>
          <w:rFonts w:eastAsia="Arial"/>
          <w:sz w:val="24"/>
          <w:szCs w:val="24"/>
          <w:lang w:eastAsia="ar-SA"/>
        </w:rPr>
      </w:pPr>
    </w:p>
    <w:p w:rsidR="00DD3F3B" w:rsidRPr="001A3589" w:rsidRDefault="00DC2681" w:rsidP="00DC2681">
      <w:pPr>
        <w:widowControl/>
        <w:tabs>
          <w:tab w:val="left" w:pos="0"/>
        </w:tabs>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1A3589" w:rsidRPr="001A3589">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1A3589" w:rsidRPr="001A3589">
        <w:rPr>
          <w:spacing w:val="-6"/>
          <w:sz w:val="24"/>
          <w:szCs w:val="24"/>
        </w:rPr>
        <w:t xml:space="preserve">в течение </w:t>
      </w:r>
      <w:r w:rsidR="00495E6C">
        <w:rPr>
          <w:spacing w:val="-6"/>
          <w:sz w:val="24"/>
          <w:szCs w:val="24"/>
        </w:rPr>
        <w:t>25</w:t>
      </w:r>
      <w:r w:rsidR="001A3589" w:rsidRPr="001A3589">
        <w:rPr>
          <w:spacing w:val="-6"/>
          <w:sz w:val="24"/>
          <w:szCs w:val="24"/>
        </w:rPr>
        <w:t xml:space="preserve"> (</w:t>
      </w:r>
      <w:r w:rsidR="00DB6806">
        <w:rPr>
          <w:spacing w:val="-6"/>
          <w:sz w:val="24"/>
          <w:szCs w:val="24"/>
        </w:rPr>
        <w:t>Двадцати</w:t>
      </w:r>
      <w:r w:rsidR="00495E6C">
        <w:rPr>
          <w:spacing w:val="-6"/>
          <w:sz w:val="24"/>
          <w:szCs w:val="24"/>
        </w:rPr>
        <w:t xml:space="preserve"> пяти</w:t>
      </w:r>
      <w:r w:rsidR="001A3589" w:rsidRPr="001A3589">
        <w:rPr>
          <w:spacing w:val="-6"/>
          <w:sz w:val="24"/>
          <w:szCs w:val="24"/>
        </w:rPr>
        <w:t>) рабочих дней со дня подписания сторонами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p w:rsidR="00E4302E" w:rsidRDefault="00E4302E" w:rsidP="00E4302E">
      <w:pPr>
        <w:widowControl/>
        <w:suppressAutoHyphens/>
        <w:spacing w:line="240" w:lineRule="auto"/>
        <w:ind w:firstLine="708"/>
        <w:jc w:val="both"/>
        <w:rPr>
          <w:bCs/>
          <w:sz w:val="24"/>
          <w:szCs w:val="24"/>
          <w:lang w:eastAsia="ar-SA"/>
        </w:rPr>
      </w:pPr>
      <w:r w:rsidRPr="00F342DE">
        <w:rPr>
          <w:bCs/>
          <w:sz w:val="24"/>
          <w:szCs w:val="24"/>
          <w:lang w:eastAsia="ar-SA"/>
        </w:rPr>
        <w:t xml:space="preserve">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p w:rsidR="00DB78D5" w:rsidRDefault="00DB78D5" w:rsidP="00E4302E">
      <w:pPr>
        <w:widowControl/>
        <w:suppressAutoHyphens/>
        <w:spacing w:line="240" w:lineRule="auto"/>
        <w:ind w:firstLine="708"/>
        <w:jc w:val="both"/>
        <w:rPr>
          <w:bCs/>
          <w:sz w:val="24"/>
          <w:szCs w:val="24"/>
          <w:lang w:eastAsia="ar-SA"/>
        </w:rPr>
      </w:pPr>
    </w:p>
    <w:tbl>
      <w:tblPr>
        <w:tblStyle w:val="a6"/>
        <w:tblW w:w="0" w:type="auto"/>
        <w:jc w:val="center"/>
        <w:tblLook w:val="04A0" w:firstRow="1" w:lastRow="0" w:firstColumn="1" w:lastColumn="0" w:noHBand="0" w:noVBand="1"/>
      </w:tblPr>
      <w:tblGrid>
        <w:gridCol w:w="562"/>
        <w:gridCol w:w="2753"/>
        <w:gridCol w:w="6095"/>
        <w:gridCol w:w="1044"/>
      </w:tblGrid>
      <w:tr w:rsidR="001E2607" w:rsidRPr="00AB007A" w:rsidTr="00AB007A">
        <w:trPr>
          <w:jc w:val="center"/>
        </w:trPr>
        <w:tc>
          <w:tcPr>
            <w:tcW w:w="562" w:type="dxa"/>
            <w:shd w:val="clear" w:color="auto" w:fill="auto"/>
            <w:vAlign w:val="center"/>
          </w:tcPr>
          <w:p w:rsidR="001E2607" w:rsidRPr="00AB007A" w:rsidRDefault="001E2607" w:rsidP="00AB007A">
            <w:pPr>
              <w:spacing w:line="240" w:lineRule="auto"/>
              <w:jc w:val="center"/>
              <w:rPr>
                <w:sz w:val="24"/>
                <w:szCs w:val="24"/>
              </w:rPr>
            </w:pPr>
            <w:r w:rsidRPr="00AB007A">
              <w:rPr>
                <w:sz w:val="24"/>
                <w:szCs w:val="24"/>
              </w:rPr>
              <w:t xml:space="preserve">№ </w:t>
            </w:r>
            <w:proofErr w:type="gramStart"/>
            <w:r w:rsidRPr="00AB007A">
              <w:rPr>
                <w:sz w:val="24"/>
                <w:szCs w:val="24"/>
              </w:rPr>
              <w:t>п</w:t>
            </w:r>
            <w:proofErr w:type="gramEnd"/>
            <w:r w:rsidRPr="00AB007A">
              <w:rPr>
                <w:sz w:val="24"/>
                <w:szCs w:val="24"/>
              </w:rPr>
              <w:t>/п</w:t>
            </w:r>
          </w:p>
        </w:tc>
        <w:tc>
          <w:tcPr>
            <w:tcW w:w="2753" w:type="dxa"/>
            <w:shd w:val="clear" w:color="auto" w:fill="auto"/>
            <w:vAlign w:val="center"/>
          </w:tcPr>
          <w:p w:rsidR="001E2607" w:rsidRPr="00AB007A" w:rsidRDefault="001E2607" w:rsidP="00AB007A">
            <w:pPr>
              <w:spacing w:line="240" w:lineRule="auto"/>
              <w:jc w:val="center"/>
              <w:rPr>
                <w:sz w:val="24"/>
                <w:szCs w:val="24"/>
              </w:rPr>
            </w:pPr>
            <w:r w:rsidRPr="00AB007A">
              <w:rPr>
                <w:sz w:val="24"/>
                <w:szCs w:val="24"/>
              </w:rPr>
              <w:t>Наименование товара</w:t>
            </w:r>
          </w:p>
        </w:tc>
        <w:tc>
          <w:tcPr>
            <w:tcW w:w="6095" w:type="dxa"/>
            <w:shd w:val="clear" w:color="auto" w:fill="auto"/>
            <w:vAlign w:val="center"/>
          </w:tcPr>
          <w:p w:rsidR="001E2607" w:rsidRPr="00AB007A" w:rsidRDefault="001E2607" w:rsidP="00AB007A">
            <w:pPr>
              <w:spacing w:line="240" w:lineRule="auto"/>
              <w:jc w:val="center"/>
              <w:rPr>
                <w:sz w:val="24"/>
                <w:szCs w:val="24"/>
              </w:rPr>
            </w:pPr>
            <w:r w:rsidRPr="00AB007A">
              <w:rPr>
                <w:sz w:val="24"/>
                <w:szCs w:val="24"/>
              </w:rPr>
              <w:t>Технические характеристики товара</w:t>
            </w:r>
          </w:p>
        </w:tc>
        <w:tc>
          <w:tcPr>
            <w:tcW w:w="1044" w:type="dxa"/>
          </w:tcPr>
          <w:p w:rsidR="001E2607" w:rsidRPr="00AB007A" w:rsidRDefault="001E2607" w:rsidP="00AB007A">
            <w:pPr>
              <w:spacing w:line="240" w:lineRule="auto"/>
              <w:jc w:val="center"/>
              <w:rPr>
                <w:sz w:val="24"/>
                <w:szCs w:val="24"/>
              </w:rPr>
            </w:pPr>
            <w:r w:rsidRPr="00AB007A">
              <w:rPr>
                <w:sz w:val="24"/>
                <w:szCs w:val="24"/>
              </w:rPr>
              <w:t>Кол-во, шт</w:t>
            </w:r>
            <w:r w:rsidR="003D5BB3" w:rsidRPr="00AB007A">
              <w:rPr>
                <w:sz w:val="24"/>
                <w:szCs w:val="24"/>
              </w:rPr>
              <w:t>.</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t>1</w:t>
            </w:r>
          </w:p>
        </w:tc>
        <w:tc>
          <w:tcPr>
            <w:tcW w:w="2753" w:type="dxa"/>
            <w:shd w:val="clear" w:color="auto" w:fill="auto"/>
          </w:tcPr>
          <w:p w:rsidR="00E318F5" w:rsidRPr="00AB007A" w:rsidRDefault="00E318F5" w:rsidP="00AB007A">
            <w:pPr>
              <w:spacing w:line="240" w:lineRule="auto"/>
              <w:rPr>
                <w:color w:val="FF0000"/>
                <w:sz w:val="24"/>
                <w:szCs w:val="24"/>
                <w:lang w:val="en-US"/>
              </w:rPr>
            </w:pPr>
            <w:r w:rsidRPr="00AB007A">
              <w:rPr>
                <w:sz w:val="24"/>
                <w:szCs w:val="24"/>
              </w:rPr>
              <w:t xml:space="preserve">Картридж </w:t>
            </w:r>
            <w:r w:rsidRPr="00AB007A">
              <w:rPr>
                <w:sz w:val="24"/>
                <w:szCs w:val="24"/>
                <w:lang w:val="en-US"/>
              </w:rPr>
              <w:t>CF-283X</w:t>
            </w:r>
            <w:r w:rsidRPr="00AB007A">
              <w:rPr>
                <w:sz w:val="24"/>
                <w:szCs w:val="24"/>
              </w:rPr>
              <w:t>, черный</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Ресурс печати: не менее 2200 страницы</w:t>
            </w:r>
          </w:p>
          <w:p w:rsidR="00E318F5" w:rsidRPr="00AB007A" w:rsidRDefault="00E318F5" w:rsidP="00AB007A">
            <w:pPr>
              <w:spacing w:line="240" w:lineRule="auto"/>
              <w:rPr>
                <w:sz w:val="24"/>
                <w:szCs w:val="24"/>
              </w:rPr>
            </w:pPr>
            <w:r w:rsidRPr="00AB007A">
              <w:rPr>
                <w:sz w:val="24"/>
                <w:szCs w:val="24"/>
              </w:rPr>
              <w:t>Цвет печати: Чёрный</w:t>
            </w:r>
          </w:p>
          <w:p w:rsidR="00E318F5" w:rsidRPr="00AB007A" w:rsidRDefault="00E318F5" w:rsidP="00AB007A">
            <w:pPr>
              <w:spacing w:line="240" w:lineRule="auto"/>
              <w:rPr>
                <w:bCs/>
                <w:sz w:val="24"/>
                <w:szCs w:val="24"/>
              </w:rPr>
            </w:pPr>
            <w:r w:rsidRPr="00AB007A">
              <w:rPr>
                <w:sz w:val="24"/>
                <w:szCs w:val="24"/>
              </w:rPr>
              <w:t>Модель совместимых принтеров: HP L</w:t>
            </w:r>
            <w:proofErr w:type="spellStart"/>
            <w:r w:rsidRPr="00AB007A">
              <w:rPr>
                <w:sz w:val="24"/>
                <w:szCs w:val="24"/>
                <w:lang w:val="en-US"/>
              </w:rPr>
              <w:t>aserJet</w:t>
            </w:r>
            <w:proofErr w:type="spellEnd"/>
            <w:r w:rsidRPr="00AB007A">
              <w:rPr>
                <w:sz w:val="24"/>
                <w:szCs w:val="24"/>
              </w:rPr>
              <w:t xml:space="preserve"> </w:t>
            </w:r>
            <w:r w:rsidRPr="00AB007A">
              <w:rPr>
                <w:sz w:val="24"/>
                <w:szCs w:val="24"/>
                <w:lang w:val="en-US"/>
              </w:rPr>
              <w:t>Pro</w:t>
            </w:r>
            <w:r w:rsidRPr="00AB007A">
              <w:rPr>
                <w:sz w:val="24"/>
                <w:szCs w:val="24"/>
              </w:rPr>
              <w:t xml:space="preserve"> </w:t>
            </w:r>
            <w:r w:rsidRPr="00AB007A">
              <w:rPr>
                <w:sz w:val="24"/>
                <w:szCs w:val="24"/>
                <w:lang w:val="en-US"/>
              </w:rPr>
              <w:t>M</w:t>
            </w:r>
            <w:r w:rsidRPr="00AB007A">
              <w:rPr>
                <w:sz w:val="24"/>
                <w:szCs w:val="24"/>
              </w:rPr>
              <w:t>255</w:t>
            </w:r>
            <w:r w:rsidRPr="00AB007A">
              <w:rPr>
                <w:sz w:val="24"/>
                <w:szCs w:val="24"/>
                <w:lang w:val="en-US"/>
              </w:rPr>
              <w:t>MFP</w:t>
            </w:r>
            <w:r w:rsidRPr="00AB007A">
              <w:rPr>
                <w:sz w:val="24"/>
                <w:szCs w:val="24"/>
              </w:rPr>
              <w:t>/</w:t>
            </w:r>
            <w:r w:rsidRPr="00AB007A">
              <w:rPr>
                <w:sz w:val="24"/>
                <w:szCs w:val="24"/>
                <w:lang w:val="en-US"/>
              </w:rPr>
              <w:t>M</w:t>
            </w:r>
            <w:r w:rsidRPr="00AB007A">
              <w:rPr>
                <w:sz w:val="24"/>
                <w:szCs w:val="24"/>
              </w:rPr>
              <w:t>201</w:t>
            </w:r>
          </w:p>
        </w:tc>
        <w:tc>
          <w:tcPr>
            <w:tcW w:w="1044" w:type="dxa"/>
          </w:tcPr>
          <w:p w:rsidR="00E318F5" w:rsidRPr="00AB007A" w:rsidRDefault="00E318F5" w:rsidP="00AB007A">
            <w:pPr>
              <w:spacing w:line="240" w:lineRule="auto"/>
              <w:jc w:val="center"/>
              <w:rPr>
                <w:sz w:val="24"/>
                <w:szCs w:val="24"/>
              </w:rPr>
            </w:pPr>
            <w:r w:rsidRPr="00AB007A">
              <w:rPr>
                <w:sz w:val="24"/>
                <w:szCs w:val="24"/>
              </w:rPr>
              <w:t>2</w:t>
            </w:r>
          </w:p>
        </w:tc>
      </w:tr>
      <w:tr w:rsidR="00E318F5" w:rsidRPr="00AB007A" w:rsidTr="00AB007A">
        <w:trPr>
          <w:jc w:val="center"/>
        </w:trPr>
        <w:tc>
          <w:tcPr>
            <w:tcW w:w="562" w:type="dxa"/>
            <w:shd w:val="clear" w:color="auto" w:fill="auto"/>
          </w:tcPr>
          <w:p w:rsidR="00E318F5" w:rsidRPr="00AB007A" w:rsidRDefault="00E318F5" w:rsidP="00AB007A">
            <w:pPr>
              <w:pStyle w:val="afb"/>
              <w:widowControl/>
              <w:spacing w:line="240" w:lineRule="auto"/>
              <w:ind w:left="0"/>
              <w:contextualSpacing w:val="0"/>
              <w:jc w:val="both"/>
              <w:rPr>
                <w:sz w:val="24"/>
                <w:szCs w:val="24"/>
              </w:rPr>
            </w:pPr>
            <w:r w:rsidRPr="00AB007A">
              <w:rPr>
                <w:sz w:val="24"/>
                <w:szCs w:val="24"/>
              </w:rPr>
              <w:t>2</w:t>
            </w:r>
          </w:p>
        </w:tc>
        <w:tc>
          <w:tcPr>
            <w:tcW w:w="2753" w:type="dxa"/>
            <w:shd w:val="clear" w:color="auto" w:fill="auto"/>
          </w:tcPr>
          <w:p w:rsidR="00E318F5" w:rsidRPr="00AB007A" w:rsidRDefault="00E318F5" w:rsidP="00AB007A">
            <w:pPr>
              <w:spacing w:line="240" w:lineRule="auto"/>
              <w:rPr>
                <w:sz w:val="24"/>
                <w:szCs w:val="24"/>
                <w:lang w:val="en-US"/>
              </w:rPr>
            </w:pPr>
            <w:r w:rsidRPr="00AB007A">
              <w:rPr>
                <w:sz w:val="24"/>
                <w:szCs w:val="24"/>
              </w:rPr>
              <w:t xml:space="preserve">Картридж </w:t>
            </w:r>
            <w:r w:rsidRPr="00AB007A">
              <w:rPr>
                <w:sz w:val="24"/>
                <w:szCs w:val="24"/>
                <w:lang w:val="en-US"/>
              </w:rPr>
              <w:t>DR2335</w:t>
            </w:r>
            <w:r w:rsidRPr="00AB007A">
              <w:rPr>
                <w:sz w:val="24"/>
                <w:szCs w:val="24"/>
              </w:rPr>
              <w:t>, черный</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Ресурс печати: не менее 12000 страниц</w:t>
            </w:r>
          </w:p>
          <w:p w:rsidR="00E318F5" w:rsidRPr="00AB007A" w:rsidRDefault="00E318F5" w:rsidP="00AB007A">
            <w:pPr>
              <w:spacing w:line="240" w:lineRule="auto"/>
              <w:rPr>
                <w:sz w:val="24"/>
                <w:szCs w:val="24"/>
              </w:rPr>
            </w:pPr>
            <w:r w:rsidRPr="00AB007A">
              <w:rPr>
                <w:sz w:val="24"/>
                <w:szCs w:val="24"/>
              </w:rPr>
              <w:t>Цвет печати: Чёрный</w:t>
            </w:r>
          </w:p>
          <w:p w:rsidR="00E318F5" w:rsidRPr="00AB007A" w:rsidRDefault="00E318F5" w:rsidP="00AB007A">
            <w:pPr>
              <w:spacing w:line="240" w:lineRule="auto"/>
              <w:rPr>
                <w:sz w:val="24"/>
                <w:szCs w:val="24"/>
              </w:rPr>
            </w:pPr>
            <w:r w:rsidRPr="00AB007A">
              <w:rPr>
                <w:sz w:val="24"/>
                <w:szCs w:val="24"/>
              </w:rPr>
              <w:t xml:space="preserve">Модель совместимых принтеров: </w:t>
            </w:r>
            <w:r w:rsidRPr="00AB007A">
              <w:rPr>
                <w:sz w:val="24"/>
                <w:szCs w:val="24"/>
                <w:lang w:val="en-US"/>
              </w:rPr>
              <w:t>Xerox</w:t>
            </w:r>
            <w:r w:rsidRPr="00AB007A">
              <w:rPr>
                <w:sz w:val="24"/>
                <w:szCs w:val="24"/>
              </w:rPr>
              <w:t xml:space="preserve"> </w:t>
            </w:r>
            <w:r w:rsidRPr="00AB007A">
              <w:rPr>
                <w:sz w:val="24"/>
                <w:szCs w:val="24"/>
                <w:lang w:val="en-US"/>
              </w:rPr>
              <w:t>work</w:t>
            </w:r>
            <w:r w:rsidRPr="00AB007A">
              <w:rPr>
                <w:sz w:val="24"/>
                <w:szCs w:val="24"/>
              </w:rPr>
              <w:t xml:space="preserve"> </w:t>
            </w:r>
            <w:proofErr w:type="spellStart"/>
            <w:r w:rsidRPr="00AB007A">
              <w:rPr>
                <w:sz w:val="24"/>
                <w:szCs w:val="24"/>
                <w:lang w:val="en-US"/>
              </w:rPr>
              <w:t>centre</w:t>
            </w:r>
            <w:proofErr w:type="spellEnd"/>
            <w:r w:rsidRPr="00AB007A">
              <w:rPr>
                <w:sz w:val="24"/>
                <w:szCs w:val="24"/>
              </w:rPr>
              <w:t xml:space="preserve"> 3335</w:t>
            </w:r>
          </w:p>
        </w:tc>
        <w:tc>
          <w:tcPr>
            <w:tcW w:w="1044" w:type="dxa"/>
          </w:tcPr>
          <w:p w:rsidR="00E318F5" w:rsidRPr="00AB007A" w:rsidRDefault="00E318F5" w:rsidP="00AB007A">
            <w:pPr>
              <w:spacing w:line="240" w:lineRule="auto"/>
              <w:jc w:val="center"/>
              <w:rPr>
                <w:sz w:val="24"/>
                <w:szCs w:val="24"/>
                <w:lang w:val="en-US"/>
              </w:rPr>
            </w:pPr>
            <w:r w:rsidRPr="00AB007A">
              <w:rPr>
                <w:sz w:val="24"/>
                <w:szCs w:val="24"/>
                <w:lang w:val="en-US"/>
              </w:rPr>
              <w:t>2</w:t>
            </w:r>
          </w:p>
        </w:tc>
      </w:tr>
      <w:tr w:rsidR="00E318F5" w:rsidRPr="00AB007A" w:rsidTr="00AB007A">
        <w:trPr>
          <w:jc w:val="center"/>
        </w:trPr>
        <w:tc>
          <w:tcPr>
            <w:tcW w:w="562" w:type="dxa"/>
            <w:shd w:val="clear" w:color="auto" w:fill="auto"/>
          </w:tcPr>
          <w:p w:rsidR="00E318F5" w:rsidRPr="00AB007A" w:rsidRDefault="00E318F5" w:rsidP="00AB007A">
            <w:pPr>
              <w:pStyle w:val="afb"/>
              <w:widowControl/>
              <w:spacing w:line="240" w:lineRule="auto"/>
              <w:ind w:left="0"/>
              <w:contextualSpacing w:val="0"/>
              <w:jc w:val="both"/>
              <w:rPr>
                <w:sz w:val="24"/>
                <w:szCs w:val="24"/>
              </w:rPr>
            </w:pPr>
            <w:r w:rsidRPr="00AB007A">
              <w:rPr>
                <w:sz w:val="24"/>
                <w:szCs w:val="24"/>
              </w:rPr>
              <w:t>3</w:t>
            </w:r>
          </w:p>
        </w:tc>
        <w:tc>
          <w:tcPr>
            <w:tcW w:w="2753" w:type="dxa"/>
            <w:shd w:val="clear" w:color="auto" w:fill="auto"/>
          </w:tcPr>
          <w:p w:rsidR="00E318F5" w:rsidRPr="00AB007A" w:rsidRDefault="00E318F5" w:rsidP="00AB007A">
            <w:pPr>
              <w:spacing w:line="240" w:lineRule="auto"/>
              <w:rPr>
                <w:sz w:val="24"/>
                <w:szCs w:val="24"/>
                <w:lang w:val="en-US"/>
              </w:rPr>
            </w:pPr>
            <w:r w:rsidRPr="00AB007A">
              <w:rPr>
                <w:sz w:val="24"/>
                <w:szCs w:val="24"/>
              </w:rPr>
              <w:t xml:space="preserve">Картридж </w:t>
            </w:r>
            <w:r w:rsidRPr="00AB007A">
              <w:rPr>
                <w:sz w:val="24"/>
                <w:szCs w:val="24"/>
                <w:lang w:val="en-US"/>
              </w:rPr>
              <w:t xml:space="preserve"> Q7553</w:t>
            </w:r>
            <w:r w:rsidRPr="00AB007A">
              <w:rPr>
                <w:sz w:val="24"/>
                <w:szCs w:val="24"/>
              </w:rPr>
              <w:t>А, черный</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Ресурс печати: не менее 3000 страницы</w:t>
            </w:r>
          </w:p>
          <w:p w:rsidR="00E318F5" w:rsidRPr="00AB007A" w:rsidRDefault="00E318F5" w:rsidP="00AB007A">
            <w:pPr>
              <w:spacing w:line="240" w:lineRule="auto"/>
              <w:rPr>
                <w:sz w:val="24"/>
                <w:szCs w:val="24"/>
              </w:rPr>
            </w:pPr>
            <w:r w:rsidRPr="00AB007A">
              <w:rPr>
                <w:sz w:val="24"/>
                <w:szCs w:val="24"/>
              </w:rPr>
              <w:t>Цвет печати: Чёрный</w:t>
            </w:r>
          </w:p>
          <w:p w:rsidR="00E318F5" w:rsidRPr="00AB007A" w:rsidRDefault="00E318F5" w:rsidP="00AB007A">
            <w:pPr>
              <w:spacing w:line="240" w:lineRule="auto"/>
              <w:rPr>
                <w:sz w:val="24"/>
                <w:szCs w:val="24"/>
              </w:rPr>
            </w:pPr>
            <w:r w:rsidRPr="00AB007A">
              <w:rPr>
                <w:sz w:val="24"/>
                <w:szCs w:val="24"/>
              </w:rPr>
              <w:t>Модель совместимых принтеров: LJ P2010/P2014/P2015/M2727nf MFP/M2727nfs MFP</w:t>
            </w:r>
          </w:p>
        </w:tc>
        <w:tc>
          <w:tcPr>
            <w:tcW w:w="1044" w:type="dxa"/>
          </w:tcPr>
          <w:p w:rsidR="00E318F5" w:rsidRPr="00AB007A" w:rsidRDefault="00E318F5" w:rsidP="00AB007A">
            <w:pPr>
              <w:spacing w:line="240" w:lineRule="auto"/>
              <w:jc w:val="center"/>
              <w:rPr>
                <w:sz w:val="24"/>
                <w:szCs w:val="24"/>
              </w:rPr>
            </w:pPr>
            <w:r w:rsidRPr="00AB007A">
              <w:rPr>
                <w:sz w:val="24"/>
                <w:szCs w:val="24"/>
              </w:rPr>
              <w:t>3</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t>4</w:t>
            </w:r>
          </w:p>
        </w:tc>
        <w:tc>
          <w:tcPr>
            <w:tcW w:w="2753" w:type="dxa"/>
            <w:shd w:val="clear" w:color="auto" w:fill="auto"/>
          </w:tcPr>
          <w:p w:rsidR="00E318F5" w:rsidRPr="00AB007A" w:rsidRDefault="00E318F5" w:rsidP="00AB007A">
            <w:pPr>
              <w:spacing w:line="240" w:lineRule="auto"/>
              <w:rPr>
                <w:sz w:val="24"/>
                <w:szCs w:val="24"/>
              </w:rPr>
            </w:pPr>
            <w:r w:rsidRPr="00AB007A">
              <w:rPr>
                <w:sz w:val="24"/>
                <w:szCs w:val="24"/>
              </w:rPr>
              <w:t>Картридж лазерный H</w:t>
            </w:r>
            <w:r w:rsidRPr="00AB007A">
              <w:rPr>
                <w:sz w:val="24"/>
                <w:szCs w:val="24"/>
                <w:lang w:val="en-US"/>
              </w:rPr>
              <w:t>P</w:t>
            </w:r>
            <w:r w:rsidRPr="00AB007A">
              <w:rPr>
                <w:sz w:val="24"/>
                <w:szCs w:val="24"/>
              </w:rPr>
              <w:t xml:space="preserve"> 410А, голубой (CF411А), оригинальный</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 xml:space="preserve">Цвет расходных материалов для печати: голубой </w:t>
            </w:r>
          </w:p>
          <w:p w:rsidR="00E318F5" w:rsidRPr="00AB007A" w:rsidRDefault="00E318F5" w:rsidP="00AB007A">
            <w:pPr>
              <w:spacing w:line="240" w:lineRule="auto"/>
              <w:rPr>
                <w:sz w:val="24"/>
                <w:szCs w:val="24"/>
              </w:rPr>
            </w:pPr>
            <w:r w:rsidRPr="00AB007A">
              <w:rPr>
                <w:sz w:val="24"/>
                <w:szCs w:val="24"/>
              </w:rPr>
              <w:t>Технология печати: лазерная</w:t>
            </w:r>
          </w:p>
          <w:p w:rsidR="00E318F5" w:rsidRPr="00AB007A" w:rsidRDefault="00E318F5" w:rsidP="00AB007A">
            <w:pPr>
              <w:spacing w:line="240" w:lineRule="auto"/>
              <w:rPr>
                <w:sz w:val="24"/>
                <w:szCs w:val="24"/>
              </w:rPr>
            </w:pPr>
            <w:r w:rsidRPr="00AB007A">
              <w:rPr>
                <w:sz w:val="24"/>
                <w:szCs w:val="24"/>
              </w:rPr>
              <w:t>Ресурс печати: не менее 2300 страниц</w:t>
            </w:r>
          </w:p>
        </w:tc>
        <w:tc>
          <w:tcPr>
            <w:tcW w:w="1044" w:type="dxa"/>
          </w:tcPr>
          <w:p w:rsidR="00E318F5" w:rsidRPr="00AB007A" w:rsidRDefault="00E318F5" w:rsidP="00AB007A">
            <w:pPr>
              <w:spacing w:line="240" w:lineRule="auto"/>
              <w:jc w:val="center"/>
              <w:rPr>
                <w:sz w:val="24"/>
                <w:szCs w:val="24"/>
              </w:rPr>
            </w:pPr>
            <w:r w:rsidRPr="00AB007A">
              <w:rPr>
                <w:sz w:val="24"/>
                <w:szCs w:val="24"/>
              </w:rPr>
              <w:t>2</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t>5</w:t>
            </w:r>
          </w:p>
        </w:tc>
        <w:tc>
          <w:tcPr>
            <w:tcW w:w="2753" w:type="dxa"/>
            <w:shd w:val="clear" w:color="auto" w:fill="auto"/>
          </w:tcPr>
          <w:p w:rsidR="00E318F5" w:rsidRPr="00AB007A" w:rsidRDefault="00E318F5" w:rsidP="00AB007A">
            <w:pPr>
              <w:spacing w:line="240" w:lineRule="auto"/>
              <w:rPr>
                <w:sz w:val="24"/>
                <w:szCs w:val="24"/>
              </w:rPr>
            </w:pPr>
            <w:r w:rsidRPr="00AB007A">
              <w:rPr>
                <w:sz w:val="24"/>
                <w:szCs w:val="24"/>
              </w:rPr>
              <w:t>Картридж лазерный H</w:t>
            </w:r>
            <w:r w:rsidRPr="00AB007A">
              <w:rPr>
                <w:sz w:val="24"/>
                <w:szCs w:val="24"/>
                <w:lang w:val="en-US"/>
              </w:rPr>
              <w:t>P</w:t>
            </w:r>
            <w:r w:rsidRPr="00AB007A">
              <w:rPr>
                <w:sz w:val="24"/>
                <w:szCs w:val="24"/>
              </w:rPr>
              <w:t xml:space="preserve"> 410А, желтый (CF412А), оригинальный</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Цвет расходных материалов для печати: желтый</w:t>
            </w:r>
          </w:p>
          <w:p w:rsidR="00E318F5" w:rsidRPr="00AB007A" w:rsidRDefault="00E318F5" w:rsidP="00AB007A">
            <w:pPr>
              <w:spacing w:line="240" w:lineRule="auto"/>
              <w:rPr>
                <w:sz w:val="24"/>
                <w:szCs w:val="24"/>
              </w:rPr>
            </w:pPr>
            <w:r w:rsidRPr="00AB007A">
              <w:rPr>
                <w:sz w:val="24"/>
                <w:szCs w:val="24"/>
              </w:rPr>
              <w:t>Технология печати: лазерная</w:t>
            </w:r>
          </w:p>
          <w:p w:rsidR="00E318F5" w:rsidRPr="00AB007A" w:rsidRDefault="00E318F5" w:rsidP="00AB007A">
            <w:pPr>
              <w:spacing w:line="240" w:lineRule="auto"/>
              <w:rPr>
                <w:sz w:val="24"/>
                <w:szCs w:val="24"/>
              </w:rPr>
            </w:pPr>
            <w:r w:rsidRPr="00AB007A">
              <w:rPr>
                <w:sz w:val="24"/>
                <w:szCs w:val="24"/>
              </w:rPr>
              <w:t>Ресурс печати: не менее 2300 страниц</w:t>
            </w:r>
          </w:p>
        </w:tc>
        <w:tc>
          <w:tcPr>
            <w:tcW w:w="1044" w:type="dxa"/>
          </w:tcPr>
          <w:p w:rsidR="00E318F5" w:rsidRPr="00AB007A" w:rsidRDefault="00E318F5" w:rsidP="00AB007A">
            <w:pPr>
              <w:spacing w:line="240" w:lineRule="auto"/>
              <w:jc w:val="center"/>
              <w:rPr>
                <w:sz w:val="24"/>
                <w:szCs w:val="24"/>
              </w:rPr>
            </w:pPr>
            <w:r w:rsidRPr="00AB007A">
              <w:rPr>
                <w:sz w:val="24"/>
                <w:szCs w:val="24"/>
              </w:rPr>
              <w:t>2</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t>6</w:t>
            </w:r>
          </w:p>
        </w:tc>
        <w:tc>
          <w:tcPr>
            <w:tcW w:w="2753" w:type="dxa"/>
            <w:shd w:val="clear" w:color="auto" w:fill="auto"/>
          </w:tcPr>
          <w:p w:rsidR="00E318F5" w:rsidRPr="00AB007A" w:rsidRDefault="00E318F5" w:rsidP="00AB007A">
            <w:pPr>
              <w:spacing w:line="240" w:lineRule="auto"/>
              <w:rPr>
                <w:sz w:val="24"/>
                <w:szCs w:val="24"/>
              </w:rPr>
            </w:pPr>
            <w:r w:rsidRPr="00AB007A">
              <w:rPr>
                <w:sz w:val="24"/>
                <w:szCs w:val="24"/>
              </w:rPr>
              <w:t>Картридж лазерный H</w:t>
            </w:r>
            <w:r w:rsidRPr="00AB007A">
              <w:rPr>
                <w:sz w:val="24"/>
                <w:szCs w:val="24"/>
                <w:lang w:val="en-US"/>
              </w:rPr>
              <w:t>P</w:t>
            </w:r>
            <w:r w:rsidRPr="00AB007A">
              <w:rPr>
                <w:sz w:val="24"/>
                <w:szCs w:val="24"/>
              </w:rPr>
              <w:t xml:space="preserve"> 410А, пурпурный (CF413А), оригинальный</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Цвет расходных материалов для печати: пурпурный</w:t>
            </w:r>
          </w:p>
          <w:p w:rsidR="00E318F5" w:rsidRPr="00AB007A" w:rsidRDefault="00E318F5" w:rsidP="00AB007A">
            <w:pPr>
              <w:spacing w:line="240" w:lineRule="auto"/>
              <w:rPr>
                <w:sz w:val="24"/>
                <w:szCs w:val="24"/>
              </w:rPr>
            </w:pPr>
            <w:r w:rsidRPr="00AB007A">
              <w:rPr>
                <w:sz w:val="24"/>
                <w:szCs w:val="24"/>
              </w:rPr>
              <w:t>Технология печати: лазерная</w:t>
            </w:r>
          </w:p>
          <w:p w:rsidR="00E318F5" w:rsidRPr="00AB007A" w:rsidRDefault="00E318F5" w:rsidP="00AB007A">
            <w:pPr>
              <w:spacing w:line="240" w:lineRule="auto"/>
              <w:rPr>
                <w:sz w:val="24"/>
                <w:szCs w:val="24"/>
              </w:rPr>
            </w:pPr>
            <w:r w:rsidRPr="00AB007A">
              <w:rPr>
                <w:sz w:val="24"/>
                <w:szCs w:val="24"/>
              </w:rPr>
              <w:t>Ресурс печати: не менее 2300 страниц</w:t>
            </w:r>
          </w:p>
        </w:tc>
        <w:tc>
          <w:tcPr>
            <w:tcW w:w="1044" w:type="dxa"/>
          </w:tcPr>
          <w:p w:rsidR="00E318F5" w:rsidRPr="00AB007A" w:rsidRDefault="00E318F5" w:rsidP="00AB007A">
            <w:pPr>
              <w:spacing w:line="240" w:lineRule="auto"/>
              <w:jc w:val="center"/>
              <w:rPr>
                <w:sz w:val="24"/>
                <w:szCs w:val="24"/>
              </w:rPr>
            </w:pPr>
            <w:r w:rsidRPr="00AB007A">
              <w:rPr>
                <w:sz w:val="24"/>
                <w:szCs w:val="24"/>
              </w:rPr>
              <w:t>2</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t>7</w:t>
            </w:r>
          </w:p>
        </w:tc>
        <w:tc>
          <w:tcPr>
            <w:tcW w:w="2753" w:type="dxa"/>
            <w:shd w:val="clear" w:color="auto" w:fill="auto"/>
          </w:tcPr>
          <w:p w:rsidR="00E318F5" w:rsidRPr="00AB007A" w:rsidRDefault="00E318F5" w:rsidP="00AB007A">
            <w:pPr>
              <w:spacing w:line="240" w:lineRule="auto"/>
              <w:rPr>
                <w:sz w:val="24"/>
                <w:szCs w:val="24"/>
              </w:rPr>
            </w:pPr>
            <w:r w:rsidRPr="00AB007A">
              <w:rPr>
                <w:sz w:val="24"/>
                <w:szCs w:val="24"/>
              </w:rPr>
              <w:t>Картридж лазерный H</w:t>
            </w:r>
            <w:r w:rsidRPr="00AB007A">
              <w:rPr>
                <w:sz w:val="24"/>
                <w:szCs w:val="24"/>
                <w:lang w:val="en-US"/>
              </w:rPr>
              <w:t>P</w:t>
            </w:r>
            <w:r w:rsidRPr="00AB007A">
              <w:rPr>
                <w:sz w:val="24"/>
                <w:szCs w:val="24"/>
              </w:rPr>
              <w:t xml:space="preserve"> 410А, черный (CF410А), оригинальный</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Цвет расходных материалов для печати: черный</w:t>
            </w:r>
          </w:p>
          <w:p w:rsidR="00E318F5" w:rsidRPr="00AB007A" w:rsidRDefault="00E318F5" w:rsidP="00AB007A">
            <w:pPr>
              <w:spacing w:line="240" w:lineRule="auto"/>
              <w:rPr>
                <w:sz w:val="24"/>
                <w:szCs w:val="24"/>
              </w:rPr>
            </w:pPr>
            <w:r w:rsidRPr="00AB007A">
              <w:rPr>
                <w:sz w:val="24"/>
                <w:szCs w:val="24"/>
              </w:rPr>
              <w:t>Технология печати: лазерная</w:t>
            </w:r>
          </w:p>
          <w:p w:rsidR="00E318F5" w:rsidRPr="00AB007A" w:rsidRDefault="00E318F5" w:rsidP="00AB007A">
            <w:pPr>
              <w:spacing w:line="240" w:lineRule="auto"/>
              <w:rPr>
                <w:sz w:val="24"/>
                <w:szCs w:val="24"/>
              </w:rPr>
            </w:pPr>
            <w:r w:rsidRPr="00AB007A">
              <w:rPr>
                <w:sz w:val="24"/>
                <w:szCs w:val="24"/>
              </w:rPr>
              <w:t>Ресурс печати: не менее 2300 страниц</w:t>
            </w:r>
          </w:p>
        </w:tc>
        <w:tc>
          <w:tcPr>
            <w:tcW w:w="1044" w:type="dxa"/>
          </w:tcPr>
          <w:p w:rsidR="00E318F5" w:rsidRPr="00AB007A" w:rsidRDefault="00E318F5" w:rsidP="00AB007A">
            <w:pPr>
              <w:spacing w:line="240" w:lineRule="auto"/>
              <w:jc w:val="center"/>
              <w:rPr>
                <w:sz w:val="24"/>
                <w:szCs w:val="24"/>
              </w:rPr>
            </w:pPr>
            <w:r w:rsidRPr="00AB007A">
              <w:rPr>
                <w:sz w:val="24"/>
                <w:szCs w:val="24"/>
              </w:rPr>
              <w:t>2</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t>8</w:t>
            </w:r>
          </w:p>
        </w:tc>
        <w:tc>
          <w:tcPr>
            <w:tcW w:w="2753" w:type="dxa"/>
            <w:shd w:val="clear" w:color="auto" w:fill="auto"/>
          </w:tcPr>
          <w:p w:rsidR="00E318F5" w:rsidRPr="00AB007A" w:rsidRDefault="00E318F5" w:rsidP="00AB007A">
            <w:pPr>
              <w:spacing w:line="240" w:lineRule="auto"/>
              <w:rPr>
                <w:sz w:val="24"/>
                <w:szCs w:val="24"/>
              </w:rPr>
            </w:pPr>
            <w:r w:rsidRPr="00AB007A">
              <w:rPr>
                <w:sz w:val="24"/>
                <w:szCs w:val="24"/>
              </w:rPr>
              <w:t xml:space="preserve">Чернила </w:t>
            </w:r>
            <w:proofErr w:type="spellStart"/>
            <w:r w:rsidRPr="00AB007A">
              <w:rPr>
                <w:sz w:val="24"/>
                <w:szCs w:val="24"/>
                <w:lang w:val="en-US"/>
              </w:rPr>
              <w:t>Revcol</w:t>
            </w:r>
            <w:proofErr w:type="spellEnd"/>
            <w:r w:rsidRPr="00AB007A">
              <w:rPr>
                <w:sz w:val="24"/>
                <w:szCs w:val="24"/>
              </w:rPr>
              <w:t xml:space="preserve"> </w:t>
            </w:r>
            <w:r w:rsidRPr="00AB007A">
              <w:rPr>
                <w:sz w:val="24"/>
                <w:szCs w:val="24"/>
                <w:lang w:val="en-US"/>
              </w:rPr>
              <w:t>HP</w:t>
            </w:r>
            <w:r w:rsidRPr="00AB007A">
              <w:rPr>
                <w:sz w:val="24"/>
                <w:szCs w:val="24"/>
              </w:rPr>
              <w:t xml:space="preserve"> </w:t>
            </w:r>
            <w:r w:rsidRPr="00AB007A">
              <w:rPr>
                <w:sz w:val="24"/>
                <w:szCs w:val="24"/>
                <w:lang w:val="en-US"/>
              </w:rPr>
              <w:t>GT</w:t>
            </w:r>
            <w:r w:rsidRPr="00AB007A">
              <w:rPr>
                <w:sz w:val="24"/>
                <w:szCs w:val="24"/>
              </w:rPr>
              <w:t xml:space="preserve">52 70мл </w:t>
            </w:r>
            <w:r w:rsidRPr="00AB007A">
              <w:rPr>
                <w:sz w:val="24"/>
                <w:szCs w:val="24"/>
                <w:lang w:val="en-US"/>
              </w:rPr>
              <w:t>Cyan</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Ёмкость: не менее 70 мл</w:t>
            </w:r>
          </w:p>
          <w:p w:rsidR="00E318F5" w:rsidRPr="00AB007A" w:rsidRDefault="00E318F5" w:rsidP="00AB007A">
            <w:pPr>
              <w:spacing w:line="240" w:lineRule="auto"/>
              <w:rPr>
                <w:sz w:val="24"/>
                <w:szCs w:val="24"/>
              </w:rPr>
            </w:pPr>
            <w:r w:rsidRPr="00AB007A">
              <w:rPr>
                <w:sz w:val="24"/>
                <w:szCs w:val="24"/>
              </w:rPr>
              <w:t>Цвет печати: Голубой</w:t>
            </w:r>
          </w:p>
          <w:p w:rsidR="00E318F5" w:rsidRPr="00AB007A" w:rsidRDefault="00E318F5" w:rsidP="00AB007A">
            <w:pPr>
              <w:spacing w:line="240" w:lineRule="auto"/>
              <w:rPr>
                <w:sz w:val="24"/>
                <w:szCs w:val="24"/>
              </w:rPr>
            </w:pPr>
            <w:r w:rsidRPr="00AB007A">
              <w:rPr>
                <w:sz w:val="24"/>
                <w:szCs w:val="24"/>
              </w:rPr>
              <w:lastRenderedPageBreak/>
              <w:t xml:space="preserve">Модель совместимых принтеров: </w:t>
            </w:r>
            <w:r w:rsidRPr="00AB007A">
              <w:rPr>
                <w:sz w:val="24"/>
                <w:szCs w:val="24"/>
                <w:lang w:val="en-US"/>
              </w:rPr>
              <w:t>HP</w:t>
            </w:r>
            <w:r w:rsidRPr="00AB007A">
              <w:rPr>
                <w:sz w:val="24"/>
                <w:szCs w:val="24"/>
              </w:rPr>
              <w:t xml:space="preserve"> </w:t>
            </w:r>
            <w:r w:rsidRPr="00AB007A">
              <w:rPr>
                <w:sz w:val="24"/>
                <w:szCs w:val="24"/>
                <w:lang w:val="en-US"/>
              </w:rPr>
              <w:t>Smart</w:t>
            </w:r>
            <w:r w:rsidRPr="00AB007A">
              <w:rPr>
                <w:sz w:val="24"/>
                <w:szCs w:val="24"/>
              </w:rPr>
              <w:t xml:space="preserve"> </w:t>
            </w:r>
            <w:r w:rsidRPr="00AB007A">
              <w:rPr>
                <w:sz w:val="24"/>
                <w:szCs w:val="24"/>
                <w:lang w:val="en-US"/>
              </w:rPr>
              <w:t>tank</w:t>
            </w:r>
            <w:r w:rsidRPr="00AB007A">
              <w:rPr>
                <w:sz w:val="24"/>
                <w:szCs w:val="24"/>
              </w:rPr>
              <w:t xml:space="preserve"> 790</w:t>
            </w:r>
          </w:p>
        </w:tc>
        <w:tc>
          <w:tcPr>
            <w:tcW w:w="1044" w:type="dxa"/>
          </w:tcPr>
          <w:p w:rsidR="00E318F5" w:rsidRPr="00AB007A" w:rsidRDefault="00E318F5" w:rsidP="00AB007A">
            <w:pPr>
              <w:spacing w:line="240" w:lineRule="auto"/>
              <w:jc w:val="center"/>
              <w:rPr>
                <w:sz w:val="24"/>
                <w:szCs w:val="24"/>
                <w:lang w:val="en-US"/>
              </w:rPr>
            </w:pPr>
            <w:r w:rsidRPr="00AB007A">
              <w:rPr>
                <w:sz w:val="24"/>
                <w:szCs w:val="24"/>
              </w:rPr>
              <w:lastRenderedPageBreak/>
              <w:t>1</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lastRenderedPageBreak/>
              <w:t>9</w:t>
            </w:r>
          </w:p>
        </w:tc>
        <w:tc>
          <w:tcPr>
            <w:tcW w:w="2753" w:type="dxa"/>
            <w:shd w:val="clear" w:color="auto" w:fill="auto"/>
            <w:vAlign w:val="center"/>
          </w:tcPr>
          <w:p w:rsidR="00E318F5" w:rsidRPr="00AB007A" w:rsidRDefault="00E318F5" w:rsidP="00AB007A">
            <w:pPr>
              <w:spacing w:line="240" w:lineRule="auto"/>
              <w:rPr>
                <w:sz w:val="24"/>
                <w:szCs w:val="24"/>
              </w:rPr>
            </w:pPr>
            <w:r w:rsidRPr="00AB007A">
              <w:rPr>
                <w:sz w:val="24"/>
                <w:szCs w:val="24"/>
              </w:rPr>
              <w:t xml:space="preserve">Чернила </w:t>
            </w:r>
            <w:proofErr w:type="spellStart"/>
            <w:r w:rsidRPr="00AB007A">
              <w:rPr>
                <w:sz w:val="24"/>
                <w:szCs w:val="24"/>
                <w:lang w:val="en-US"/>
              </w:rPr>
              <w:t>Revcol</w:t>
            </w:r>
            <w:proofErr w:type="spellEnd"/>
            <w:r w:rsidRPr="00AB007A">
              <w:rPr>
                <w:sz w:val="24"/>
                <w:szCs w:val="24"/>
              </w:rPr>
              <w:t xml:space="preserve"> </w:t>
            </w:r>
            <w:r w:rsidRPr="00AB007A">
              <w:rPr>
                <w:sz w:val="24"/>
                <w:szCs w:val="24"/>
                <w:lang w:val="en-US"/>
              </w:rPr>
              <w:t>HP</w:t>
            </w:r>
            <w:r w:rsidRPr="00AB007A">
              <w:rPr>
                <w:sz w:val="24"/>
                <w:szCs w:val="24"/>
              </w:rPr>
              <w:t xml:space="preserve"> </w:t>
            </w:r>
            <w:r w:rsidRPr="00AB007A">
              <w:rPr>
                <w:sz w:val="24"/>
                <w:szCs w:val="24"/>
                <w:lang w:val="en-US"/>
              </w:rPr>
              <w:t>GT</w:t>
            </w:r>
            <w:r w:rsidRPr="00AB007A">
              <w:rPr>
                <w:sz w:val="24"/>
                <w:szCs w:val="24"/>
              </w:rPr>
              <w:t xml:space="preserve">52 70мл </w:t>
            </w:r>
            <w:r w:rsidRPr="00AB007A">
              <w:rPr>
                <w:sz w:val="24"/>
                <w:szCs w:val="24"/>
                <w:lang w:val="en-US"/>
              </w:rPr>
              <w:t>Yellow</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Ёмкость: не менее 70 мл</w:t>
            </w:r>
          </w:p>
          <w:p w:rsidR="00E318F5" w:rsidRPr="00AB007A" w:rsidRDefault="00E318F5" w:rsidP="00AB007A">
            <w:pPr>
              <w:spacing w:line="240" w:lineRule="auto"/>
              <w:rPr>
                <w:sz w:val="24"/>
                <w:szCs w:val="24"/>
              </w:rPr>
            </w:pPr>
            <w:r w:rsidRPr="00AB007A">
              <w:rPr>
                <w:sz w:val="24"/>
                <w:szCs w:val="24"/>
              </w:rPr>
              <w:t>Цвет печати: Жёлтый</w:t>
            </w:r>
          </w:p>
          <w:p w:rsidR="00E318F5" w:rsidRPr="00AB007A" w:rsidRDefault="00E318F5" w:rsidP="00AB007A">
            <w:pPr>
              <w:spacing w:line="240" w:lineRule="auto"/>
              <w:rPr>
                <w:sz w:val="24"/>
                <w:szCs w:val="24"/>
              </w:rPr>
            </w:pPr>
            <w:r w:rsidRPr="00AB007A">
              <w:rPr>
                <w:sz w:val="24"/>
                <w:szCs w:val="24"/>
              </w:rPr>
              <w:t xml:space="preserve">Модель совместимых принтеров: </w:t>
            </w:r>
            <w:r w:rsidRPr="00AB007A">
              <w:rPr>
                <w:sz w:val="24"/>
                <w:szCs w:val="24"/>
                <w:lang w:val="en-US"/>
              </w:rPr>
              <w:t>HP</w:t>
            </w:r>
            <w:r w:rsidRPr="00AB007A">
              <w:rPr>
                <w:sz w:val="24"/>
                <w:szCs w:val="24"/>
              </w:rPr>
              <w:t xml:space="preserve"> </w:t>
            </w:r>
            <w:r w:rsidRPr="00AB007A">
              <w:rPr>
                <w:sz w:val="24"/>
                <w:szCs w:val="24"/>
                <w:lang w:val="en-US"/>
              </w:rPr>
              <w:t>Smart</w:t>
            </w:r>
            <w:r w:rsidRPr="00AB007A">
              <w:rPr>
                <w:sz w:val="24"/>
                <w:szCs w:val="24"/>
              </w:rPr>
              <w:t xml:space="preserve"> </w:t>
            </w:r>
            <w:r w:rsidRPr="00AB007A">
              <w:rPr>
                <w:sz w:val="24"/>
                <w:szCs w:val="24"/>
                <w:lang w:val="en-US"/>
              </w:rPr>
              <w:t>tank</w:t>
            </w:r>
            <w:r w:rsidRPr="00AB007A">
              <w:rPr>
                <w:sz w:val="24"/>
                <w:szCs w:val="24"/>
              </w:rPr>
              <w:t xml:space="preserve"> 790</w:t>
            </w:r>
          </w:p>
        </w:tc>
        <w:tc>
          <w:tcPr>
            <w:tcW w:w="1044" w:type="dxa"/>
          </w:tcPr>
          <w:p w:rsidR="00E318F5" w:rsidRPr="00AB007A" w:rsidRDefault="00E318F5" w:rsidP="00AB007A">
            <w:pPr>
              <w:spacing w:line="240" w:lineRule="auto"/>
              <w:jc w:val="center"/>
              <w:rPr>
                <w:sz w:val="24"/>
                <w:szCs w:val="24"/>
                <w:lang w:val="en-US"/>
              </w:rPr>
            </w:pPr>
            <w:r w:rsidRPr="00AB007A">
              <w:rPr>
                <w:sz w:val="24"/>
                <w:szCs w:val="24"/>
              </w:rPr>
              <w:t>1</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t>10</w:t>
            </w:r>
          </w:p>
        </w:tc>
        <w:tc>
          <w:tcPr>
            <w:tcW w:w="2753" w:type="dxa"/>
            <w:shd w:val="clear" w:color="auto" w:fill="auto"/>
          </w:tcPr>
          <w:p w:rsidR="00E318F5" w:rsidRPr="00AB007A" w:rsidRDefault="00E318F5" w:rsidP="00AB007A">
            <w:pPr>
              <w:spacing w:line="240" w:lineRule="auto"/>
              <w:rPr>
                <w:sz w:val="24"/>
                <w:szCs w:val="24"/>
                <w:lang w:val="en-US"/>
              </w:rPr>
            </w:pPr>
            <w:r w:rsidRPr="00AB007A">
              <w:rPr>
                <w:sz w:val="24"/>
                <w:szCs w:val="24"/>
              </w:rPr>
              <w:t>Чернила</w:t>
            </w:r>
            <w:r w:rsidRPr="00AB007A">
              <w:rPr>
                <w:sz w:val="24"/>
                <w:szCs w:val="24"/>
                <w:lang w:val="en-US"/>
              </w:rPr>
              <w:t xml:space="preserve"> </w:t>
            </w:r>
            <w:proofErr w:type="spellStart"/>
            <w:r w:rsidRPr="00AB007A">
              <w:rPr>
                <w:sz w:val="24"/>
                <w:szCs w:val="24"/>
                <w:lang w:val="en-US"/>
              </w:rPr>
              <w:t>Revcol</w:t>
            </w:r>
            <w:proofErr w:type="spellEnd"/>
            <w:r w:rsidRPr="00AB007A">
              <w:rPr>
                <w:sz w:val="24"/>
                <w:szCs w:val="24"/>
                <w:lang w:val="en-US"/>
              </w:rPr>
              <w:t xml:space="preserve"> HP GT52 70</w:t>
            </w:r>
            <w:r w:rsidRPr="00AB007A">
              <w:rPr>
                <w:sz w:val="24"/>
                <w:szCs w:val="24"/>
              </w:rPr>
              <w:t>мл</w:t>
            </w:r>
            <w:r w:rsidRPr="00AB007A">
              <w:rPr>
                <w:sz w:val="24"/>
                <w:szCs w:val="24"/>
                <w:lang w:val="en-US"/>
              </w:rPr>
              <w:t xml:space="preserve"> Magenta</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Ёмкость: не менее 70 мл</w:t>
            </w:r>
          </w:p>
          <w:p w:rsidR="00E318F5" w:rsidRPr="00AB007A" w:rsidRDefault="00E318F5" w:rsidP="00AB007A">
            <w:pPr>
              <w:spacing w:line="240" w:lineRule="auto"/>
              <w:rPr>
                <w:sz w:val="24"/>
                <w:szCs w:val="24"/>
              </w:rPr>
            </w:pPr>
            <w:r w:rsidRPr="00AB007A">
              <w:rPr>
                <w:sz w:val="24"/>
                <w:szCs w:val="24"/>
              </w:rPr>
              <w:t>Цвет печати: Пурпурный</w:t>
            </w:r>
          </w:p>
          <w:p w:rsidR="00E318F5" w:rsidRPr="00AB007A" w:rsidRDefault="00E318F5" w:rsidP="00AB007A">
            <w:pPr>
              <w:spacing w:line="240" w:lineRule="auto"/>
              <w:rPr>
                <w:sz w:val="24"/>
                <w:szCs w:val="24"/>
              </w:rPr>
            </w:pPr>
            <w:r w:rsidRPr="00AB007A">
              <w:rPr>
                <w:sz w:val="24"/>
                <w:szCs w:val="24"/>
              </w:rPr>
              <w:t xml:space="preserve">Модель совместимых принтеров: </w:t>
            </w:r>
            <w:r w:rsidRPr="00AB007A">
              <w:rPr>
                <w:sz w:val="24"/>
                <w:szCs w:val="24"/>
                <w:lang w:val="en-US"/>
              </w:rPr>
              <w:t>HP</w:t>
            </w:r>
            <w:r w:rsidRPr="00AB007A">
              <w:rPr>
                <w:sz w:val="24"/>
                <w:szCs w:val="24"/>
              </w:rPr>
              <w:t xml:space="preserve"> </w:t>
            </w:r>
            <w:r w:rsidRPr="00AB007A">
              <w:rPr>
                <w:sz w:val="24"/>
                <w:szCs w:val="24"/>
                <w:lang w:val="en-US"/>
              </w:rPr>
              <w:t>Smart</w:t>
            </w:r>
            <w:r w:rsidRPr="00AB007A">
              <w:rPr>
                <w:sz w:val="24"/>
                <w:szCs w:val="24"/>
              </w:rPr>
              <w:t xml:space="preserve"> </w:t>
            </w:r>
            <w:r w:rsidRPr="00AB007A">
              <w:rPr>
                <w:sz w:val="24"/>
                <w:szCs w:val="24"/>
                <w:lang w:val="en-US"/>
              </w:rPr>
              <w:t>tank</w:t>
            </w:r>
            <w:r w:rsidRPr="00AB007A">
              <w:rPr>
                <w:sz w:val="24"/>
                <w:szCs w:val="24"/>
              </w:rPr>
              <w:t xml:space="preserve"> 790</w:t>
            </w:r>
          </w:p>
        </w:tc>
        <w:tc>
          <w:tcPr>
            <w:tcW w:w="1044" w:type="dxa"/>
          </w:tcPr>
          <w:p w:rsidR="00E318F5" w:rsidRPr="00AB007A" w:rsidRDefault="00E318F5" w:rsidP="00AB007A">
            <w:pPr>
              <w:spacing w:line="240" w:lineRule="auto"/>
              <w:jc w:val="center"/>
              <w:rPr>
                <w:sz w:val="24"/>
                <w:szCs w:val="24"/>
                <w:lang w:val="en-US"/>
              </w:rPr>
            </w:pPr>
            <w:r w:rsidRPr="00AB007A">
              <w:rPr>
                <w:sz w:val="24"/>
                <w:szCs w:val="24"/>
              </w:rPr>
              <w:t>1</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t>11</w:t>
            </w:r>
          </w:p>
        </w:tc>
        <w:tc>
          <w:tcPr>
            <w:tcW w:w="2753" w:type="dxa"/>
            <w:shd w:val="clear" w:color="auto" w:fill="auto"/>
          </w:tcPr>
          <w:p w:rsidR="00E318F5" w:rsidRPr="00AB007A" w:rsidRDefault="00E318F5" w:rsidP="00AB007A">
            <w:pPr>
              <w:spacing w:line="240" w:lineRule="auto"/>
              <w:rPr>
                <w:sz w:val="24"/>
                <w:szCs w:val="24"/>
              </w:rPr>
            </w:pPr>
            <w:r w:rsidRPr="00AB007A">
              <w:rPr>
                <w:sz w:val="24"/>
                <w:szCs w:val="24"/>
              </w:rPr>
              <w:t>Чернила пигментные HP GT53XL матовые черные</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Ёмкость: не менее 135 мл</w:t>
            </w:r>
          </w:p>
          <w:p w:rsidR="00E318F5" w:rsidRPr="00AB007A" w:rsidRDefault="00E318F5" w:rsidP="00AB007A">
            <w:pPr>
              <w:spacing w:line="240" w:lineRule="auto"/>
              <w:rPr>
                <w:sz w:val="24"/>
                <w:szCs w:val="24"/>
              </w:rPr>
            </w:pPr>
            <w:r w:rsidRPr="00AB007A">
              <w:rPr>
                <w:sz w:val="24"/>
                <w:szCs w:val="24"/>
              </w:rPr>
              <w:t>Цвет печати: Черный</w:t>
            </w:r>
          </w:p>
          <w:p w:rsidR="00E318F5" w:rsidRPr="00AB007A" w:rsidRDefault="00E318F5" w:rsidP="00AB007A">
            <w:pPr>
              <w:spacing w:line="240" w:lineRule="auto"/>
              <w:rPr>
                <w:sz w:val="24"/>
                <w:szCs w:val="24"/>
              </w:rPr>
            </w:pPr>
            <w:r w:rsidRPr="00AB007A">
              <w:rPr>
                <w:sz w:val="24"/>
                <w:szCs w:val="24"/>
              </w:rPr>
              <w:t xml:space="preserve">Модель совместимых принтеров: </w:t>
            </w:r>
            <w:r w:rsidRPr="00AB007A">
              <w:rPr>
                <w:sz w:val="24"/>
                <w:szCs w:val="24"/>
                <w:lang w:val="en-US"/>
              </w:rPr>
              <w:t>HP</w:t>
            </w:r>
            <w:r w:rsidRPr="00AB007A">
              <w:rPr>
                <w:sz w:val="24"/>
                <w:szCs w:val="24"/>
              </w:rPr>
              <w:t xml:space="preserve"> </w:t>
            </w:r>
            <w:r w:rsidRPr="00AB007A">
              <w:rPr>
                <w:sz w:val="24"/>
                <w:szCs w:val="24"/>
                <w:lang w:val="en-US"/>
              </w:rPr>
              <w:t>Smart</w:t>
            </w:r>
            <w:r w:rsidRPr="00AB007A">
              <w:rPr>
                <w:sz w:val="24"/>
                <w:szCs w:val="24"/>
              </w:rPr>
              <w:t xml:space="preserve"> </w:t>
            </w:r>
            <w:r w:rsidRPr="00AB007A">
              <w:rPr>
                <w:sz w:val="24"/>
                <w:szCs w:val="24"/>
                <w:lang w:val="en-US"/>
              </w:rPr>
              <w:t>tank</w:t>
            </w:r>
            <w:r w:rsidRPr="00AB007A">
              <w:rPr>
                <w:sz w:val="24"/>
                <w:szCs w:val="24"/>
              </w:rPr>
              <w:t xml:space="preserve"> 790</w:t>
            </w:r>
          </w:p>
        </w:tc>
        <w:tc>
          <w:tcPr>
            <w:tcW w:w="1044" w:type="dxa"/>
          </w:tcPr>
          <w:p w:rsidR="00E318F5" w:rsidRPr="00AB007A" w:rsidRDefault="00E318F5" w:rsidP="00AB007A">
            <w:pPr>
              <w:spacing w:line="240" w:lineRule="auto"/>
              <w:jc w:val="center"/>
              <w:rPr>
                <w:sz w:val="24"/>
                <w:szCs w:val="24"/>
              </w:rPr>
            </w:pPr>
            <w:r w:rsidRPr="00AB007A">
              <w:rPr>
                <w:sz w:val="24"/>
                <w:szCs w:val="24"/>
              </w:rPr>
              <w:t>2</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t>12</w:t>
            </w:r>
          </w:p>
        </w:tc>
        <w:tc>
          <w:tcPr>
            <w:tcW w:w="2753" w:type="dxa"/>
            <w:shd w:val="clear" w:color="auto" w:fill="auto"/>
          </w:tcPr>
          <w:p w:rsidR="00E318F5" w:rsidRPr="00AB007A" w:rsidRDefault="00E318F5" w:rsidP="00AB007A">
            <w:pPr>
              <w:spacing w:line="240" w:lineRule="auto"/>
              <w:rPr>
                <w:sz w:val="24"/>
                <w:szCs w:val="24"/>
              </w:rPr>
            </w:pPr>
            <w:r w:rsidRPr="00AB007A">
              <w:rPr>
                <w:sz w:val="24"/>
                <w:szCs w:val="24"/>
              </w:rPr>
              <w:t xml:space="preserve">Картридж </w:t>
            </w:r>
            <w:r w:rsidRPr="00AB007A">
              <w:rPr>
                <w:sz w:val="24"/>
                <w:szCs w:val="24"/>
                <w:lang w:val="en-US"/>
              </w:rPr>
              <w:t>HP</w:t>
            </w:r>
            <w:r w:rsidRPr="00AB007A">
              <w:rPr>
                <w:sz w:val="24"/>
                <w:szCs w:val="24"/>
              </w:rPr>
              <w:t xml:space="preserve"> 59</w:t>
            </w:r>
            <w:r w:rsidRPr="00AB007A">
              <w:rPr>
                <w:sz w:val="24"/>
                <w:szCs w:val="24"/>
                <w:lang w:val="en-US"/>
              </w:rPr>
              <w:t>X</w:t>
            </w:r>
            <w:r w:rsidRPr="00AB007A">
              <w:rPr>
                <w:sz w:val="24"/>
                <w:szCs w:val="24"/>
              </w:rPr>
              <w:t xml:space="preserve"> (CF259</w:t>
            </w:r>
            <w:r w:rsidRPr="00AB007A">
              <w:rPr>
                <w:sz w:val="24"/>
                <w:szCs w:val="24"/>
                <w:lang w:val="en-US"/>
              </w:rPr>
              <w:t>X</w:t>
            </w:r>
            <w:r w:rsidRPr="00AB007A">
              <w:rPr>
                <w:sz w:val="24"/>
                <w:szCs w:val="24"/>
              </w:rPr>
              <w:t>), оригинальный, черный</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Ресурс печати: 10000 страниц</w:t>
            </w:r>
          </w:p>
          <w:p w:rsidR="00E318F5" w:rsidRPr="00AB007A" w:rsidRDefault="00E318F5" w:rsidP="00AB007A">
            <w:pPr>
              <w:spacing w:line="240" w:lineRule="auto"/>
              <w:rPr>
                <w:sz w:val="24"/>
                <w:szCs w:val="24"/>
              </w:rPr>
            </w:pPr>
            <w:r w:rsidRPr="00AB007A">
              <w:rPr>
                <w:sz w:val="24"/>
                <w:szCs w:val="24"/>
              </w:rPr>
              <w:t>Цвет печати: Чёрный</w:t>
            </w:r>
          </w:p>
          <w:p w:rsidR="00E318F5" w:rsidRPr="00AB007A" w:rsidRDefault="00E318F5" w:rsidP="00AB007A">
            <w:pPr>
              <w:spacing w:line="240" w:lineRule="auto"/>
              <w:rPr>
                <w:sz w:val="24"/>
                <w:szCs w:val="24"/>
              </w:rPr>
            </w:pPr>
            <w:r w:rsidRPr="00AB007A">
              <w:rPr>
                <w:sz w:val="24"/>
                <w:szCs w:val="24"/>
              </w:rPr>
              <w:t xml:space="preserve">Модель совместимых принтеров: </w:t>
            </w:r>
            <w:r w:rsidRPr="00AB007A">
              <w:rPr>
                <w:sz w:val="24"/>
                <w:szCs w:val="24"/>
                <w:lang w:val="en-US"/>
              </w:rPr>
              <w:t>HP</w:t>
            </w:r>
            <w:r w:rsidRPr="00AB007A">
              <w:rPr>
                <w:sz w:val="24"/>
                <w:szCs w:val="24"/>
              </w:rPr>
              <w:t xml:space="preserve"> </w:t>
            </w:r>
            <w:r w:rsidRPr="00AB007A">
              <w:rPr>
                <w:sz w:val="24"/>
                <w:szCs w:val="24"/>
                <w:lang w:val="en-US"/>
              </w:rPr>
              <w:t>LaserJet</w:t>
            </w:r>
            <w:r w:rsidRPr="00AB007A">
              <w:rPr>
                <w:sz w:val="24"/>
                <w:szCs w:val="24"/>
              </w:rPr>
              <w:t xml:space="preserve"> </w:t>
            </w:r>
            <w:r w:rsidRPr="00AB007A">
              <w:rPr>
                <w:sz w:val="24"/>
                <w:szCs w:val="24"/>
                <w:lang w:val="en-US"/>
              </w:rPr>
              <w:t>Pro</w:t>
            </w:r>
            <w:r w:rsidRPr="00AB007A">
              <w:rPr>
                <w:sz w:val="24"/>
                <w:szCs w:val="24"/>
              </w:rPr>
              <w:t xml:space="preserve"> </w:t>
            </w:r>
            <w:r w:rsidRPr="00AB007A">
              <w:rPr>
                <w:sz w:val="24"/>
                <w:szCs w:val="24"/>
                <w:lang w:val="en-US"/>
              </w:rPr>
              <w:t>MFP</w:t>
            </w:r>
            <w:r w:rsidRPr="00AB007A">
              <w:rPr>
                <w:sz w:val="24"/>
                <w:szCs w:val="24"/>
              </w:rPr>
              <w:t xml:space="preserve"> </w:t>
            </w:r>
            <w:r w:rsidRPr="00AB007A">
              <w:rPr>
                <w:sz w:val="24"/>
                <w:szCs w:val="24"/>
                <w:lang w:val="en-US"/>
              </w:rPr>
              <w:t>M</w:t>
            </w:r>
            <w:r w:rsidRPr="00AB007A">
              <w:rPr>
                <w:sz w:val="24"/>
                <w:szCs w:val="24"/>
              </w:rPr>
              <w:t>428</w:t>
            </w:r>
            <w:proofErr w:type="spellStart"/>
            <w:r w:rsidRPr="00AB007A">
              <w:rPr>
                <w:sz w:val="24"/>
                <w:szCs w:val="24"/>
                <w:lang w:val="en-US"/>
              </w:rPr>
              <w:t>fdn</w:t>
            </w:r>
            <w:proofErr w:type="spellEnd"/>
          </w:p>
        </w:tc>
        <w:tc>
          <w:tcPr>
            <w:tcW w:w="1044" w:type="dxa"/>
          </w:tcPr>
          <w:p w:rsidR="00E318F5" w:rsidRPr="00AB007A" w:rsidRDefault="00E318F5" w:rsidP="00AB007A">
            <w:pPr>
              <w:spacing w:line="240" w:lineRule="auto"/>
              <w:jc w:val="center"/>
              <w:rPr>
                <w:sz w:val="24"/>
                <w:szCs w:val="24"/>
              </w:rPr>
            </w:pPr>
            <w:r w:rsidRPr="00AB007A">
              <w:rPr>
                <w:sz w:val="24"/>
                <w:szCs w:val="24"/>
              </w:rPr>
              <w:t>3</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t>13</w:t>
            </w:r>
          </w:p>
        </w:tc>
        <w:tc>
          <w:tcPr>
            <w:tcW w:w="2753" w:type="dxa"/>
            <w:shd w:val="clear" w:color="auto" w:fill="auto"/>
          </w:tcPr>
          <w:p w:rsidR="00E318F5" w:rsidRPr="00AB007A" w:rsidRDefault="00E318F5" w:rsidP="00AB007A">
            <w:pPr>
              <w:spacing w:line="240" w:lineRule="auto"/>
              <w:rPr>
                <w:sz w:val="24"/>
                <w:szCs w:val="24"/>
              </w:rPr>
            </w:pPr>
            <w:r w:rsidRPr="00AB007A">
              <w:rPr>
                <w:sz w:val="24"/>
                <w:szCs w:val="24"/>
              </w:rPr>
              <w:t xml:space="preserve">Совместимый картридж </w:t>
            </w:r>
            <w:r w:rsidRPr="00AB007A">
              <w:rPr>
                <w:sz w:val="24"/>
                <w:szCs w:val="24"/>
                <w:lang w:val="en-US"/>
              </w:rPr>
              <w:t>PGI35</w:t>
            </w:r>
            <w:r w:rsidRPr="00AB007A">
              <w:rPr>
                <w:sz w:val="24"/>
                <w:szCs w:val="24"/>
              </w:rPr>
              <w:t>, черный</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Ёмкость: не менее 9 мл</w:t>
            </w:r>
          </w:p>
          <w:p w:rsidR="00E318F5" w:rsidRPr="00AB007A" w:rsidRDefault="00E318F5" w:rsidP="00AB007A">
            <w:pPr>
              <w:spacing w:line="240" w:lineRule="auto"/>
              <w:rPr>
                <w:sz w:val="24"/>
                <w:szCs w:val="24"/>
              </w:rPr>
            </w:pPr>
            <w:r w:rsidRPr="00AB007A">
              <w:rPr>
                <w:sz w:val="24"/>
                <w:szCs w:val="24"/>
              </w:rPr>
              <w:t>Цвет печати: чёрный</w:t>
            </w:r>
          </w:p>
          <w:p w:rsidR="00E318F5" w:rsidRPr="00AB007A" w:rsidRDefault="00E318F5" w:rsidP="00AB007A">
            <w:pPr>
              <w:spacing w:line="240" w:lineRule="auto"/>
              <w:rPr>
                <w:sz w:val="24"/>
                <w:szCs w:val="24"/>
              </w:rPr>
            </w:pPr>
            <w:r w:rsidRPr="00AB007A">
              <w:rPr>
                <w:sz w:val="24"/>
                <w:szCs w:val="24"/>
              </w:rPr>
              <w:t xml:space="preserve">Модель совместимых принтеров: </w:t>
            </w:r>
            <w:r w:rsidRPr="00AB007A">
              <w:rPr>
                <w:sz w:val="24"/>
                <w:szCs w:val="24"/>
                <w:lang w:val="en-US"/>
              </w:rPr>
              <w:t>Canon</w:t>
            </w:r>
            <w:r w:rsidRPr="00AB007A">
              <w:rPr>
                <w:sz w:val="24"/>
                <w:szCs w:val="24"/>
              </w:rPr>
              <w:t xml:space="preserve"> </w:t>
            </w:r>
            <w:proofErr w:type="spellStart"/>
            <w:r w:rsidRPr="00AB007A">
              <w:rPr>
                <w:sz w:val="24"/>
                <w:szCs w:val="24"/>
                <w:lang w:val="en-US"/>
              </w:rPr>
              <w:t>Pixma</w:t>
            </w:r>
            <w:proofErr w:type="spellEnd"/>
            <w:r w:rsidRPr="00AB007A">
              <w:rPr>
                <w:sz w:val="24"/>
                <w:szCs w:val="24"/>
              </w:rPr>
              <w:t xml:space="preserve"> </w:t>
            </w:r>
            <w:proofErr w:type="spellStart"/>
            <w:r w:rsidRPr="00AB007A">
              <w:rPr>
                <w:sz w:val="24"/>
                <w:szCs w:val="24"/>
                <w:lang w:val="en-US"/>
              </w:rPr>
              <w:t>iP</w:t>
            </w:r>
            <w:proofErr w:type="spellEnd"/>
            <w:r w:rsidRPr="00AB007A">
              <w:rPr>
                <w:sz w:val="24"/>
                <w:szCs w:val="24"/>
              </w:rPr>
              <w:t>100</w:t>
            </w:r>
          </w:p>
        </w:tc>
        <w:tc>
          <w:tcPr>
            <w:tcW w:w="1044" w:type="dxa"/>
          </w:tcPr>
          <w:p w:rsidR="00E318F5" w:rsidRPr="00AB007A" w:rsidRDefault="00E318F5" w:rsidP="00AB007A">
            <w:pPr>
              <w:spacing w:line="240" w:lineRule="auto"/>
              <w:jc w:val="center"/>
              <w:rPr>
                <w:sz w:val="24"/>
                <w:szCs w:val="24"/>
              </w:rPr>
            </w:pPr>
            <w:r w:rsidRPr="00AB007A">
              <w:rPr>
                <w:sz w:val="24"/>
                <w:szCs w:val="24"/>
              </w:rPr>
              <w:t>5</w:t>
            </w:r>
          </w:p>
        </w:tc>
      </w:tr>
      <w:tr w:rsidR="00E318F5" w:rsidRPr="00AB007A" w:rsidTr="00AB007A">
        <w:trPr>
          <w:jc w:val="center"/>
        </w:trPr>
        <w:tc>
          <w:tcPr>
            <w:tcW w:w="562" w:type="dxa"/>
            <w:shd w:val="clear" w:color="auto" w:fill="auto"/>
          </w:tcPr>
          <w:p w:rsidR="00E318F5" w:rsidRPr="00AB007A" w:rsidRDefault="00E318F5" w:rsidP="00AB007A">
            <w:pPr>
              <w:widowControl/>
              <w:spacing w:line="240" w:lineRule="auto"/>
              <w:jc w:val="both"/>
              <w:rPr>
                <w:sz w:val="24"/>
                <w:szCs w:val="24"/>
              </w:rPr>
            </w:pPr>
            <w:r w:rsidRPr="00AB007A">
              <w:rPr>
                <w:sz w:val="24"/>
                <w:szCs w:val="24"/>
              </w:rPr>
              <w:t>14</w:t>
            </w:r>
          </w:p>
        </w:tc>
        <w:tc>
          <w:tcPr>
            <w:tcW w:w="2753" w:type="dxa"/>
            <w:shd w:val="clear" w:color="auto" w:fill="auto"/>
          </w:tcPr>
          <w:p w:rsidR="00E318F5" w:rsidRPr="00AB007A" w:rsidRDefault="00E318F5" w:rsidP="00AB007A">
            <w:pPr>
              <w:spacing w:line="240" w:lineRule="auto"/>
              <w:rPr>
                <w:sz w:val="24"/>
                <w:szCs w:val="24"/>
                <w:lang w:val="en-US"/>
              </w:rPr>
            </w:pPr>
            <w:r w:rsidRPr="00AB007A">
              <w:rPr>
                <w:sz w:val="24"/>
                <w:szCs w:val="24"/>
              </w:rPr>
              <w:t xml:space="preserve">Совместимый картридж </w:t>
            </w:r>
            <w:r w:rsidRPr="00AB007A">
              <w:rPr>
                <w:sz w:val="24"/>
                <w:szCs w:val="24"/>
                <w:lang w:val="en-US"/>
              </w:rPr>
              <w:t>CLI36</w:t>
            </w:r>
            <w:r w:rsidRPr="00AB007A">
              <w:rPr>
                <w:sz w:val="24"/>
                <w:szCs w:val="24"/>
              </w:rPr>
              <w:t>, черный</w:t>
            </w:r>
          </w:p>
        </w:tc>
        <w:tc>
          <w:tcPr>
            <w:tcW w:w="6095" w:type="dxa"/>
            <w:shd w:val="clear" w:color="auto" w:fill="auto"/>
          </w:tcPr>
          <w:p w:rsidR="00E318F5" w:rsidRPr="00AB007A" w:rsidRDefault="00E318F5" w:rsidP="00AB007A">
            <w:pPr>
              <w:spacing w:line="240" w:lineRule="auto"/>
              <w:rPr>
                <w:sz w:val="24"/>
                <w:szCs w:val="24"/>
              </w:rPr>
            </w:pPr>
            <w:r w:rsidRPr="00AB007A">
              <w:rPr>
                <w:sz w:val="24"/>
                <w:szCs w:val="24"/>
              </w:rPr>
              <w:t>Ёмкость: не менее 12 мл</w:t>
            </w:r>
          </w:p>
          <w:p w:rsidR="00E318F5" w:rsidRPr="00AB007A" w:rsidRDefault="00E318F5" w:rsidP="00AB007A">
            <w:pPr>
              <w:spacing w:line="240" w:lineRule="auto"/>
              <w:rPr>
                <w:sz w:val="24"/>
                <w:szCs w:val="24"/>
              </w:rPr>
            </w:pPr>
            <w:r w:rsidRPr="00AB007A">
              <w:rPr>
                <w:sz w:val="24"/>
                <w:szCs w:val="24"/>
              </w:rPr>
              <w:t>Цвет печати: многоцветный</w:t>
            </w:r>
          </w:p>
          <w:p w:rsidR="00E318F5" w:rsidRPr="00AB007A" w:rsidRDefault="00E318F5" w:rsidP="00AB007A">
            <w:pPr>
              <w:spacing w:line="240" w:lineRule="auto"/>
              <w:rPr>
                <w:sz w:val="24"/>
                <w:szCs w:val="24"/>
              </w:rPr>
            </w:pPr>
            <w:r w:rsidRPr="00AB007A">
              <w:rPr>
                <w:sz w:val="24"/>
                <w:szCs w:val="24"/>
              </w:rPr>
              <w:t xml:space="preserve">Модель совместимых принтеров: </w:t>
            </w:r>
            <w:r w:rsidRPr="00AB007A">
              <w:rPr>
                <w:sz w:val="24"/>
                <w:szCs w:val="24"/>
                <w:lang w:val="en-US"/>
              </w:rPr>
              <w:t>Canon</w:t>
            </w:r>
            <w:r w:rsidRPr="00AB007A">
              <w:rPr>
                <w:sz w:val="24"/>
                <w:szCs w:val="24"/>
              </w:rPr>
              <w:t xml:space="preserve"> </w:t>
            </w:r>
            <w:proofErr w:type="spellStart"/>
            <w:r w:rsidRPr="00AB007A">
              <w:rPr>
                <w:sz w:val="24"/>
                <w:szCs w:val="24"/>
                <w:lang w:val="en-US"/>
              </w:rPr>
              <w:t>Pixma</w:t>
            </w:r>
            <w:proofErr w:type="spellEnd"/>
            <w:r w:rsidRPr="00AB007A">
              <w:rPr>
                <w:sz w:val="24"/>
                <w:szCs w:val="24"/>
              </w:rPr>
              <w:t xml:space="preserve"> </w:t>
            </w:r>
            <w:proofErr w:type="spellStart"/>
            <w:r w:rsidRPr="00AB007A">
              <w:rPr>
                <w:sz w:val="24"/>
                <w:szCs w:val="24"/>
                <w:lang w:val="en-US"/>
              </w:rPr>
              <w:t>iP</w:t>
            </w:r>
            <w:proofErr w:type="spellEnd"/>
            <w:r w:rsidRPr="00AB007A">
              <w:rPr>
                <w:sz w:val="24"/>
                <w:szCs w:val="24"/>
              </w:rPr>
              <w:t>100</w:t>
            </w:r>
          </w:p>
        </w:tc>
        <w:tc>
          <w:tcPr>
            <w:tcW w:w="1044" w:type="dxa"/>
          </w:tcPr>
          <w:p w:rsidR="00E318F5" w:rsidRPr="00AB007A" w:rsidRDefault="00E318F5" w:rsidP="00AB007A">
            <w:pPr>
              <w:spacing w:line="240" w:lineRule="auto"/>
              <w:jc w:val="center"/>
              <w:rPr>
                <w:sz w:val="24"/>
                <w:szCs w:val="24"/>
              </w:rPr>
            </w:pPr>
            <w:r w:rsidRPr="00AB007A">
              <w:rPr>
                <w:sz w:val="24"/>
                <w:szCs w:val="24"/>
              </w:rPr>
              <w:t>5</w:t>
            </w:r>
          </w:p>
        </w:tc>
      </w:tr>
    </w:tbl>
    <w:p w:rsidR="001E2607" w:rsidRDefault="001E2607" w:rsidP="00E4302E">
      <w:pPr>
        <w:widowControl/>
        <w:suppressAutoHyphens/>
        <w:spacing w:line="240" w:lineRule="auto"/>
        <w:ind w:firstLine="708"/>
        <w:jc w:val="both"/>
        <w:rPr>
          <w:bCs/>
          <w:sz w:val="24"/>
          <w:szCs w:val="24"/>
          <w:lang w:eastAsia="ar-SA"/>
        </w:rPr>
      </w:pPr>
    </w:p>
    <w:p w:rsidR="004B71E8" w:rsidRPr="00B007BC" w:rsidRDefault="004B71E8" w:rsidP="004B71E8">
      <w:pPr>
        <w:spacing w:line="240" w:lineRule="auto"/>
        <w:jc w:val="both"/>
        <w:rPr>
          <w:sz w:val="25"/>
          <w:szCs w:val="25"/>
        </w:rPr>
      </w:pPr>
    </w:p>
    <w:p w:rsidR="004B71E8" w:rsidRPr="00E55D6F" w:rsidRDefault="004B71E8" w:rsidP="004B71E8">
      <w:pPr>
        <w:spacing w:line="240" w:lineRule="auto"/>
        <w:ind w:firstLine="567"/>
        <w:jc w:val="both"/>
        <w:outlineLvl w:val="0"/>
        <w:rPr>
          <w:b/>
          <w:sz w:val="24"/>
          <w:szCs w:val="24"/>
          <w:u w:val="single"/>
        </w:rPr>
      </w:pPr>
      <w:r w:rsidRPr="00E55D6F">
        <w:rPr>
          <w:b/>
          <w:sz w:val="24"/>
          <w:szCs w:val="24"/>
          <w:u w:val="single"/>
        </w:rPr>
        <w:t xml:space="preserve">2. Требования к поставляемому товару, в </w:t>
      </w:r>
      <w:proofErr w:type="spellStart"/>
      <w:r w:rsidRPr="00E55D6F">
        <w:rPr>
          <w:b/>
          <w:sz w:val="24"/>
          <w:szCs w:val="24"/>
          <w:u w:val="single"/>
        </w:rPr>
        <w:t>т.ч</w:t>
      </w:r>
      <w:proofErr w:type="spellEnd"/>
      <w:r w:rsidRPr="00E55D6F">
        <w:rPr>
          <w:b/>
          <w:sz w:val="24"/>
          <w:szCs w:val="24"/>
          <w:u w:val="single"/>
        </w:rPr>
        <w:t>. требования к их качеству:</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4B71E8" w:rsidRPr="00E55D6F" w:rsidRDefault="004B71E8" w:rsidP="004B71E8">
      <w:pPr>
        <w:spacing w:line="240" w:lineRule="auto"/>
        <w:ind w:firstLine="567"/>
        <w:jc w:val="both"/>
        <w:rPr>
          <w:sz w:val="24"/>
          <w:szCs w:val="24"/>
        </w:rPr>
      </w:pPr>
      <w:r w:rsidRPr="00E55D6F">
        <w:rPr>
          <w:sz w:val="24"/>
          <w:szCs w:val="24"/>
        </w:rPr>
        <w:t xml:space="preserve">- оценка качества печати картриджей осуществляется в соответствии с ГОСТ 13.2.014-2001 «Репрография. </w:t>
      </w:r>
      <w:proofErr w:type="spellStart"/>
      <w:r w:rsidRPr="00E55D6F">
        <w:rPr>
          <w:sz w:val="24"/>
          <w:szCs w:val="24"/>
        </w:rPr>
        <w:t>Копирография</w:t>
      </w:r>
      <w:proofErr w:type="spellEnd"/>
      <w:r w:rsidRPr="00E55D6F">
        <w:rPr>
          <w:sz w:val="24"/>
          <w:szCs w:val="24"/>
        </w:rPr>
        <w:t>. Метод испытания сухих тонеров для электрофотографических аппаратов по качеству воспроизведения изображения на копиях»;</w:t>
      </w:r>
    </w:p>
    <w:p w:rsidR="004B71E8" w:rsidRPr="00E55D6F" w:rsidRDefault="004B71E8" w:rsidP="004B71E8">
      <w:pPr>
        <w:spacing w:line="240" w:lineRule="auto"/>
        <w:ind w:firstLine="567"/>
        <w:jc w:val="both"/>
        <w:rPr>
          <w:sz w:val="24"/>
          <w:szCs w:val="24"/>
        </w:rPr>
      </w:pPr>
      <w:r w:rsidRPr="00E55D6F">
        <w:rPr>
          <w:sz w:val="24"/>
          <w:szCs w:val="24"/>
        </w:rPr>
        <w:t xml:space="preserve">- оценка показателей ресурса картриджей проводится в соответствии с ISO/IEC 19752:2017 «Информационная технология. Офисное оборудование. Метод определения производительности </w:t>
      </w:r>
      <w:proofErr w:type="gramStart"/>
      <w:r w:rsidRPr="00E55D6F">
        <w:rPr>
          <w:sz w:val="24"/>
          <w:szCs w:val="24"/>
        </w:rPr>
        <w:t>тонер-картриджа</w:t>
      </w:r>
      <w:proofErr w:type="gramEnd"/>
      <w:r w:rsidRPr="00E55D6F">
        <w:rPr>
          <w:sz w:val="24"/>
          <w:szCs w:val="24"/>
        </w:rPr>
        <w:t xml:space="preserve"> для монохроматических электрофотографических принтеров и многофункциональных приборов, содержащих компоненты принтера»;</w:t>
      </w:r>
    </w:p>
    <w:p w:rsidR="004B71E8" w:rsidRPr="00E55D6F" w:rsidRDefault="004B71E8" w:rsidP="004B71E8">
      <w:pPr>
        <w:spacing w:line="240" w:lineRule="auto"/>
        <w:ind w:firstLine="567"/>
        <w:jc w:val="both"/>
        <w:rPr>
          <w:sz w:val="24"/>
          <w:szCs w:val="24"/>
        </w:rPr>
      </w:pPr>
      <w:r w:rsidRPr="00E55D6F">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 1, 2, 3).</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поставляемые картриджи должны быть в заводской упаковке, без видимых признаков повреждения упаковки;</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поставщик должных гарантировать, что поставляемые картриджи передаются свободным от прав третьих лиц и не являются предметом залога, ареста или иного обременения;</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4B71E8" w:rsidRPr="00E55D6F" w:rsidRDefault="004B71E8" w:rsidP="004B71E8">
      <w:pPr>
        <w:pStyle w:val="afb"/>
        <w:spacing w:line="240" w:lineRule="auto"/>
        <w:ind w:left="0" w:firstLine="567"/>
        <w:jc w:val="both"/>
        <w:outlineLvl w:val="0"/>
        <w:rPr>
          <w:b/>
          <w:sz w:val="24"/>
          <w:szCs w:val="24"/>
          <w:u w:val="single"/>
        </w:rPr>
      </w:pPr>
      <w:r w:rsidRPr="00E55D6F">
        <w:rPr>
          <w:b/>
          <w:sz w:val="24"/>
          <w:szCs w:val="24"/>
          <w:u w:val="single"/>
        </w:rPr>
        <w:t>3. Требования к гарантийным обязательствам, предъявляемым к поставляемому товару:</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xml:space="preserve">Качество и комплектность товара должны соответствовать на соответствующий вид товара. </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xml:space="preserve">Гарантия качества товара предоставляется на весь объём товара и включает в себя замену </w:t>
      </w:r>
      <w:r w:rsidRPr="00E55D6F">
        <w:rPr>
          <w:sz w:val="24"/>
          <w:szCs w:val="24"/>
        </w:rPr>
        <w:lastRenderedPageBreak/>
        <w:t>некачественного товара по вине Поставщика в течени</w:t>
      </w:r>
      <w:proofErr w:type="gramStart"/>
      <w:r w:rsidRPr="00E55D6F">
        <w:rPr>
          <w:sz w:val="24"/>
          <w:szCs w:val="24"/>
        </w:rPr>
        <w:t>и</w:t>
      </w:r>
      <w:proofErr w:type="gramEnd"/>
      <w:r w:rsidRPr="00E55D6F">
        <w:rPr>
          <w:sz w:val="24"/>
          <w:szCs w:val="24"/>
        </w:rPr>
        <w:t xml:space="preserve"> 3 (Трех) рабочих дней со дня поступления претензий Заказчика. </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xml:space="preserve">Возврат некачественного товара осуществляется за счёт Поставщика. </w:t>
      </w:r>
    </w:p>
    <w:p w:rsidR="004B71E8" w:rsidRPr="00E55D6F" w:rsidRDefault="004B71E8" w:rsidP="004B71E8">
      <w:pPr>
        <w:pStyle w:val="afb"/>
        <w:spacing w:line="240" w:lineRule="auto"/>
        <w:ind w:left="0" w:firstLine="567"/>
        <w:jc w:val="both"/>
        <w:outlineLvl w:val="0"/>
        <w:rPr>
          <w:sz w:val="24"/>
          <w:szCs w:val="24"/>
        </w:rPr>
      </w:pPr>
      <w:r w:rsidRPr="00E55D6F">
        <w:rPr>
          <w:sz w:val="24"/>
          <w:szCs w:val="24"/>
        </w:rPr>
        <w:t xml:space="preserve">Срок гарантии на каждую единицу товара должен составлять </w:t>
      </w:r>
      <w:r w:rsidRPr="00E55D6F">
        <w:rPr>
          <w:i/>
          <w:sz w:val="24"/>
          <w:szCs w:val="24"/>
        </w:rPr>
        <w:t>не менее 6 (Шести) месяцев</w:t>
      </w:r>
      <w:r w:rsidRPr="00E55D6F">
        <w:rPr>
          <w:sz w:val="24"/>
          <w:szCs w:val="24"/>
        </w:rPr>
        <w:t xml:space="preserve"> со дня их поставки.</w:t>
      </w:r>
    </w:p>
    <w:p w:rsidR="00E32FE8" w:rsidRDefault="00E32FE8" w:rsidP="003D26D7">
      <w:pPr>
        <w:spacing w:line="240" w:lineRule="auto"/>
        <w:contextualSpacing/>
        <w:jc w:val="both"/>
        <w:rPr>
          <w:rFonts w:eastAsia="Arial"/>
          <w:b/>
          <w:sz w:val="24"/>
          <w:szCs w:val="24"/>
          <w:lang w:eastAsia="ar-SA"/>
        </w:rPr>
      </w:pPr>
    </w:p>
    <w:p w:rsidR="004B71E8" w:rsidRDefault="004B71E8" w:rsidP="003D26D7">
      <w:pPr>
        <w:spacing w:line="240" w:lineRule="auto"/>
        <w:contextualSpacing/>
        <w:jc w:val="both"/>
        <w:rPr>
          <w:rFonts w:eastAsia="Arial"/>
          <w:b/>
          <w:sz w:val="24"/>
          <w:szCs w:val="24"/>
          <w:lang w:eastAsia="ar-SA"/>
        </w:rPr>
      </w:pPr>
    </w:p>
    <w:p w:rsidR="00032089" w:rsidRDefault="00032089" w:rsidP="003D26D7">
      <w:pPr>
        <w:spacing w:line="240" w:lineRule="auto"/>
        <w:contextualSpacing/>
        <w:jc w:val="both"/>
        <w:rPr>
          <w:rFonts w:eastAsia="Arial"/>
          <w:b/>
          <w:sz w:val="24"/>
          <w:szCs w:val="24"/>
          <w:lang w:eastAsia="ar-SA"/>
        </w:rPr>
      </w:pPr>
    </w:p>
    <w:p w:rsidR="00032089" w:rsidRDefault="00032089" w:rsidP="003D26D7">
      <w:pPr>
        <w:spacing w:line="240" w:lineRule="auto"/>
        <w:contextualSpacing/>
        <w:jc w:val="both"/>
        <w:rPr>
          <w:rFonts w:eastAsia="Arial"/>
          <w:b/>
          <w:sz w:val="24"/>
          <w:szCs w:val="24"/>
          <w:lang w:eastAsia="ar-SA"/>
        </w:rPr>
      </w:pPr>
    </w:p>
    <w:p w:rsidR="004B71E8" w:rsidRDefault="004B71E8" w:rsidP="003D26D7">
      <w:pPr>
        <w:spacing w:line="240" w:lineRule="auto"/>
        <w:contextualSpacing/>
        <w:jc w:val="both"/>
        <w:rPr>
          <w:rFonts w:eastAsia="Arial"/>
          <w:b/>
          <w:sz w:val="24"/>
          <w:szCs w:val="24"/>
          <w:lang w:eastAsia="ar-SA"/>
        </w:rPr>
      </w:pPr>
    </w:p>
    <w:p w:rsidR="004B71E8" w:rsidRDefault="004B71E8" w:rsidP="00F96358">
      <w:pPr>
        <w:spacing w:line="240" w:lineRule="auto"/>
        <w:contextualSpacing/>
        <w:rPr>
          <w:rFonts w:eastAsia="Arial"/>
          <w:b/>
          <w:sz w:val="24"/>
          <w:szCs w:val="24"/>
          <w:lang w:eastAsia="ar-SA"/>
        </w:rPr>
      </w:pPr>
      <w:r>
        <w:rPr>
          <w:rFonts w:eastAsia="Arial"/>
          <w:b/>
          <w:sz w:val="24"/>
          <w:szCs w:val="24"/>
          <w:lang w:eastAsia="ar-SA"/>
        </w:rPr>
        <w:t>Н</w:t>
      </w:r>
      <w:r w:rsidR="000266FF">
        <w:rPr>
          <w:rFonts w:eastAsia="Arial"/>
          <w:b/>
          <w:sz w:val="24"/>
          <w:szCs w:val="24"/>
          <w:lang w:eastAsia="ar-SA"/>
        </w:rPr>
        <w:t>ачальник</w:t>
      </w:r>
      <w:r>
        <w:rPr>
          <w:rFonts w:eastAsia="Arial"/>
          <w:b/>
          <w:sz w:val="24"/>
          <w:szCs w:val="24"/>
          <w:lang w:eastAsia="ar-SA"/>
        </w:rPr>
        <w:t xml:space="preserve"> </w:t>
      </w:r>
    </w:p>
    <w:p w:rsidR="007414BF" w:rsidRDefault="003A21CB"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Pr>
          <w:rFonts w:eastAsia="Arial"/>
          <w:b/>
          <w:sz w:val="24"/>
          <w:szCs w:val="24"/>
          <w:lang w:eastAsia="ar-SA"/>
        </w:rPr>
        <w:t xml:space="preserve">                             </w:t>
      </w:r>
      <w:r w:rsidR="00684772">
        <w:rPr>
          <w:rFonts w:eastAsia="Arial"/>
          <w:b/>
          <w:sz w:val="24"/>
          <w:szCs w:val="24"/>
          <w:lang w:eastAsia="ar-SA"/>
        </w:rPr>
        <w:t xml:space="preserve">   </w:t>
      </w:r>
      <w:r w:rsidR="00AD13A6">
        <w:rPr>
          <w:rFonts w:eastAsia="Arial"/>
          <w:b/>
          <w:sz w:val="24"/>
          <w:szCs w:val="24"/>
          <w:lang w:eastAsia="ar-SA"/>
        </w:rPr>
        <w:t xml:space="preserve">         </w:t>
      </w:r>
      <w:r w:rsidR="00684772">
        <w:rPr>
          <w:rFonts w:eastAsia="Arial"/>
          <w:b/>
          <w:sz w:val="24"/>
          <w:szCs w:val="24"/>
          <w:lang w:eastAsia="ar-SA"/>
        </w:rPr>
        <w:t xml:space="preserve">   </w:t>
      </w:r>
      <w:r w:rsidR="000266FF">
        <w:rPr>
          <w:rFonts w:eastAsia="Arial"/>
          <w:b/>
          <w:sz w:val="24"/>
          <w:szCs w:val="24"/>
          <w:lang w:eastAsia="ar-SA"/>
        </w:rPr>
        <w:t xml:space="preserve">  </w:t>
      </w:r>
      <w:r w:rsidR="00AD13A6">
        <w:rPr>
          <w:rFonts w:eastAsia="Arial"/>
          <w:b/>
          <w:sz w:val="24"/>
          <w:szCs w:val="24"/>
          <w:lang w:eastAsia="ar-SA"/>
        </w:rPr>
        <w:t>И.И. Обухов</w:t>
      </w:r>
    </w:p>
    <w:p w:rsidR="000011CD" w:rsidRDefault="000011CD" w:rsidP="00F96358">
      <w:pPr>
        <w:spacing w:line="240" w:lineRule="auto"/>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032089" w:rsidRDefault="00032089"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684772" w:rsidRPr="00D85C22" w:rsidRDefault="00684772" w:rsidP="00684772">
      <w:pPr>
        <w:spacing w:line="240" w:lineRule="auto"/>
        <w:ind w:firstLine="5387"/>
        <w:jc w:val="right"/>
        <w:rPr>
          <w:b/>
          <w:bCs/>
          <w:sz w:val="24"/>
          <w:szCs w:val="24"/>
        </w:rPr>
      </w:pPr>
      <w:r w:rsidRPr="00D85C22">
        <w:rPr>
          <w:b/>
          <w:bCs/>
          <w:sz w:val="24"/>
          <w:szCs w:val="24"/>
        </w:rPr>
        <w:lastRenderedPageBreak/>
        <w:t xml:space="preserve">Приложение № </w:t>
      </w:r>
      <w:r>
        <w:rPr>
          <w:b/>
          <w:bCs/>
          <w:sz w:val="24"/>
          <w:szCs w:val="24"/>
        </w:rPr>
        <w:t>5</w:t>
      </w:r>
    </w:p>
    <w:p w:rsidR="00684772" w:rsidRDefault="00684772" w:rsidP="00684772">
      <w:pPr>
        <w:spacing w:line="240" w:lineRule="auto"/>
        <w:ind w:firstLine="5387"/>
        <w:jc w:val="right"/>
        <w:rPr>
          <w:bCs/>
          <w:sz w:val="24"/>
          <w:szCs w:val="24"/>
        </w:rPr>
      </w:pPr>
      <w:r w:rsidRPr="00D85C22">
        <w:rPr>
          <w:bCs/>
          <w:sz w:val="24"/>
          <w:szCs w:val="24"/>
        </w:rPr>
        <w:t>к документации</w:t>
      </w:r>
      <w:r w:rsidR="00AD13A6">
        <w:rPr>
          <w:bCs/>
          <w:sz w:val="24"/>
          <w:szCs w:val="24"/>
        </w:rPr>
        <w:t xml:space="preserve"> от “__“ ________ 2023</w:t>
      </w:r>
      <w:r w:rsidRPr="00D85C22">
        <w:rPr>
          <w:bCs/>
          <w:sz w:val="24"/>
          <w:szCs w:val="24"/>
        </w:rPr>
        <w:t xml:space="preserve"> г.</w:t>
      </w:r>
    </w:p>
    <w:p w:rsidR="00684772" w:rsidRDefault="00684772" w:rsidP="00684772">
      <w:pPr>
        <w:spacing w:line="240" w:lineRule="auto"/>
        <w:ind w:firstLine="5387"/>
        <w:jc w:val="right"/>
        <w:rPr>
          <w:bCs/>
          <w:sz w:val="24"/>
          <w:szCs w:val="24"/>
        </w:rPr>
      </w:pPr>
    </w:p>
    <w:p w:rsidR="00684772" w:rsidRPr="0018582C" w:rsidRDefault="00684772" w:rsidP="00684772">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684772" w:rsidRPr="0018582C" w:rsidRDefault="00684772" w:rsidP="00684772">
      <w:pPr>
        <w:spacing w:line="240" w:lineRule="auto"/>
        <w:jc w:val="center"/>
        <w:rPr>
          <w:sz w:val="24"/>
          <w:szCs w:val="24"/>
        </w:rPr>
      </w:pPr>
      <w:r w:rsidRPr="0018582C">
        <w:rPr>
          <w:sz w:val="24"/>
          <w:szCs w:val="24"/>
        </w:rPr>
        <w:t>(контрагенты (физические лица))</w:t>
      </w:r>
    </w:p>
    <w:p w:rsidR="00684772" w:rsidRPr="0018582C" w:rsidRDefault="00684772" w:rsidP="00684772">
      <w:pPr>
        <w:spacing w:line="240" w:lineRule="auto"/>
        <w:jc w:val="center"/>
        <w:rPr>
          <w:sz w:val="24"/>
          <w:szCs w:val="24"/>
        </w:rPr>
      </w:pPr>
    </w:p>
    <w:p w:rsidR="00684772" w:rsidRPr="0018582C" w:rsidRDefault="00684772" w:rsidP="00684772">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684772" w:rsidRPr="0018582C" w:rsidRDefault="00684772" w:rsidP="00684772">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684772" w:rsidRPr="0018582C" w:rsidRDefault="00684772" w:rsidP="00684772">
      <w:pPr>
        <w:spacing w:line="240" w:lineRule="auto"/>
        <w:jc w:val="both"/>
        <w:rPr>
          <w:sz w:val="24"/>
          <w:szCs w:val="24"/>
          <w:lang w:eastAsia="en-US"/>
        </w:rPr>
      </w:pPr>
      <w:r w:rsidRPr="0018582C">
        <w:rPr>
          <w:sz w:val="24"/>
          <w:szCs w:val="24"/>
          <w:lang w:eastAsia="en-US"/>
        </w:rPr>
        <w:t>- данные паспорта;</w:t>
      </w:r>
    </w:p>
    <w:p w:rsidR="00684772" w:rsidRPr="0018582C" w:rsidRDefault="00684772" w:rsidP="00684772">
      <w:pPr>
        <w:spacing w:line="240" w:lineRule="auto"/>
        <w:jc w:val="both"/>
        <w:rPr>
          <w:sz w:val="24"/>
          <w:szCs w:val="24"/>
          <w:lang w:eastAsia="en-US"/>
        </w:rPr>
      </w:pPr>
      <w:r w:rsidRPr="0018582C">
        <w:rPr>
          <w:sz w:val="24"/>
          <w:szCs w:val="24"/>
          <w:lang w:eastAsia="en-US"/>
        </w:rPr>
        <w:t>- дата рождения;</w:t>
      </w:r>
    </w:p>
    <w:p w:rsidR="00684772" w:rsidRPr="0018582C" w:rsidRDefault="00684772" w:rsidP="00684772">
      <w:pPr>
        <w:spacing w:line="240" w:lineRule="auto"/>
        <w:jc w:val="both"/>
        <w:rPr>
          <w:sz w:val="24"/>
          <w:szCs w:val="24"/>
          <w:lang w:eastAsia="en-US"/>
        </w:rPr>
      </w:pPr>
      <w:r w:rsidRPr="0018582C">
        <w:rPr>
          <w:sz w:val="24"/>
          <w:szCs w:val="24"/>
          <w:lang w:eastAsia="en-US"/>
        </w:rPr>
        <w:t>- адрес регистрации;</w:t>
      </w:r>
    </w:p>
    <w:p w:rsidR="00684772" w:rsidRPr="0018582C" w:rsidRDefault="00684772" w:rsidP="00684772">
      <w:pPr>
        <w:spacing w:line="240" w:lineRule="auto"/>
        <w:jc w:val="both"/>
        <w:rPr>
          <w:sz w:val="24"/>
          <w:szCs w:val="24"/>
          <w:lang w:eastAsia="en-US"/>
        </w:rPr>
      </w:pPr>
      <w:r w:rsidRPr="0018582C">
        <w:rPr>
          <w:sz w:val="24"/>
          <w:szCs w:val="24"/>
          <w:lang w:eastAsia="en-US"/>
        </w:rPr>
        <w:t>- ИНН;</w:t>
      </w:r>
    </w:p>
    <w:p w:rsidR="00684772" w:rsidRPr="0018582C" w:rsidRDefault="00684772" w:rsidP="00684772">
      <w:pPr>
        <w:spacing w:line="240" w:lineRule="auto"/>
        <w:jc w:val="both"/>
        <w:rPr>
          <w:sz w:val="24"/>
          <w:szCs w:val="24"/>
          <w:lang w:eastAsia="en-US"/>
        </w:rPr>
      </w:pPr>
      <w:r w:rsidRPr="0018582C">
        <w:rPr>
          <w:sz w:val="24"/>
          <w:szCs w:val="24"/>
          <w:lang w:eastAsia="en-US"/>
        </w:rPr>
        <w:t>- СНИЛС;</w:t>
      </w:r>
    </w:p>
    <w:p w:rsidR="00684772" w:rsidRPr="0018582C" w:rsidRDefault="00684772" w:rsidP="00684772">
      <w:pPr>
        <w:spacing w:line="240" w:lineRule="auto"/>
        <w:jc w:val="both"/>
        <w:rPr>
          <w:sz w:val="24"/>
          <w:szCs w:val="24"/>
          <w:lang w:eastAsia="en-US"/>
        </w:rPr>
      </w:pPr>
      <w:r w:rsidRPr="0018582C">
        <w:rPr>
          <w:sz w:val="24"/>
          <w:szCs w:val="24"/>
          <w:lang w:eastAsia="en-US"/>
        </w:rPr>
        <w:t>- номер счета в кредитном учреждении;</w:t>
      </w:r>
    </w:p>
    <w:p w:rsidR="00684772" w:rsidRPr="0018582C" w:rsidRDefault="00684772" w:rsidP="00684772">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684772" w:rsidRPr="0018582C" w:rsidRDefault="00684772" w:rsidP="00684772">
      <w:pPr>
        <w:spacing w:line="240" w:lineRule="auto"/>
        <w:jc w:val="both"/>
        <w:rPr>
          <w:sz w:val="24"/>
          <w:szCs w:val="24"/>
          <w:lang w:eastAsia="en-US"/>
        </w:rPr>
      </w:pPr>
      <w:r w:rsidRPr="0018582C">
        <w:rPr>
          <w:sz w:val="24"/>
          <w:szCs w:val="24"/>
          <w:lang w:eastAsia="en-US"/>
        </w:rPr>
        <w:t>- БИК;</w:t>
      </w:r>
    </w:p>
    <w:p w:rsidR="00684772" w:rsidRPr="0018582C" w:rsidRDefault="00684772" w:rsidP="00684772">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684772" w:rsidRPr="0018582C" w:rsidRDefault="00684772" w:rsidP="00684772">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684772" w:rsidRPr="0018582C" w:rsidRDefault="00684772" w:rsidP="00684772">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rPr>
          <w:sz w:val="24"/>
          <w:szCs w:val="24"/>
        </w:rPr>
      </w:pPr>
      <w:r w:rsidRPr="00E01792">
        <w:rPr>
          <w:sz w:val="24"/>
          <w:szCs w:val="24"/>
        </w:rPr>
        <w:t xml:space="preserve"> «____»______________20____г._________________________________________________________</w:t>
      </w:r>
    </w:p>
    <w:p w:rsidR="00684772" w:rsidRPr="00E01792" w:rsidRDefault="00684772" w:rsidP="00684772">
      <w:pPr>
        <w:spacing w:line="240" w:lineRule="auto"/>
        <w:jc w:val="both"/>
        <w:rPr>
          <w:bCs/>
          <w:sz w:val="24"/>
          <w:szCs w:val="24"/>
        </w:rPr>
      </w:pPr>
      <w:r>
        <w:rPr>
          <w:sz w:val="24"/>
          <w:szCs w:val="24"/>
        </w:rPr>
        <w:t xml:space="preserve">                  (дата)                                      (личная подпись)                              (расшифровка подписи)</w:t>
      </w:r>
    </w:p>
    <w:p w:rsidR="00684772" w:rsidRPr="00E01792" w:rsidRDefault="00684772" w:rsidP="00684772">
      <w:pPr>
        <w:tabs>
          <w:tab w:val="left" w:pos="11219"/>
        </w:tabs>
        <w:spacing w:line="240" w:lineRule="auto"/>
        <w:contextualSpacing/>
        <w:rPr>
          <w:rFonts w:eastAsia="Arial"/>
          <w:b/>
          <w:sz w:val="24"/>
          <w:szCs w:val="24"/>
          <w:lang w:eastAsia="ar-SA"/>
        </w:rPr>
      </w:pPr>
    </w:p>
    <w:p w:rsidR="00684772" w:rsidRDefault="00684772" w:rsidP="00684772"/>
    <w:p w:rsidR="00684772" w:rsidRDefault="00684772" w:rsidP="00684772">
      <w:pPr>
        <w:jc w:val="right"/>
        <w:rPr>
          <w:rFonts w:eastAsia="Arial"/>
          <w:sz w:val="24"/>
          <w:szCs w:val="24"/>
          <w:lang w:eastAsia="ar-SA"/>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C724F6" w:rsidRDefault="00C724F6"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Pr="00052FEF" w:rsidRDefault="00684772" w:rsidP="00684772">
      <w:pPr>
        <w:spacing w:line="240" w:lineRule="auto"/>
        <w:ind w:firstLine="5387"/>
        <w:rPr>
          <w:b/>
          <w:bCs/>
          <w:sz w:val="24"/>
          <w:szCs w:val="24"/>
        </w:rPr>
      </w:pPr>
      <w:r>
        <w:rPr>
          <w:b/>
          <w:bCs/>
          <w:sz w:val="24"/>
          <w:szCs w:val="24"/>
        </w:rPr>
        <w:lastRenderedPageBreak/>
        <w:t>Приложение № 6</w:t>
      </w:r>
    </w:p>
    <w:p w:rsidR="00684772" w:rsidRPr="00052FEF" w:rsidRDefault="00684772" w:rsidP="00684772">
      <w:pPr>
        <w:spacing w:line="240" w:lineRule="auto"/>
        <w:ind w:firstLine="5387"/>
        <w:rPr>
          <w:bCs/>
          <w:sz w:val="24"/>
          <w:szCs w:val="24"/>
        </w:rPr>
      </w:pPr>
      <w:r>
        <w:rPr>
          <w:bCs/>
          <w:sz w:val="24"/>
          <w:szCs w:val="24"/>
        </w:rPr>
        <w:t>к д</w:t>
      </w:r>
      <w:r w:rsidRPr="00052FEF">
        <w:rPr>
          <w:bCs/>
          <w:sz w:val="24"/>
          <w:szCs w:val="24"/>
        </w:rPr>
        <w:t>окументации</w:t>
      </w:r>
      <w:r w:rsidR="00AD13A6">
        <w:rPr>
          <w:bCs/>
          <w:sz w:val="24"/>
          <w:szCs w:val="24"/>
        </w:rPr>
        <w:t xml:space="preserve"> от “__“ ________ 2023</w:t>
      </w:r>
      <w:r w:rsidRPr="00052FEF">
        <w:rPr>
          <w:bCs/>
          <w:sz w:val="24"/>
          <w:szCs w:val="24"/>
        </w:rPr>
        <w:t xml:space="preserve"> г.</w:t>
      </w:r>
    </w:p>
    <w:p w:rsidR="00684772" w:rsidRDefault="00684772" w:rsidP="00684772">
      <w:pPr>
        <w:jc w:val="right"/>
        <w:rPr>
          <w:rFonts w:eastAsia="Arial"/>
          <w:sz w:val="24"/>
          <w:szCs w:val="24"/>
          <w:lang w:eastAsia="ar-SA"/>
        </w:rPr>
      </w:pPr>
    </w:p>
    <w:p w:rsidR="00684772" w:rsidRDefault="00684772" w:rsidP="00684772">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684772" w:rsidRDefault="00684772" w:rsidP="00684772">
      <w:pPr>
        <w:spacing w:line="240" w:lineRule="auto"/>
        <w:contextualSpacing/>
        <w:jc w:val="center"/>
        <w:rPr>
          <w:rFonts w:eastAsia="Arial"/>
          <w:b/>
          <w:sz w:val="24"/>
          <w:szCs w:val="24"/>
          <w:lang w:eastAsia="ar-SA"/>
        </w:rPr>
      </w:pPr>
    </w:p>
    <w:p w:rsidR="00684772" w:rsidRPr="00BB11E6" w:rsidRDefault="00684772" w:rsidP="00684772">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684772" w:rsidRDefault="00684772" w:rsidP="00F96358">
      <w:pPr>
        <w:spacing w:line="240" w:lineRule="auto"/>
        <w:contextualSpacing/>
        <w:rPr>
          <w:rFonts w:eastAsia="Arial"/>
          <w:b/>
          <w:sz w:val="24"/>
          <w:szCs w:val="24"/>
          <w:lang w:eastAsia="ar-SA"/>
        </w:rPr>
      </w:pPr>
      <w:bookmarkStart w:id="5" w:name="_GoBack"/>
      <w:bookmarkEnd w:id="5"/>
    </w:p>
    <w:sectPr w:rsidR="00684772" w:rsidSect="006A71DD">
      <w:headerReference w:type="even" r:id="rId21"/>
      <w:headerReference w:type="default" r:id="rId22"/>
      <w:pgSz w:w="11906" w:h="16838"/>
      <w:pgMar w:top="1386" w:right="567" w:bottom="1134" w:left="993"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60" w:rsidRDefault="00140560" w:rsidP="00A61F85">
      <w:pPr>
        <w:spacing w:line="240" w:lineRule="auto"/>
      </w:pPr>
      <w:r>
        <w:separator/>
      </w:r>
    </w:p>
  </w:endnote>
  <w:endnote w:type="continuationSeparator" w:id="0">
    <w:p w:rsidR="00140560" w:rsidRDefault="0014056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60" w:rsidRDefault="00140560" w:rsidP="00A61F85">
      <w:pPr>
        <w:spacing w:line="240" w:lineRule="auto"/>
      </w:pPr>
      <w:r>
        <w:separator/>
      </w:r>
    </w:p>
  </w:footnote>
  <w:footnote w:type="continuationSeparator" w:id="0">
    <w:p w:rsidR="00140560" w:rsidRDefault="0014056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96" w:rsidRDefault="00B5679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6796" w:rsidRDefault="00B56796">
    <w:pPr>
      <w:pStyle w:val="a4"/>
    </w:pPr>
  </w:p>
  <w:p w:rsidR="00B56796" w:rsidRDefault="00B56796"/>
  <w:p w:rsidR="00B56796" w:rsidRDefault="00B56796"/>
  <w:p w:rsidR="00B56796" w:rsidRDefault="00B567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96" w:rsidRDefault="00B5679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2089">
      <w:rPr>
        <w:rStyle w:val="a5"/>
        <w:noProof/>
      </w:rPr>
      <w:t>35</w:t>
    </w:r>
    <w:r>
      <w:rPr>
        <w:rStyle w:val="a5"/>
      </w:rPr>
      <w:fldChar w:fldCharType="end"/>
    </w:r>
  </w:p>
  <w:p w:rsidR="00B56796" w:rsidRDefault="00B56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600BD"/>
    <w:multiLevelType w:val="hybridMultilevel"/>
    <w:tmpl w:val="1BD07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769E9"/>
    <w:multiLevelType w:val="hybridMultilevel"/>
    <w:tmpl w:val="B4ACCBEA"/>
    <w:lvl w:ilvl="0" w:tplc="0419000F">
      <w:start w:val="1"/>
      <w:numFmt w:val="decimal"/>
      <w:lvlText w:val="%1."/>
      <w:lvlJc w:val="left"/>
      <w:pPr>
        <w:ind w:left="552" w:hanging="360"/>
      </w:p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2">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55E0A18"/>
    <w:multiLevelType w:val="hybridMultilevel"/>
    <w:tmpl w:val="B4D0174A"/>
    <w:lvl w:ilvl="0" w:tplc="036EEB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14C99"/>
    <w:multiLevelType w:val="hybridMultilevel"/>
    <w:tmpl w:val="E2E4C396"/>
    <w:lvl w:ilvl="0" w:tplc="C8C48B3C">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3"/>
  </w:num>
  <w:num w:numId="3">
    <w:abstractNumId w:val="22"/>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9"/>
  </w:num>
  <w:num w:numId="14">
    <w:abstractNumId w:val="13"/>
  </w:num>
  <w:num w:numId="15">
    <w:abstractNumId w:val="16"/>
  </w:num>
  <w:num w:numId="16">
    <w:abstractNumId w:val="31"/>
  </w:num>
  <w:num w:numId="17">
    <w:abstractNumId w:val="28"/>
  </w:num>
  <w:num w:numId="18">
    <w:abstractNumId w:val="19"/>
  </w:num>
  <w:num w:numId="19">
    <w:abstractNumId w:val="14"/>
  </w:num>
  <w:num w:numId="20">
    <w:abstractNumId w:val="1"/>
  </w:num>
  <w:num w:numId="21">
    <w:abstractNumId w:val="6"/>
  </w:num>
  <w:num w:numId="22">
    <w:abstractNumId w:val="3"/>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5"/>
  </w:num>
  <w:num w:numId="27">
    <w:abstractNumId w:val="8"/>
  </w:num>
  <w:num w:numId="28">
    <w:abstractNumId w:val="24"/>
  </w:num>
  <w:num w:numId="29">
    <w:abstractNumId w:val="11"/>
  </w:num>
  <w:num w:numId="30">
    <w:abstractNumId w:val="32"/>
  </w:num>
  <w:num w:numId="31">
    <w:abstractNumId w:val="12"/>
  </w:num>
  <w:num w:numId="32">
    <w:abstractNumId w:val="26"/>
  </w:num>
  <w:num w:numId="33">
    <w:abstractNumId w:val="10"/>
  </w:num>
  <w:num w:numId="34">
    <w:abstractNumId w:val="20"/>
  </w:num>
  <w:num w:numId="35">
    <w:abstractNumId w:val="18"/>
  </w:num>
  <w:num w:numId="36">
    <w:abstractNumId w:val="4"/>
  </w:num>
  <w:num w:numId="37">
    <w:abstractNumId w:val="21"/>
  </w:num>
  <w:num w:numId="38">
    <w:abstractNumId w:val="30"/>
  </w:num>
  <w:num w:numId="3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3E1B"/>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350"/>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089"/>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8CE"/>
    <w:rsid w:val="00066F90"/>
    <w:rsid w:val="000677C6"/>
    <w:rsid w:val="00067AA5"/>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419"/>
    <w:rsid w:val="000B1684"/>
    <w:rsid w:val="000B1996"/>
    <w:rsid w:val="000B1C20"/>
    <w:rsid w:val="000B2307"/>
    <w:rsid w:val="000B265B"/>
    <w:rsid w:val="000B2707"/>
    <w:rsid w:val="000B2956"/>
    <w:rsid w:val="000B2A0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15B"/>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3EC1"/>
    <w:rsid w:val="00134EFE"/>
    <w:rsid w:val="00135E11"/>
    <w:rsid w:val="0013606F"/>
    <w:rsid w:val="001360E8"/>
    <w:rsid w:val="00136A4C"/>
    <w:rsid w:val="001372FA"/>
    <w:rsid w:val="00137365"/>
    <w:rsid w:val="00137E9D"/>
    <w:rsid w:val="00137FEC"/>
    <w:rsid w:val="001400A5"/>
    <w:rsid w:val="001403AD"/>
    <w:rsid w:val="001403B0"/>
    <w:rsid w:val="00140517"/>
    <w:rsid w:val="0014056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67B8B"/>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07"/>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07A"/>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991"/>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277"/>
    <w:rsid w:val="002B4438"/>
    <w:rsid w:val="002B45E0"/>
    <w:rsid w:val="002B4CBD"/>
    <w:rsid w:val="002B4DED"/>
    <w:rsid w:val="002B55E3"/>
    <w:rsid w:val="002B5B4D"/>
    <w:rsid w:val="002B6FB6"/>
    <w:rsid w:val="002B704A"/>
    <w:rsid w:val="002B705A"/>
    <w:rsid w:val="002B7062"/>
    <w:rsid w:val="002C02B1"/>
    <w:rsid w:val="002C1218"/>
    <w:rsid w:val="002C13D0"/>
    <w:rsid w:val="002C1520"/>
    <w:rsid w:val="002C24E3"/>
    <w:rsid w:val="002C31B3"/>
    <w:rsid w:val="002C31C6"/>
    <w:rsid w:val="002C3288"/>
    <w:rsid w:val="002C32BF"/>
    <w:rsid w:val="002C3E25"/>
    <w:rsid w:val="002C45A3"/>
    <w:rsid w:val="002C4660"/>
    <w:rsid w:val="002C481F"/>
    <w:rsid w:val="002C4BFC"/>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0D51"/>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E4B"/>
    <w:rsid w:val="00360F2A"/>
    <w:rsid w:val="003619C5"/>
    <w:rsid w:val="00361A16"/>
    <w:rsid w:val="00361D04"/>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BB3"/>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B61"/>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2ED8"/>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0FCB"/>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4EF6"/>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5E6C"/>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1E8"/>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6ECF"/>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0F"/>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41C"/>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317"/>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4F7"/>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0909"/>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F02"/>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6BB"/>
    <w:rsid w:val="00674B43"/>
    <w:rsid w:val="00674BEE"/>
    <w:rsid w:val="00674E35"/>
    <w:rsid w:val="00674FE6"/>
    <w:rsid w:val="00675104"/>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772"/>
    <w:rsid w:val="0068484B"/>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C14"/>
    <w:rsid w:val="00697C50"/>
    <w:rsid w:val="006A14C9"/>
    <w:rsid w:val="006A1839"/>
    <w:rsid w:val="006A18E7"/>
    <w:rsid w:val="006A18FF"/>
    <w:rsid w:val="006A1FB3"/>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1DD"/>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71A"/>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3CDA"/>
    <w:rsid w:val="007143FD"/>
    <w:rsid w:val="00714C17"/>
    <w:rsid w:val="007151CA"/>
    <w:rsid w:val="007157DD"/>
    <w:rsid w:val="00715958"/>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47F7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23B"/>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B08"/>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058"/>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25D"/>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4DA4"/>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163B"/>
    <w:rsid w:val="008A229A"/>
    <w:rsid w:val="008A288B"/>
    <w:rsid w:val="008A2938"/>
    <w:rsid w:val="008A2CC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5E06"/>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2D3"/>
    <w:rsid w:val="008E27A4"/>
    <w:rsid w:val="008E2A64"/>
    <w:rsid w:val="008E2B9E"/>
    <w:rsid w:val="008E2D27"/>
    <w:rsid w:val="008E3F62"/>
    <w:rsid w:val="008E45B7"/>
    <w:rsid w:val="008E534A"/>
    <w:rsid w:val="008E5E9D"/>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1ABC"/>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59E"/>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225"/>
    <w:rsid w:val="0099744A"/>
    <w:rsid w:val="00997750"/>
    <w:rsid w:val="00997992"/>
    <w:rsid w:val="00997A6B"/>
    <w:rsid w:val="00997AF5"/>
    <w:rsid w:val="009A198E"/>
    <w:rsid w:val="009A1F3C"/>
    <w:rsid w:val="009A2641"/>
    <w:rsid w:val="009A3978"/>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325"/>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7A7"/>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45DB"/>
    <w:rsid w:val="00AA5E5D"/>
    <w:rsid w:val="00AA6A90"/>
    <w:rsid w:val="00AA701D"/>
    <w:rsid w:val="00AA7318"/>
    <w:rsid w:val="00AA7D7F"/>
    <w:rsid w:val="00AB007A"/>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3A6"/>
    <w:rsid w:val="00AD1890"/>
    <w:rsid w:val="00AD1B59"/>
    <w:rsid w:val="00AD2649"/>
    <w:rsid w:val="00AD27D0"/>
    <w:rsid w:val="00AD334B"/>
    <w:rsid w:val="00AD34F1"/>
    <w:rsid w:val="00AD38DA"/>
    <w:rsid w:val="00AD3D47"/>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94"/>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211"/>
    <w:rsid w:val="00AF4CE6"/>
    <w:rsid w:val="00AF4F4B"/>
    <w:rsid w:val="00AF55A1"/>
    <w:rsid w:val="00AF5DB3"/>
    <w:rsid w:val="00AF5FD6"/>
    <w:rsid w:val="00AF620D"/>
    <w:rsid w:val="00AF7451"/>
    <w:rsid w:val="00AF7C65"/>
    <w:rsid w:val="00B00063"/>
    <w:rsid w:val="00B002BE"/>
    <w:rsid w:val="00B003DC"/>
    <w:rsid w:val="00B00438"/>
    <w:rsid w:val="00B007BC"/>
    <w:rsid w:val="00B00F8D"/>
    <w:rsid w:val="00B01260"/>
    <w:rsid w:val="00B016A5"/>
    <w:rsid w:val="00B02571"/>
    <w:rsid w:val="00B03198"/>
    <w:rsid w:val="00B03767"/>
    <w:rsid w:val="00B04089"/>
    <w:rsid w:val="00B04680"/>
    <w:rsid w:val="00B04690"/>
    <w:rsid w:val="00B04DA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1CE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39"/>
    <w:rsid w:val="00B305C1"/>
    <w:rsid w:val="00B3069C"/>
    <w:rsid w:val="00B31736"/>
    <w:rsid w:val="00B3173A"/>
    <w:rsid w:val="00B31980"/>
    <w:rsid w:val="00B31BBB"/>
    <w:rsid w:val="00B323FA"/>
    <w:rsid w:val="00B3273E"/>
    <w:rsid w:val="00B32C11"/>
    <w:rsid w:val="00B33D02"/>
    <w:rsid w:val="00B3455C"/>
    <w:rsid w:val="00B348D5"/>
    <w:rsid w:val="00B34A4D"/>
    <w:rsid w:val="00B34EDD"/>
    <w:rsid w:val="00B35057"/>
    <w:rsid w:val="00B358A8"/>
    <w:rsid w:val="00B35960"/>
    <w:rsid w:val="00B36B05"/>
    <w:rsid w:val="00B4011F"/>
    <w:rsid w:val="00B40EDE"/>
    <w:rsid w:val="00B411C9"/>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47EFF"/>
    <w:rsid w:val="00B501AA"/>
    <w:rsid w:val="00B5020B"/>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BE0"/>
    <w:rsid w:val="00B54FCA"/>
    <w:rsid w:val="00B55452"/>
    <w:rsid w:val="00B554DA"/>
    <w:rsid w:val="00B555A2"/>
    <w:rsid w:val="00B55710"/>
    <w:rsid w:val="00B55B11"/>
    <w:rsid w:val="00B56184"/>
    <w:rsid w:val="00B56477"/>
    <w:rsid w:val="00B56582"/>
    <w:rsid w:val="00B56796"/>
    <w:rsid w:val="00B5769B"/>
    <w:rsid w:val="00B57A84"/>
    <w:rsid w:val="00B600B1"/>
    <w:rsid w:val="00B60590"/>
    <w:rsid w:val="00B60D6C"/>
    <w:rsid w:val="00B61229"/>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CF7"/>
    <w:rsid w:val="00B81B7D"/>
    <w:rsid w:val="00B82307"/>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7E4"/>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5A0C"/>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C75"/>
    <w:rsid w:val="00BF5D6B"/>
    <w:rsid w:val="00BF6473"/>
    <w:rsid w:val="00BF669E"/>
    <w:rsid w:val="00BF75B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6E18"/>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27F19"/>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4F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3DF"/>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D7ED8"/>
    <w:rsid w:val="00CE01CC"/>
    <w:rsid w:val="00CE0394"/>
    <w:rsid w:val="00CE08BE"/>
    <w:rsid w:val="00CE105C"/>
    <w:rsid w:val="00CE1112"/>
    <w:rsid w:val="00CE11A0"/>
    <w:rsid w:val="00CE1327"/>
    <w:rsid w:val="00CE320F"/>
    <w:rsid w:val="00CE3C50"/>
    <w:rsid w:val="00CE3DFD"/>
    <w:rsid w:val="00CE3FBC"/>
    <w:rsid w:val="00CE49A3"/>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22FF"/>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1EA7"/>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1127"/>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246"/>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5FB"/>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0D93"/>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9B2"/>
    <w:rsid w:val="00D66BC0"/>
    <w:rsid w:val="00D66BD6"/>
    <w:rsid w:val="00D66DF7"/>
    <w:rsid w:val="00D673C1"/>
    <w:rsid w:val="00D67460"/>
    <w:rsid w:val="00D67BE7"/>
    <w:rsid w:val="00D67C99"/>
    <w:rsid w:val="00D67D5C"/>
    <w:rsid w:val="00D67FAC"/>
    <w:rsid w:val="00D700B3"/>
    <w:rsid w:val="00D708A1"/>
    <w:rsid w:val="00D70918"/>
    <w:rsid w:val="00D70A1F"/>
    <w:rsid w:val="00D712F7"/>
    <w:rsid w:val="00D72588"/>
    <w:rsid w:val="00D726B2"/>
    <w:rsid w:val="00D7281B"/>
    <w:rsid w:val="00D72A92"/>
    <w:rsid w:val="00D72EEC"/>
    <w:rsid w:val="00D732DE"/>
    <w:rsid w:val="00D734E2"/>
    <w:rsid w:val="00D73D0D"/>
    <w:rsid w:val="00D73F87"/>
    <w:rsid w:val="00D7482D"/>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2CF4"/>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806"/>
    <w:rsid w:val="00DB69BC"/>
    <w:rsid w:val="00DB6C39"/>
    <w:rsid w:val="00DB6E0D"/>
    <w:rsid w:val="00DB75CF"/>
    <w:rsid w:val="00DB789A"/>
    <w:rsid w:val="00DB78D5"/>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9B2"/>
    <w:rsid w:val="00DD5ED9"/>
    <w:rsid w:val="00DD5FA3"/>
    <w:rsid w:val="00DD5FFE"/>
    <w:rsid w:val="00DD6EE0"/>
    <w:rsid w:val="00DD6F1F"/>
    <w:rsid w:val="00DD6F58"/>
    <w:rsid w:val="00DD740B"/>
    <w:rsid w:val="00DE10F5"/>
    <w:rsid w:val="00DE186F"/>
    <w:rsid w:val="00DE19A7"/>
    <w:rsid w:val="00DE1A57"/>
    <w:rsid w:val="00DE3200"/>
    <w:rsid w:val="00DE3320"/>
    <w:rsid w:val="00DE3437"/>
    <w:rsid w:val="00DE4430"/>
    <w:rsid w:val="00DE4C5B"/>
    <w:rsid w:val="00DE4FC2"/>
    <w:rsid w:val="00DE53D4"/>
    <w:rsid w:val="00DE552F"/>
    <w:rsid w:val="00DE5D3E"/>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8F5"/>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6F"/>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162"/>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9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0F3F"/>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485"/>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2B3"/>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E78"/>
    <w:rsid w:val="00F4526F"/>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3DE8"/>
    <w:rsid w:val="00F54524"/>
    <w:rsid w:val="00F545A2"/>
    <w:rsid w:val="00F54C1F"/>
    <w:rsid w:val="00F54E0D"/>
    <w:rsid w:val="00F54E0E"/>
    <w:rsid w:val="00F557DB"/>
    <w:rsid w:val="00F55872"/>
    <w:rsid w:val="00F55B89"/>
    <w:rsid w:val="00F55C1C"/>
    <w:rsid w:val="00F564D7"/>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4FD"/>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4E62"/>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06"/>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7324BF3-CC38-4388-A42B-2DDA26A9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2398</TotalTime>
  <Pages>35</Pages>
  <Words>13267</Words>
  <Characters>75625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2775</cp:revision>
  <cp:lastPrinted>2023-03-02T11:52:00Z</cp:lastPrinted>
  <dcterms:created xsi:type="dcterms:W3CDTF">2015-12-23T10:16:00Z</dcterms:created>
  <dcterms:modified xsi:type="dcterms:W3CDTF">2023-05-18T06:10:00Z</dcterms:modified>
</cp:coreProperties>
</file>