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525473366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9014F3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руководителя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525473366"/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F449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5F449B">
        <w:rPr>
          <w:rFonts w:ascii="Times New Roman" w:hAnsi="Times New Roman" w:cs="Times New Roman"/>
          <w:b/>
          <w:sz w:val="24"/>
          <w:szCs w:val="24"/>
        </w:rPr>
        <w:t>и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95" w:rsidRPr="00CA49F5" w:rsidRDefault="00D25FF3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</w:t>
      </w:r>
      <w:r w:rsidRPr="00D25FF3">
        <w:rPr>
          <w:rFonts w:ascii="Times New Roman" w:hAnsi="Times New Roman" w:cs="Times New Roman"/>
          <w:sz w:val="24"/>
          <w:szCs w:val="24"/>
        </w:rPr>
        <w:t>ыполнение работ по обслуживанию инженерных коммуникаций   помещений ФГБУ "АМП Каспийского моря"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61AB9" w:rsidTr="002B100F">
        <w:tc>
          <w:tcPr>
            <w:tcW w:w="3369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52" w:type="dxa"/>
          </w:tcPr>
          <w:p w:rsidR="00161AB9" w:rsidRDefault="00F23F20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2B100F">
        <w:tc>
          <w:tcPr>
            <w:tcW w:w="3369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2B100F">
        <w:tc>
          <w:tcPr>
            <w:tcW w:w="3369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2B100F">
        <w:tc>
          <w:tcPr>
            <w:tcW w:w="3369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2B100F">
        <w:tc>
          <w:tcPr>
            <w:tcW w:w="3369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052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E4256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905458291" w:edGrp="everyone" w:colFirst="1" w:colLast="1"/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52" w:type="dxa"/>
          </w:tcPr>
          <w:p w:rsidR="009014F3" w:rsidRPr="00156E5D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5D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выполнять работы по обслуживанию инженерных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никаций 1-ого, 2-ого этажей и комнат № 73,74,75 (инв.№ 4433, 4434, 4435), расположенных на пятом этаже </w:t>
            </w:r>
            <w:r w:rsidRPr="00156E5D">
              <w:rPr>
                <w:rFonts w:ascii="Times New Roman" w:hAnsi="Times New Roman" w:cs="Times New Roman"/>
                <w:sz w:val="24"/>
                <w:szCs w:val="24"/>
              </w:rPr>
              <w:t>помещения административного, находящегося по адресу: Россия, 414016, г. Астрахань, ул. Капитана Краснова, 31 (далее – работы), а Заказчик обязуется принимать и оплачивать выполненные работы.</w:t>
            </w:r>
          </w:p>
          <w:p w:rsidR="00161AB9" w:rsidRDefault="009014F3" w:rsidP="009014F3">
            <w:pPr>
              <w:pStyle w:val="afd"/>
            </w:pPr>
            <w:r w:rsidRPr="007F1383">
              <w:t xml:space="preserve">Срок выполнения работ - </w:t>
            </w:r>
            <w:r>
              <w:t>с 01 января 2019 года по 31 декабря 2019</w:t>
            </w:r>
            <w:r w:rsidRPr="007F1383">
              <w:t xml:space="preserve"> года.</w:t>
            </w: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24687556" w:edGrp="everyone" w:colFirst="1" w:colLast="1"/>
            <w:permEnd w:id="90545829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0A1F"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оказываемых услуг</w:t>
            </w:r>
          </w:p>
        </w:tc>
        <w:tc>
          <w:tcPr>
            <w:tcW w:w="7052" w:type="dxa"/>
          </w:tcPr>
          <w:p w:rsidR="00161AB9" w:rsidRDefault="00424509" w:rsidP="00C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>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permEnd w:id="424687556"/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E15264" w:rsidRDefault="00E15264" w:rsidP="00B7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74F9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7052" w:type="dxa"/>
          </w:tcPr>
          <w:p w:rsidR="00556F3D" w:rsidRDefault="00556F3D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E4256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2B100F">
        <w:tc>
          <w:tcPr>
            <w:tcW w:w="3369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70747521" w:edGrp="everyone" w:colFirst="1" w:colLast="1"/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D25FF3" w:rsidRDefault="009014F3" w:rsidP="00004F3B">
            <w:pPr>
              <w:pStyle w:val="af3"/>
              <w:ind w:firstLine="0"/>
              <w:rPr>
                <w:rFonts w:eastAsia="MS Mincho"/>
                <w:b/>
              </w:rPr>
            </w:pPr>
            <w:r w:rsidRPr="00CD164C">
              <w:t>Цена до</w:t>
            </w:r>
            <w:r w:rsidRPr="00DE6535">
              <w:t xml:space="preserve">говора составляет </w:t>
            </w:r>
            <w:r w:rsidRPr="001822FD">
              <w:t>480 000 (Четыреста восемьдесят тысяч) рублей 00</w:t>
            </w:r>
            <w:r w:rsidRPr="001822FD">
              <w:rPr>
                <w:color w:val="FF0000"/>
              </w:rPr>
              <w:t xml:space="preserve"> </w:t>
            </w:r>
            <w:r w:rsidRPr="001822FD">
              <w:t>копеек, НДС не облагается</w:t>
            </w:r>
            <w:r w:rsidRPr="001822FD">
              <w:rPr>
                <w:rFonts w:eastAsia="Arial"/>
                <w:lang w:eastAsia="ar-SA"/>
              </w:rPr>
              <w:t xml:space="preserve">, исходя из ежемесячной </w:t>
            </w:r>
            <w:r w:rsidRPr="001822FD">
              <w:t>стоимости выполнения работ – 40 000 (Сорок тысяч) рублей 00 копеек, НДС не облагается</w:t>
            </w:r>
          </w:p>
        </w:tc>
      </w:tr>
      <w:tr w:rsidR="00420258" w:rsidTr="002B100F">
        <w:tc>
          <w:tcPr>
            <w:tcW w:w="3369" w:type="dxa"/>
          </w:tcPr>
          <w:p w:rsidR="00420258" w:rsidRPr="005F449B" w:rsidRDefault="005F449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18035760" w:edGrp="everyone" w:colFirst="1" w:colLast="1"/>
            <w:permEnd w:id="1970747521"/>
            <w:r w:rsidRPr="005F44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420258" w:rsidRPr="00D25FF3" w:rsidRDefault="009014F3" w:rsidP="00D25FF3">
            <w:pPr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настоящего договора включает в себя стоимость </w:t>
            </w:r>
            <w:r w:rsidRPr="00DE65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CD164C">
              <w:rPr>
                <w:rFonts w:ascii="Times New Roman" w:eastAsia="Times New Roman" w:hAnsi="Times New Roman" w:cs="Times New Roman"/>
                <w:sz w:val="24"/>
                <w:szCs w:val="24"/>
              </w:rPr>
              <w:t>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</w:tc>
      </w:tr>
      <w:permEnd w:id="118035760"/>
      <w:tr w:rsidR="00420258" w:rsidTr="002B100F">
        <w:tc>
          <w:tcPr>
            <w:tcW w:w="3369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052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2B100F">
        <w:tc>
          <w:tcPr>
            <w:tcW w:w="336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Default="00BE793F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423BD" w:rsidRDefault="008E5625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3F" w:rsidRDefault="00BE793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A75DDF" w:rsidRDefault="009014F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р</w:t>
      </w:r>
      <w:r w:rsidR="00837C37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807026312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Н.А.Ковалев</w:t>
      </w:r>
      <w:bookmarkStart w:id="0" w:name="_GoBack"/>
      <w:bookmarkEnd w:id="0"/>
      <w:proofErr w:type="spellEnd"/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1807026312"/>
    <w:p w:rsidR="00BD3BD2" w:rsidRDefault="00BD3BD2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>
        <w:rPr>
          <w:rFonts w:ascii="Times New Roman" w:hAnsi="Times New Roman" w:cs="Times New Roman"/>
          <w:b/>
          <w:sz w:val="24"/>
          <w:szCs w:val="24"/>
        </w:rPr>
        <w:t>простой закупке</w:t>
      </w:r>
    </w:p>
    <w:p w:rsidR="009014F3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Default="009014F3" w:rsidP="0090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и не предназна</w:t>
      </w:r>
      <w:r>
        <w:rPr>
          <w:rFonts w:ascii="Times New Roman" w:hAnsi="Times New Roman" w:cs="Times New Roman"/>
          <w:sz w:val="24"/>
          <w:szCs w:val="24"/>
        </w:rPr>
        <w:t>чена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D715F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D715F8">
        <w:rPr>
          <w:rFonts w:ascii="Times New Roman" w:hAnsi="Times New Roman" w:cs="Times New Roman"/>
          <w:sz w:val="24"/>
          <w:szCs w:val="24"/>
        </w:rPr>
        <w:t xml:space="preserve">закупке.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простой закупки</w:t>
      </w:r>
      <w:r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715F8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9E3CAE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услуги, к ее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безопасности,  к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требования</w:t>
            </w:r>
          </w:p>
        </w:tc>
      </w:tr>
      <w:tr w:rsidR="007A464B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закупке</w:t>
            </w:r>
          </w:p>
        </w:tc>
      </w:tr>
      <w:tr w:rsidR="00EB3440" w:rsidTr="009E4256">
        <w:tc>
          <w:tcPr>
            <w:tcW w:w="10421" w:type="dxa"/>
          </w:tcPr>
          <w:p w:rsidR="00D86FD6" w:rsidRPr="00EB3440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описанию участниками </w:t>
            </w:r>
            <w:r w:rsidR="009E3CAE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 услуги</w:t>
            </w:r>
          </w:p>
        </w:tc>
      </w:tr>
      <w:tr w:rsidR="006F787E" w:rsidTr="009E4256">
        <w:tc>
          <w:tcPr>
            <w:tcW w:w="10421" w:type="dxa"/>
          </w:tcPr>
          <w:p w:rsidR="00D86FD6" w:rsidRDefault="00BE793F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E4256">
        <w:tc>
          <w:tcPr>
            <w:tcW w:w="10421" w:type="dxa"/>
          </w:tcPr>
          <w:p w:rsidR="00D86FD6" w:rsidRPr="00004F3B" w:rsidRDefault="009014F3" w:rsidP="0000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89290425" w:edGrp="everyone"/>
            <w:r w:rsidRPr="00CD164C">
              <w:rPr>
                <w:rFonts w:ascii="Times New Roman" w:hAnsi="Times New Roman" w:cs="Times New Roman"/>
                <w:sz w:val="24"/>
                <w:szCs w:val="24"/>
              </w:rPr>
              <w:t>Цена до</w:t>
            </w: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говора составляет </w:t>
            </w:r>
            <w:r w:rsidRPr="001822FD">
              <w:rPr>
                <w:rFonts w:ascii="Times New Roman" w:hAnsi="Times New Roman" w:cs="Times New Roman"/>
                <w:sz w:val="24"/>
                <w:szCs w:val="24"/>
              </w:rPr>
              <w:t>480 000 (Четыреста восемьдесят тысяч) рублей 00</w:t>
            </w:r>
            <w:r w:rsidRPr="001822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22FD">
              <w:rPr>
                <w:rFonts w:ascii="Times New Roman" w:hAnsi="Times New Roman" w:cs="Times New Roman"/>
                <w:sz w:val="24"/>
                <w:szCs w:val="24"/>
              </w:rPr>
              <w:t>копеек, НДС не облагается</w:t>
            </w:r>
            <w:r w:rsidRPr="001822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исходя из ежемесячной </w:t>
            </w:r>
            <w:r w:rsidRPr="001822FD">
              <w:rPr>
                <w:rFonts w:ascii="Times New Roman" w:hAnsi="Times New Roman" w:cs="Times New Roman"/>
                <w:sz w:val="24"/>
                <w:szCs w:val="24"/>
              </w:rPr>
              <w:t>стоимости выполнения работ – 40 000 (Сорок тысяч) рублей 00 копеек, НДС не облагается</w:t>
            </w:r>
            <w:r w:rsidR="00004F3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ermEnd w:id="1089290425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услуги</w:t>
            </w:r>
          </w:p>
        </w:tc>
      </w:tr>
      <w:tr w:rsidR="00641B96" w:rsidTr="009E4256">
        <w:tc>
          <w:tcPr>
            <w:tcW w:w="10421" w:type="dxa"/>
          </w:tcPr>
          <w:p w:rsidR="00D86FD6" w:rsidRPr="00BB45CD" w:rsidRDefault="002D3B4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  <w:r w:rsidR="00D2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9E4256">
        <w:tc>
          <w:tcPr>
            <w:tcW w:w="10421" w:type="dxa"/>
          </w:tcPr>
          <w:p w:rsidR="002D3B49" w:rsidRDefault="009014F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настоящего договора включает в себя стоимость </w:t>
            </w:r>
            <w:r w:rsidRPr="00DE65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CD164C">
              <w:rPr>
                <w:rFonts w:ascii="Times New Roman" w:eastAsia="Times New Roman" w:hAnsi="Times New Roman" w:cs="Times New Roman"/>
                <w:sz w:val="24"/>
                <w:szCs w:val="24"/>
              </w:rPr>
              <w:t>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Порядок, место, дата начала и дата окончания срока подачи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</w:tr>
      <w:tr w:rsidR="00DF5F49" w:rsidTr="009E4256">
        <w:tc>
          <w:tcPr>
            <w:tcW w:w="10421" w:type="dxa"/>
          </w:tcPr>
          <w:p w:rsidR="00D86FD6" w:rsidRPr="00471C64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установлено. 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E4256">
        <w:tc>
          <w:tcPr>
            <w:tcW w:w="10421" w:type="dxa"/>
          </w:tcPr>
          <w:p w:rsidR="00D86FD6" w:rsidRPr="0091061A" w:rsidRDefault="00715EDB" w:rsidP="00B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E4256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E4256">
        <w:tc>
          <w:tcPr>
            <w:tcW w:w="10421" w:type="dxa"/>
          </w:tcPr>
          <w:p w:rsidR="00D86FD6" w:rsidRPr="002A38CD" w:rsidRDefault="00BE793F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E4256">
        <w:tc>
          <w:tcPr>
            <w:tcW w:w="10421" w:type="dxa"/>
          </w:tcPr>
          <w:p w:rsidR="00D86FD6" w:rsidRPr="002A38CD" w:rsidRDefault="00715EDB" w:rsidP="0002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E4256">
        <w:tc>
          <w:tcPr>
            <w:tcW w:w="10421" w:type="dxa"/>
          </w:tcPr>
          <w:p w:rsidR="00D86FD6" w:rsidRDefault="00715ED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82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услуг </w:t>
            </w:r>
          </w:p>
        </w:tc>
      </w:tr>
      <w:tr w:rsidR="00033B48" w:rsidTr="009E4256">
        <w:tc>
          <w:tcPr>
            <w:tcW w:w="10421" w:type="dxa"/>
          </w:tcPr>
          <w:p w:rsidR="00D86FD6" w:rsidRPr="002A38CD" w:rsidRDefault="00EB7CC7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E4256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E4256">
        <w:tc>
          <w:tcPr>
            <w:tcW w:w="10421" w:type="dxa"/>
          </w:tcPr>
          <w:p w:rsidR="00D86FD6" w:rsidRDefault="00BE793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E4256">
        <w:tc>
          <w:tcPr>
            <w:tcW w:w="10421" w:type="dxa"/>
          </w:tcPr>
          <w:p w:rsidR="007D7A09" w:rsidRDefault="00821C9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09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</w:t>
            </w:r>
            <w:r w:rsidR="00776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договора, не устанавливается.</w:t>
            </w:r>
            <w:r w:rsidR="00EB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E4256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B46CC2" w:rsidRDefault="00B4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 w:rsidR="00BE793F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к Документации </w:t>
      </w:r>
      <w:permStart w:id="1660748074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“__“ ________ 201</w:t>
      </w:r>
      <w:r w:rsidR="00E2791D">
        <w:rPr>
          <w:rFonts w:ascii="Times New Roman" w:eastAsia="Times New Roman" w:hAnsi="Times New Roman" w:cs="Times New Roman"/>
          <w:bCs/>
          <w:lang w:eastAsia="ru-RU"/>
        </w:rPr>
        <w:t>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1660748074"/>
    </w:p>
    <w:p w:rsidR="00B46CC2" w:rsidRPr="00B46CC2" w:rsidRDefault="00B46CC2" w:rsidP="00B46CC2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lang w:eastAsia="ru-RU"/>
        </w:rPr>
      </w:pPr>
    </w:p>
    <w:p w:rsidR="001F7B55" w:rsidRPr="001F7B55" w:rsidRDefault="009E4256" w:rsidP="001F7B55">
      <w:pPr>
        <w:tabs>
          <w:tab w:val="num" w:pos="618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</w:t>
      </w:r>
    </w:p>
    <w:p w:rsidR="009014F3" w:rsidRPr="009014F3" w:rsidRDefault="009014F3" w:rsidP="009014F3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ДОГОВОР № _______</w:t>
      </w:r>
    </w:p>
    <w:p w:rsidR="009014F3" w:rsidRPr="009014F3" w:rsidRDefault="009014F3" w:rsidP="009014F3">
      <w:pPr>
        <w:spacing w:after="0" w:line="28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80" w:lineRule="exact"/>
        <w:ind w:left="851" w:hanging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2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 Астрахань                                                                                                 «___» _____________ 2018 г.</w:t>
      </w:r>
    </w:p>
    <w:p w:rsidR="009014F3" w:rsidRPr="009014F3" w:rsidRDefault="009014F3" w:rsidP="009014F3">
      <w:pPr>
        <w:spacing w:after="0" w:line="220" w:lineRule="exact"/>
        <w:ind w:left="851" w:hanging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014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и. о. руководителя ФГБУ «АМП Каспийского моря» Ковалева Николая Александровича, действующего на основании Устава и приказа № 339 </w:t>
      </w:r>
      <w:proofErr w:type="spellStart"/>
      <w:r w:rsidRPr="009014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лс</w:t>
      </w:r>
      <w:proofErr w:type="spellEnd"/>
      <w:r w:rsidRPr="009014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17.12.2018г., с одной стороны, и Индивидуальный предприниматель Крюков Виктор Михайлович, именуемый в дальнейшем «Подрядчик», действующий на основании свидетельства серия</w:t>
      </w:r>
      <w:proofErr w:type="gramEnd"/>
      <w:r w:rsidRPr="009014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30 № 000893019 от 14.10.2004 г., с другой стороны, совместно именуемые Стороны, на основании обоснования цены договора № 2351 от 11.12.2018г., заключили настоящий договор о нижеследующем:</w:t>
      </w:r>
    </w:p>
    <w:p w:rsidR="009014F3" w:rsidRPr="009014F3" w:rsidRDefault="009014F3" w:rsidP="009014F3">
      <w:pPr>
        <w:spacing w:after="0" w:line="220" w:lineRule="exact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14F3" w:rsidRPr="009014F3" w:rsidRDefault="009014F3" w:rsidP="009014F3">
      <w:pPr>
        <w:numPr>
          <w:ilvl w:val="0"/>
          <w:numId w:val="50"/>
        </w:numPr>
        <w:spacing w:after="0" w:line="220" w:lineRule="exact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9014F3" w:rsidRPr="009014F3" w:rsidRDefault="009014F3" w:rsidP="009014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Исполнитель обязуется выполнять работы по обслуживанию инженерных коммуникаций 1-ого, 2-ого этажей и комнат № 73,74,75 (инв.№ 4433, 4434, 4435), расположенных на пятом этаже помещения административного, находящегося по адресу: Россия, 414016, г. Астрахань, ул. Капитана Краснова, 31 (далее – работы), а Заказчик обязуется принимать и оплачивать выполненные работы.</w:t>
      </w:r>
    </w:p>
    <w:p w:rsidR="009014F3" w:rsidRPr="009014F3" w:rsidRDefault="009014F3" w:rsidP="0090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выполнения работ - с 01 января 2019 года по 31 декабря 2019 года.</w:t>
      </w:r>
    </w:p>
    <w:p w:rsidR="009014F3" w:rsidRPr="009014F3" w:rsidRDefault="009014F3" w:rsidP="009014F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9014F3" w:rsidRPr="009014F3" w:rsidRDefault="009014F3" w:rsidP="0090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обязан:</w:t>
      </w:r>
    </w:p>
    <w:p w:rsidR="009014F3" w:rsidRPr="009014F3" w:rsidRDefault="009014F3" w:rsidP="0090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Проводить осмотр и профилактику инженерных коммуникаций (систем горячего и холодного водоснабжения, систем отопления и канализации, запорной арматуры) с периодичностью, указанной в Приложении №1 к настоящему договору. По результатам осмотра Исполнитель представляет Заказчику рекомендации о необходимости проведения плановых ремонтных работ.</w:t>
      </w:r>
    </w:p>
    <w:p w:rsidR="009014F3" w:rsidRPr="009014F3" w:rsidRDefault="009014F3" w:rsidP="0090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Поддерживать в исправном состоянии оборудование служебных и подсобных помещений, туалетов, системы горячего и холодного водоснабжения, системы  отопления и канализации.</w:t>
      </w:r>
    </w:p>
    <w:p w:rsidR="009014F3" w:rsidRPr="009014F3" w:rsidRDefault="009014F3" w:rsidP="0090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Проводить очистку системы канализации от всех видов засоров в трубах диаметром от 50 до 100 мм.</w:t>
      </w:r>
    </w:p>
    <w:p w:rsidR="009014F3" w:rsidRPr="009014F3" w:rsidRDefault="009014F3" w:rsidP="0090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Проводить промывку и </w:t>
      </w:r>
      <w:proofErr w:type="spellStart"/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опрессовку</w:t>
      </w:r>
      <w:proofErr w:type="spellEnd"/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отопления один раз в год перед началом отопительного сезона.</w:t>
      </w:r>
    </w:p>
    <w:p w:rsidR="009014F3" w:rsidRPr="009014F3" w:rsidRDefault="009014F3" w:rsidP="0090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Принимать меры по устранению неисправностей и поломок в аварийных ситуациях в системах горячего, холодного водоснабжения, канализации, включая оборудование.</w:t>
      </w:r>
    </w:p>
    <w:p w:rsidR="009014F3" w:rsidRPr="009014F3" w:rsidRDefault="009014F3" w:rsidP="0090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В аварийных ситуациях  в течение одного часа с момента оповещения Заказчиком прибыть к месту аварии и устранить аварийную ситуацию, а в течение 24-х часов восстановить вышедшие из строя инженерные системы и оборудование, с последующим обеспечением их функционирования.</w:t>
      </w:r>
    </w:p>
    <w:p w:rsidR="009014F3" w:rsidRPr="009014F3" w:rsidRDefault="009014F3" w:rsidP="0090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По устной заявке Заказчика выполнять работу по замене дверных замков, петель, по перемещению имущества весом до 50 кг.</w:t>
      </w:r>
    </w:p>
    <w:p w:rsidR="009014F3" w:rsidRPr="009014F3" w:rsidRDefault="009014F3" w:rsidP="0090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Выполнять работы, предусмотренные настоящим договором, используя собственные материалы.</w:t>
      </w:r>
    </w:p>
    <w:p w:rsidR="009014F3" w:rsidRPr="009014F3" w:rsidRDefault="009014F3" w:rsidP="0090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Не позднее 5-го числа каждого месяца представлять Заказчику акт выполненных работ и счет на оплату за предыдущий месяц.</w:t>
      </w:r>
    </w:p>
    <w:p w:rsidR="009014F3" w:rsidRPr="009014F3" w:rsidRDefault="009014F3" w:rsidP="009014F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Исполнитель имеет право:</w:t>
      </w:r>
    </w:p>
    <w:p w:rsidR="009014F3" w:rsidRPr="009014F3" w:rsidRDefault="009014F3" w:rsidP="0090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2.2.1.Самостоятельно определять количество специалистов, необходимых для выполнения обязательств по настоящему договору, а также график их работы.</w:t>
      </w:r>
    </w:p>
    <w:p w:rsidR="009014F3" w:rsidRPr="009014F3" w:rsidRDefault="009014F3" w:rsidP="0090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Прекратить выполнение  работ в случае нарушения условий договора со стороны  Заказчика, в том числе, условия об оплате, до устранения нарушения.</w:t>
      </w:r>
    </w:p>
    <w:p w:rsidR="009014F3" w:rsidRPr="009014F3" w:rsidRDefault="009014F3" w:rsidP="009014F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2.3. Заказчик обязан: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2.3.1. Производить приемку и оплату работ, выполненных Исполнителем, в порядке и на условиях, предусмотренных настоящим договором.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2.3.2. Обеспечить Исполнителю доступ в помещения для выполнения работ, предусмотренных настоящим договором.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имеет право: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Получать от Исполнителя информацию о ходе выполнения работ.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При наличии претензии по качеству выполненных работ, Заказчик уведомляет об этом Исполнителя по номеру </w:t>
      </w:r>
      <w:r w:rsidRPr="009014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(8512) 37-97-32</w:t>
      </w: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суток с момента выявления факта нарушения Исполнителем условий договора. 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ИСПОЛНИТЕЛЯ ПО ОБЕСПЕЧЕНИЮ ТРЕБОВАНИЙ ОХРАНЫ ТРУДА ПРИ ВЫПОЛНЕНИИ РАБОТ НА ОБЪЕКТАХ ЗАКАЗЧИКА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выполнении работ по настоящему договору Исполнитель обязан: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Соблюдать требования охраны труда, пожарной безопасности, электробезопасности и экологии.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безопасное выполнение работ.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До начала проведения работ направить работников, привлекаемых для выполнения работ на объектах Заказчика, к ответственному лицу Заказчика для проведения вводного инструктажа.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Разработать при необходимости дополнительные меры по обеспечению безопасных условий труда и выполнять их в процессе работы.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Выполнять мероприятия по обеспечению безопасных условий труда.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Назначить лицо, ответственное за обеспечение охраны труда, пожарной безопасности, электробезопасности.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Обеспечить необходимые условия для проведения проверок безопасности организации работ должностными лицами Заказчика.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Обеспечить разработку и выполнение мероприятий по устранению замечаний специалистов Заказчика.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3.1.13. Все </w:t>
      </w:r>
      <w:proofErr w:type="spellStart"/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электропусковые</w:t>
      </w:r>
      <w:proofErr w:type="spellEnd"/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размещать таким образом, чтобы исключалась возможность пуска механизмов и оборудования посторонними лицами.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несет полную ответственность за невыполнение настоящего раздела.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СДАЧИ-ПРИЕМКИ РАБОТ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Исполнитель ежемесячно до 5 числа месяца, следующего за </w:t>
      </w:r>
      <w:proofErr w:type="gramStart"/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 предоставить Заказчику акт выполненных работ, счет на оплату.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Заказчик в течение 5 (Пяти) календарных дней </w:t>
      </w:r>
      <w:proofErr w:type="gramStart"/>
      <w:r w:rsidRPr="00901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</w:t>
      </w:r>
      <w:proofErr w:type="gramEnd"/>
      <w:r w:rsidRPr="00901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акта выполненных работ направляет Исполнителю подписанный акт выполненных работ или мотивированный отказ от приемки работ. </w:t>
      </w:r>
    </w:p>
    <w:p w:rsidR="009014F3" w:rsidRPr="009014F3" w:rsidRDefault="009014F3" w:rsidP="009014F3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ЦЕНА ДОГОВОРА И ПОРЯДОК РАСЧЕТОВ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Цена договора составляет 480 000 (Четыреста восемьдесят тысяч) рублей 00</w:t>
      </w:r>
      <w:r w:rsidRPr="009014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НДС не облагается</w:t>
      </w:r>
      <w:r w:rsidRPr="009014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исходя из ежемесячной </w:t>
      </w: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выполнения работ – 40 000 (Сорок тысяч) рублей 00 копеек, НДС не облагается на основании пункта 3 статьи 346.11 НК РФ (уведомление о возможности применения упрощенной системы налогообложения № 273 от 30.12.2003).</w:t>
      </w:r>
    </w:p>
    <w:p w:rsidR="009014F3" w:rsidRPr="009014F3" w:rsidRDefault="009014F3" w:rsidP="009014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F3" w:rsidRPr="009014F3" w:rsidRDefault="009014F3" w:rsidP="009014F3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Цена настоящего договора включает в себя стоимость работ,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9014F3" w:rsidRPr="009014F3" w:rsidRDefault="009014F3" w:rsidP="009014F3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</w:t>
      </w:r>
      <w:r w:rsidRPr="009014F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Ежемесячная </w:t>
      </w:r>
      <w:r w:rsidRPr="009014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стоимость выполнения работ</w:t>
      </w: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не может изменяться в ходе его исполнения.</w:t>
      </w:r>
    </w:p>
    <w:p w:rsidR="009014F3" w:rsidRPr="009014F3" w:rsidRDefault="009014F3" w:rsidP="009014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расчетов является счет и акт выполненных работ, подписанный Сторонами. </w:t>
      </w:r>
    </w:p>
    <w:p w:rsidR="009014F3" w:rsidRPr="009014F3" w:rsidRDefault="009014F3" w:rsidP="009014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Оплата по настоящему договору производится Заказчиком за выполненные Исполнителем и принятые Заказчиком работы в безналичной форме, путем перечисления денежных средств на расчетный счет Исполнителя, указанный в разделе 11 настоящего договора, ежемесячно в течение 15 (Пятнадцати) рабочих дней после подписания Сторонами акта выполненных работ. Днем оплаты считается день списания денежных сре</w:t>
      </w:r>
      <w:proofErr w:type="gramStart"/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счета Заказчика.</w:t>
      </w:r>
    </w:p>
    <w:p w:rsidR="009014F3" w:rsidRPr="009014F3" w:rsidRDefault="009014F3" w:rsidP="009014F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выявлении факта предоставления ненадлежащим образом оформленных документов (счет, акт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Заказчику.</w:t>
      </w:r>
    </w:p>
    <w:p w:rsidR="009014F3" w:rsidRPr="009014F3" w:rsidRDefault="009014F3" w:rsidP="009014F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суммы неисполненного обязательства. 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9014F3" w:rsidRPr="009014F3" w:rsidRDefault="009014F3" w:rsidP="009014F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Pr="009014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 вправе удержать суммы пеней, исчисленных в соответствии с настоящим договором, при оплате работ.</w:t>
      </w: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РАЗРЕШЕНИЯ СПОРОВ</w:t>
      </w:r>
    </w:p>
    <w:p w:rsidR="009014F3" w:rsidRPr="009014F3" w:rsidRDefault="009014F3" w:rsidP="009014F3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Споры и разногласия, которые могут возникнуть между Сторонами в ходе исполнения настоящего договора, будут разрешаться путем переговоров.</w:t>
      </w:r>
      <w:r w:rsidRPr="0090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11 настоящего договора.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спорные вопросы при невозможности урегулирования в процессе переговоров разрешаются в арбитражном суде по месту нахождения ответчика.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 ДЕЙСТВИЯ ДОГОВОРА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8.1.Настоящий договор вступает в силу с  01 января 2019 года, и действует по 31 декабря 2019 года, </w:t>
      </w:r>
      <w:r w:rsidRPr="009014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части взаимных расчетов - до их полного завершения.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АНТИКОРРУПЦИОННАЯ ОГОВОРКА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</w:t>
      </w: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изменения у одной из Сторон местонахождения, названия, банковских реквизитов и прочих сведений, указанных в разделе 11 настоящего договора, она обязана в течение 5 (Пяти) календарных дней письменно известить об этом другую Сторону.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10.5.Неотъемлемой частью настоящего договора является следующее Приложение: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«График проведения (периодичность) осмотров и профилактики инженерных коммуникаций» - на 1 л.</w:t>
      </w: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F3" w:rsidRPr="009014F3" w:rsidRDefault="009014F3" w:rsidP="009014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АДРЕСА, БАНКОВСКИЕ РЕКВИЗИТЫ И ПОДПИСИ СТОРОН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9014F3" w:rsidRPr="009014F3" w:rsidTr="00CE5F29">
        <w:trPr>
          <w:jc w:val="center"/>
        </w:trPr>
        <w:tc>
          <w:tcPr>
            <w:tcW w:w="4786" w:type="dxa"/>
            <w:hideMark/>
          </w:tcPr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                                                               </w:t>
            </w:r>
          </w:p>
        </w:tc>
        <w:tc>
          <w:tcPr>
            <w:tcW w:w="4961" w:type="dxa"/>
            <w:hideMark/>
          </w:tcPr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9014F3" w:rsidRPr="009014F3" w:rsidTr="00CE5F29">
        <w:trPr>
          <w:jc w:val="center"/>
        </w:trPr>
        <w:tc>
          <w:tcPr>
            <w:tcW w:w="4786" w:type="dxa"/>
            <w:hideMark/>
          </w:tcPr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«АМП Каспийского моря»</w:t>
            </w:r>
          </w:p>
        </w:tc>
        <w:tc>
          <w:tcPr>
            <w:tcW w:w="4961" w:type="dxa"/>
            <w:hideMark/>
          </w:tcPr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предприниматель Крюков Виктор Михайлович</w:t>
            </w:r>
          </w:p>
        </w:tc>
      </w:tr>
      <w:tr w:rsidR="009014F3" w:rsidRPr="009014F3" w:rsidTr="00CE5F29">
        <w:trPr>
          <w:trHeight w:val="3430"/>
          <w:jc w:val="center"/>
        </w:trPr>
        <w:tc>
          <w:tcPr>
            <w:tcW w:w="4786" w:type="dxa"/>
          </w:tcPr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414016, г. Астрахань, 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Капитана Краснова, 31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 3018010485  КПП 301801001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1023000826177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20256Ц76300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УФК по Астраханской области 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УФК 40501810400002000002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Отделении Астрахань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041203001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ОКПО 36712354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(8512) 58-45-69/58-45-66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01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9014F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014F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9014F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9014F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014F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961" w:type="dxa"/>
          </w:tcPr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414041, г. Астрахань, ул. 11 Красной Армии, д. 8, кв. 75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301500755017   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304301528800188 </w:t>
            </w:r>
          </w:p>
          <w:p w:rsidR="009014F3" w:rsidRPr="009014F3" w:rsidRDefault="009014F3" w:rsidP="009014F3">
            <w:pPr>
              <w:snapToGri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4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014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014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014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40802810610200006356</w:t>
            </w:r>
          </w:p>
          <w:p w:rsidR="009014F3" w:rsidRPr="009014F3" w:rsidRDefault="009014F3" w:rsidP="009014F3">
            <w:pPr>
              <w:snapToGri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 Филиале № 2351 Банка ВТБ (ПАО) </w:t>
            </w:r>
          </w:p>
          <w:p w:rsidR="009014F3" w:rsidRPr="009014F3" w:rsidRDefault="009014F3" w:rsidP="009014F3">
            <w:pPr>
              <w:snapToGri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корр./</w:t>
            </w:r>
            <w:proofErr w:type="spellStart"/>
            <w:r w:rsidRPr="009014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014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30101810703490000758</w:t>
            </w:r>
          </w:p>
          <w:p w:rsidR="009014F3" w:rsidRPr="009014F3" w:rsidRDefault="009014F3" w:rsidP="009014F3">
            <w:pPr>
              <w:snapToGri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040349758</w:t>
            </w:r>
          </w:p>
          <w:p w:rsidR="009014F3" w:rsidRPr="009014F3" w:rsidRDefault="009014F3" w:rsidP="009014F3">
            <w:pPr>
              <w:snapToGri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0134054512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(8512) 37-97-32, 8 (902) 953-19-18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9014F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krukovae@mail.ru</w:t>
              </w:r>
            </w:hyperlink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014F3" w:rsidRPr="009014F3" w:rsidTr="00CE5F29">
        <w:trPr>
          <w:jc w:val="center"/>
        </w:trPr>
        <w:tc>
          <w:tcPr>
            <w:tcW w:w="4786" w:type="dxa"/>
          </w:tcPr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 о. руководителя 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9014F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Н.А.Ковалев</w:t>
            </w:r>
            <w:proofErr w:type="spellEnd"/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предприниматель Крюков Виктор Михайлович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0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 Крюков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014F3" w:rsidRPr="009014F3" w:rsidRDefault="009014F3" w:rsidP="009014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9014F3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lastRenderedPageBreak/>
        <w:t xml:space="preserve">Приложение №1    </w:t>
      </w:r>
    </w:p>
    <w:p w:rsidR="009014F3" w:rsidRPr="009014F3" w:rsidRDefault="009014F3" w:rsidP="009014F3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9014F3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к договору №______________от «____» ___________2018 г. </w:t>
      </w:r>
    </w:p>
    <w:p w:rsidR="009014F3" w:rsidRPr="009014F3" w:rsidRDefault="009014F3" w:rsidP="009014F3">
      <w:pPr>
        <w:spacing w:line="240" w:lineRule="auto"/>
        <w:jc w:val="right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9014F3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9014F3" w:rsidRPr="009014F3" w:rsidRDefault="009014F3" w:rsidP="009014F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(периодичность) осмотров и профилактики инженерных коммуникаций </w:t>
      </w:r>
    </w:p>
    <w:p w:rsidR="009014F3" w:rsidRPr="009014F3" w:rsidRDefault="009014F3" w:rsidP="009014F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014F3" w:rsidRPr="009014F3" w:rsidRDefault="009014F3" w:rsidP="009014F3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0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5980"/>
        <w:gridCol w:w="3261"/>
      </w:tblGrid>
      <w:tr w:rsidR="009014F3" w:rsidRPr="009014F3" w:rsidTr="00CE5F29">
        <w:trPr>
          <w:jc w:val="center"/>
        </w:trPr>
        <w:tc>
          <w:tcPr>
            <w:tcW w:w="540" w:type="dxa"/>
            <w:shd w:val="clear" w:color="auto" w:fill="F2F2F2" w:themeFill="background1" w:themeFillShade="F2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80" w:type="dxa"/>
            <w:shd w:val="clear" w:color="auto" w:fill="F2F2F2" w:themeFill="background1" w:themeFillShade="F2"/>
          </w:tcPr>
          <w:p w:rsidR="009014F3" w:rsidRPr="009014F3" w:rsidRDefault="009014F3" w:rsidP="0090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подлежащего осмотру и     профилактике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014F3" w:rsidRPr="009014F3" w:rsidRDefault="009014F3" w:rsidP="0090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осмотра и профилактики</w:t>
            </w:r>
          </w:p>
        </w:tc>
      </w:tr>
      <w:tr w:rsidR="009014F3" w:rsidRPr="009014F3" w:rsidTr="00CE5F29">
        <w:trPr>
          <w:jc w:val="center"/>
        </w:trPr>
        <w:tc>
          <w:tcPr>
            <w:tcW w:w="540" w:type="dxa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0" w:type="dxa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канализации </w:t>
            </w:r>
          </w:p>
        </w:tc>
        <w:tc>
          <w:tcPr>
            <w:tcW w:w="3261" w:type="dxa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014F3" w:rsidRPr="009014F3" w:rsidTr="00CE5F29">
        <w:trPr>
          <w:jc w:val="center"/>
        </w:trPr>
        <w:tc>
          <w:tcPr>
            <w:tcW w:w="540" w:type="dxa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0" w:type="dxa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3261" w:type="dxa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(в отопительный период) </w:t>
            </w:r>
          </w:p>
        </w:tc>
      </w:tr>
      <w:tr w:rsidR="009014F3" w:rsidRPr="009014F3" w:rsidTr="00CE5F29">
        <w:trPr>
          <w:trHeight w:val="301"/>
          <w:jc w:val="center"/>
        </w:trPr>
        <w:tc>
          <w:tcPr>
            <w:tcW w:w="540" w:type="dxa"/>
            <w:shd w:val="clear" w:color="auto" w:fill="auto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0" w:type="dxa"/>
            <w:shd w:val="clear" w:color="auto" w:fill="auto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 xml:space="preserve">Приборы системы отопления </w:t>
            </w:r>
          </w:p>
        </w:tc>
        <w:tc>
          <w:tcPr>
            <w:tcW w:w="3261" w:type="dxa"/>
            <w:shd w:val="clear" w:color="auto" w:fill="auto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1 раз в месяц (в отопительный период)</w:t>
            </w:r>
          </w:p>
        </w:tc>
      </w:tr>
      <w:tr w:rsidR="009014F3" w:rsidRPr="009014F3" w:rsidTr="00CE5F29">
        <w:trPr>
          <w:jc w:val="center"/>
        </w:trPr>
        <w:tc>
          <w:tcPr>
            <w:tcW w:w="540" w:type="dxa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0" w:type="dxa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Запорная арматура</w:t>
            </w:r>
          </w:p>
        </w:tc>
        <w:tc>
          <w:tcPr>
            <w:tcW w:w="3261" w:type="dxa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014F3" w:rsidRPr="009014F3" w:rsidTr="00CE5F29">
        <w:trPr>
          <w:jc w:val="center"/>
        </w:trPr>
        <w:tc>
          <w:tcPr>
            <w:tcW w:w="540" w:type="dxa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0" w:type="dxa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Системы  горячего и холодного водоснабжения</w:t>
            </w:r>
          </w:p>
        </w:tc>
        <w:tc>
          <w:tcPr>
            <w:tcW w:w="3261" w:type="dxa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</w:tc>
      </w:tr>
      <w:tr w:rsidR="009014F3" w:rsidRPr="009014F3" w:rsidTr="00CE5F29">
        <w:trPr>
          <w:jc w:val="center"/>
        </w:trPr>
        <w:tc>
          <w:tcPr>
            <w:tcW w:w="540" w:type="dxa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0" w:type="dxa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в туалетах</w:t>
            </w:r>
          </w:p>
        </w:tc>
        <w:tc>
          <w:tcPr>
            <w:tcW w:w="3261" w:type="dxa"/>
          </w:tcPr>
          <w:p w:rsidR="009014F3" w:rsidRPr="009014F3" w:rsidRDefault="009014F3" w:rsidP="0090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9014F3" w:rsidRPr="009014F3" w:rsidRDefault="009014F3" w:rsidP="009014F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F3" w:rsidRPr="009014F3" w:rsidRDefault="009014F3" w:rsidP="009014F3">
      <w:pPr>
        <w:spacing w:line="180" w:lineRule="exact"/>
        <w:ind w:left="85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9014F3" w:rsidRPr="009014F3" w:rsidRDefault="009014F3" w:rsidP="009014F3">
      <w:pPr>
        <w:spacing w:line="180" w:lineRule="exact"/>
        <w:ind w:left="85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9014F3" w:rsidRPr="009014F3" w:rsidRDefault="009014F3" w:rsidP="009014F3">
      <w:pPr>
        <w:spacing w:line="180" w:lineRule="exact"/>
        <w:ind w:left="85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9014F3" w:rsidRPr="009014F3" w:rsidRDefault="009014F3" w:rsidP="009014F3">
      <w:pPr>
        <w:spacing w:line="180" w:lineRule="exact"/>
        <w:ind w:left="85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9014F3" w:rsidRPr="009014F3" w:rsidRDefault="009014F3" w:rsidP="009014F3">
      <w:pPr>
        <w:spacing w:line="180" w:lineRule="exact"/>
        <w:ind w:left="851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9014F3" w:rsidRPr="009014F3" w:rsidTr="00CE5F29">
        <w:trPr>
          <w:jc w:val="center"/>
        </w:trPr>
        <w:tc>
          <w:tcPr>
            <w:tcW w:w="4786" w:type="dxa"/>
          </w:tcPr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 о. руководителя 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9014F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Н.А.Ковалев</w:t>
            </w:r>
            <w:proofErr w:type="spellEnd"/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предприниматель Крюков Виктор Михайлович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0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В.М. Крюков</w:t>
            </w:r>
          </w:p>
          <w:p w:rsidR="009014F3" w:rsidRPr="009014F3" w:rsidRDefault="009014F3" w:rsidP="009014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014F3" w:rsidRPr="009014F3" w:rsidRDefault="009014F3" w:rsidP="009014F3">
      <w:pPr>
        <w:tabs>
          <w:tab w:val="left" w:pos="138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023C" w:rsidRPr="002B023C" w:rsidRDefault="002B023C" w:rsidP="002B023C">
      <w:pPr>
        <w:jc w:val="right"/>
        <w:rPr>
          <w:rFonts w:ascii="Times New Roman" w:hAnsi="Times New Roman" w:cs="Times New Roman"/>
        </w:rPr>
      </w:pPr>
    </w:p>
    <w:sectPr w:rsidR="002B023C" w:rsidRPr="002B023C" w:rsidSect="00731A60">
      <w:type w:val="continuous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02CD21A2"/>
    <w:multiLevelType w:val="multilevel"/>
    <w:tmpl w:val="1A582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3DD6B8A"/>
    <w:multiLevelType w:val="multilevel"/>
    <w:tmpl w:val="561021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51A5C68"/>
    <w:multiLevelType w:val="multilevel"/>
    <w:tmpl w:val="B9A21D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F962B3A"/>
    <w:multiLevelType w:val="multilevel"/>
    <w:tmpl w:val="1CE4BF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1EC3854"/>
    <w:multiLevelType w:val="hybridMultilevel"/>
    <w:tmpl w:val="006CB1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7887830"/>
    <w:multiLevelType w:val="hybridMultilevel"/>
    <w:tmpl w:val="4C803F5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1BA825F9"/>
    <w:multiLevelType w:val="hybridMultilevel"/>
    <w:tmpl w:val="4C803F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BDC758A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1D8F2EB4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1EC06A58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5">
    <w:nsid w:val="25FF5E38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261067CF"/>
    <w:multiLevelType w:val="hybridMultilevel"/>
    <w:tmpl w:val="DB8E9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E113ED"/>
    <w:multiLevelType w:val="multilevel"/>
    <w:tmpl w:val="2BF6E66E"/>
    <w:lvl w:ilvl="0">
      <w:start w:val="1"/>
      <w:numFmt w:val="bullet"/>
      <w:lvlText w:val=""/>
      <w:lvlJc w:val="left"/>
      <w:pPr>
        <w:ind w:left="113" w:hanging="56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8">
    <w:nsid w:val="2D541DD6"/>
    <w:multiLevelType w:val="hybridMultilevel"/>
    <w:tmpl w:val="771004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FAC133C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330209EC"/>
    <w:multiLevelType w:val="hybridMultilevel"/>
    <w:tmpl w:val="B45A6E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60657"/>
    <w:multiLevelType w:val="hybridMultilevel"/>
    <w:tmpl w:val="7152EB62"/>
    <w:lvl w:ilvl="0" w:tplc="BD864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4D4F70"/>
    <w:multiLevelType w:val="hybridMultilevel"/>
    <w:tmpl w:val="9724AC98"/>
    <w:lvl w:ilvl="0" w:tplc="8AA8F250">
      <w:start w:val="1"/>
      <w:numFmt w:val="decimal"/>
      <w:lvlText w:val="5.4.%1."/>
      <w:lvlJc w:val="left"/>
      <w:pPr>
        <w:ind w:left="14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3210C2B"/>
    <w:multiLevelType w:val="multilevel"/>
    <w:tmpl w:val="9FC2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16834"/>
    <w:multiLevelType w:val="hybridMultilevel"/>
    <w:tmpl w:val="E034A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E77A50"/>
    <w:multiLevelType w:val="hybridMultilevel"/>
    <w:tmpl w:val="9392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E3A58"/>
    <w:multiLevelType w:val="hybridMultilevel"/>
    <w:tmpl w:val="9E2EF0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7B11421"/>
    <w:multiLevelType w:val="hybridMultilevel"/>
    <w:tmpl w:val="D02E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9">
    <w:nsid w:val="4DE80343"/>
    <w:multiLevelType w:val="hybridMultilevel"/>
    <w:tmpl w:val="B8287A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47E2BB2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585F742A"/>
    <w:multiLevelType w:val="hybridMultilevel"/>
    <w:tmpl w:val="8DFA2D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9A84BEC"/>
    <w:multiLevelType w:val="hybridMultilevel"/>
    <w:tmpl w:val="A48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B70E4"/>
    <w:multiLevelType w:val="multilevel"/>
    <w:tmpl w:val="71761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505FA0"/>
    <w:multiLevelType w:val="hybridMultilevel"/>
    <w:tmpl w:val="AF36200A"/>
    <w:lvl w:ilvl="0" w:tplc="7250D8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A70F1"/>
    <w:multiLevelType w:val="hybridMultilevel"/>
    <w:tmpl w:val="771004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4974430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>
    <w:nsid w:val="675F6191"/>
    <w:multiLevelType w:val="multilevel"/>
    <w:tmpl w:val="717AE5C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7D46C2A"/>
    <w:multiLevelType w:val="multilevel"/>
    <w:tmpl w:val="A680E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9">
    <w:nsid w:val="6B195D45"/>
    <w:multiLevelType w:val="multilevel"/>
    <w:tmpl w:val="E7C64084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6DF46D00"/>
    <w:multiLevelType w:val="hybridMultilevel"/>
    <w:tmpl w:val="0FF6B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9A650F"/>
    <w:multiLevelType w:val="hybridMultilevel"/>
    <w:tmpl w:val="0FF6B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3911D9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>
    <w:nsid w:val="7E4E431C"/>
    <w:multiLevelType w:val="hybridMultilevel"/>
    <w:tmpl w:val="9500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81243"/>
    <w:multiLevelType w:val="hybridMultilevel"/>
    <w:tmpl w:val="FEB40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1"/>
  </w:num>
  <w:num w:numId="9">
    <w:abstractNumId w:val="40"/>
  </w:num>
  <w:num w:numId="10">
    <w:abstractNumId w:val="32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  <w:num w:numId="15">
    <w:abstractNumId w:val="23"/>
  </w:num>
  <w:num w:numId="16">
    <w:abstractNumId w:val="17"/>
  </w:num>
  <w:num w:numId="17">
    <w:abstractNumId w:val="37"/>
  </w:num>
  <w:num w:numId="18">
    <w:abstractNumId w:val="22"/>
  </w:num>
  <w:num w:numId="19">
    <w:abstractNumId w:val="35"/>
  </w:num>
  <w:num w:numId="20">
    <w:abstractNumId w:val="18"/>
  </w:num>
  <w:num w:numId="21">
    <w:abstractNumId w:val="29"/>
  </w:num>
  <w:num w:numId="22">
    <w:abstractNumId w:val="26"/>
  </w:num>
  <w:num w:numId="23">
    <w:abstractNumId w:val="8"/>
  </w:num>
  <w:num w:numId="24">
    <w:abstractNumId w:val="10"/>
  </w:num>
  <w:num w:numId="25">
    <w:abstractNumId w:val="33"/>
  </w:num>
  <w:num w:numId="26">
    <w:abstractNumId w:val="9"/>
  </w:num>
  <w:num w:numId="27">
    <w:abstractNumId w:val="44"/>
  </w:num>
  <w:num w:numId="28">
    <w:abstractNumId w:val="21"/>
  </w:num>
  <w:num w:numId="29">
    <w:abstractNumId w:val="39"/>
  </w:num>
  <w:num w:numId="30">
    <w:abstractNumId w:val="2"/>
  </w:num>
  <w:num w:numId="31">
    <w:abstractNumId w:val="3"/>
  </w:num>
  <w:num w:numId="32">
    <w:abstractNumId w:val="38"/>
  </w:num>
  <w:num w:numId="33">
    <w:abstractNumId w:val="13"/>
  </w:num>
  <w:num w:numId="34">
    <w:abstractNumId w:val="11"/>
  </w:num>
  <w:num w:numId="35">
    <w:abstractNumId w:val="15"/>
  </w:num>
  <w:num w:numId="36">
    <w:abstractNumId w:val="12"/>
  </w:num>
  <w:num w:numId="37">
    <w:abstractNumId w:val="42"/>
  </w:num>
  <w:num w:numId="38">
    <w:abstractNumId w:val="36"/>
  </w:num>
  <w:num w:numId="39">
    <w:abstractNumId w:val="30"/>
  </w:num>
  <w:num w:numId="40">
    <w:abstractNumId w:val="19"/>
  </w:num>
  <w:num w:numId="41">
    <w:abstractNumId w:val="1"/>
  </w:num>
  <w:num w:numId="42">
    <w:abstractNumId w:val="31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7"/>
  </w:num>
  <w:num w:numId="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4F3B"/>
    <w:rsid w:val="0000741F"/>
    <w:rsid w:val="0002672D"/>
    <w:rsid w:val="00033062"/>
    <w:rsid w:val="00033B48"/>
    <w:rsid w:val="000342BD"/>
    <w:rsid w:val="000404F1"/>
    <w:rsid w:val="0004102E"/>
    <w:rsid w:val="0004562C"/>
    <w:rsid w:val="00052181"/>
    <w:rsid w:val="0006110E"/>
    <w:rsid w:val="000848BA"/>
    <w:rsid w:val="000E31F9"/>
    <w:rsid w:val="000F31CB"/>
    <w:rsid w:val="0014477F"/>
    <w:rsid w:val="00161AB9"/>
    <w:rsid w:val="00196AB0"/>
    <w:rsid w:val="001A3683"/>
    <w:rsid w:val="001B0337"/>
    <w:rsid w:val="001C0A77"/>
    <w:rsid w:val="001F46AF"/>
    <w:rsid w:val="001F7B55"/>
    <w:rsid w:val="0021464D"/>
    <w:rsid w:val="00223C78"/>
    <w:rsid w:val="00233855"/>
    <w:rsid w:val="00252A48"/>
    <w:rsid w:val="0026420F"/>
    <w:rsid w:val="00273245"/>
    <w:rsid w:val="002A19C7"/>
    <w:rsid w:val="002A38CD"/>
    <w:rsid w:val="002B023C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423BD"/>
    <w:rsid w:val="00372205"/>
    <w:rsid w:val="00380397"/>
    <w:rsid w:val="00387888"/>
    <w:rsid w:val="003A0052"/>
    <w:rsid w:val="003E0212"/>
    <w:rsid w:val="003E0ED8"/>
    <w:rsid w:val="00410A1F"/>
    <w:rsid w:val="00414B45"/>
    <w:rsid w:val="00415DB9"/>
    <w:rsid w:val="00420258"/>
    <w:rsid w:val="00420695"/>
    <w:rsid w:val="00424509"/>
    <w:rsid w:val="004454A7"/>
    <w:rsid w:val="00471C64"/>
    <w:rsid w:val="00473115"/>
    <w:rsid w:val="004A39A9"/>
    <w:rsid w:val="004B7884"/>
    <w:rsid w:val="004C4FD8"/>
    <w:rsid w:val="004F05D8"/>
    <w:rsid w:val="004F2AC3"/>
    <w:rsid w:val="00521D0C"/>
    <w:rsid w:val="005248AB"/>
    <w:rsid w:val="005348D9"/>
    <w:rsid w:val="00556F3D"/>
    <w:rsid w:val="00586B08"/>
    <w:rsid w:val="00586DC0"/>
    <w:rsid w:val="005936BA"/>
    <w:rsid w:val="005970BD"/>
    <w:rsid w:val="005A227C"/>
    <w:rsid w:val="005A7338"/>
    <w:rsid w:val="005B4C2B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15EDB"/>
    <w:rsid w:val="00731A60"/>
    <w:rsid w:val="00745EEE"/>
    <w:rsid w:val="00753260"/>
    <w:rsid w:val="0077607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B7CF1"/>
    <w:rsid w:val="008C59E0"/>
    <w:rsid w:val="008E3BCE"/>
    <w:rsid w:val="008E5625"/>
    <w:rsid w:val="008E7CB1"/>
    <w:rsid w:val="008F4392"/>
    <w:rsid w:val="008F465C"/>
    <w:rsid w:val="009014F3"/>
    <w:rsid w:val="0091061A"/>
    <w:rsid w:val="0091293B"/>
    <w:rsid w:val="00920608"/>
    <w:rsid w:val="009461D0"/>
    <w:rsid w:val="00953AA3"/>
    <w:rsid w:val="00972101"/>
    <w:rsid w:val="00982BAE"/>
    <w:rsid w:val="009D0519"/>
    <w:rsid w:val="009E3CAE"/>
    <w:rsid w:val="009E4256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4BD"/>
    <w:rsid w:val="00B32C1F"/>
    <w:rsid w:val="00B46CC2"/>
    <w:rsid w:val="00B475E3"/>
    <w:rsid w:val="00B47FEF"/>
    <w:rsid w:val="00B62B30"/>
    <w:rsid w:val="00B74F9C"/>
    <w:rsid w:val="00BB45CD"/>
    <w:rsid w:val="00BC2CB1"/>
    <w:rsid w:val="00BD0121"/>
    <w:rsid w:val="00BD24F1"/>
    <w:rsid w:val="00BD3BD2"/>
    <w:rsid w:val="00BE0900"/>
    <w:rsid w:val="00BE793F"/>
    <w:rsid w:val="00C165AC"/>
    <w:rsid w:val="00C17E04"/>
    <w:rsid w:val="00C41F0C"/>
    <w:rsid w:val="00C6060C"/>
    <w:rsid w:val="00C656C9"/>
    <w:rsid w:val="00CA49F5"/>
    <w:rsid w:val="00CA646D"/>
    <w:rsid w:val="00D107E3"/>
    <w:rsid w:val="00D175FB"/>
    <w:rsid w:val="00D21F2B"/>
    <w:rsid w:val="00D25FF3"/>
    <w:rsid w:val="00D715F8"/>
    <w:rsid w:val="00D74756"/>
    <w:rsid w:val="00D83B52"/>
    <w:rsid w:val="00D86FD6"/>
    <w:rsid w:val="00DA392C"/>
    <w:rsid w:val="00DA3C94"/>
    <w:rsid w:val="00DC6C67"/>
    <w:rsid w:val="00DF009B"/>
    <w:rsid w:val="00DF5F49"/>
    <w:rsid w:val="00E00D94"/>
    <w:rsid w:val="00E10A66"/>
    <w:rsid w:val="00E11CC0"/>
    <w:rsid w:val="00E13863"/>
    <w:rsid w:val="00E15264"/>
    <w:rsid w:val="00E27801"/>
    <w:rsid w:val="00E2791D"/>
    <w:rsid w:val="00E35E5D"/>
    <w:rsid w:val="00E843F4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7642"/>
    <w:rsid w:val="00FA4C42"/>
    <w:rsid w:val="00FE150B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49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90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9014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49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90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9014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kova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D0B6A6-B51B-4FDF-BF0F-5C933A5B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57</cp:revision>
  <cp:lastPrinted>2018-12-19T11:09:00Z</cp:lastPrinted>
  <dcterms:created xsi:type="dcterms:W3CDTF">2015-02-04T06:27:00Z</dcterms:created>
  <dcterms:modified xsi:type="dcterms:W3CDTF">2018-12-19T11:09:00Z</dcterms:modified>
</cp:coreProperties>
</file>