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3E355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71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6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B7193" w:rsidRPr="006B7193">
        <w:rPr>
          <w:rFonts w:ascii="Times New Roman" w:hAnsi="Times New Roman" w:cs="Times New Roman"/>
          <w:sz w:val="24"/>
          <w:szCs w:val="24"/>
        </w:rPr>
        <w:t>Оказание услуг по подготовке и передаче гидрометеорологической информации для нужд Махачкалинского фил</w:t>
      </w:r>
      <w:r w:rsidR="001727F5">
        <w:rPr>
          <w:rFonts w:ascii="Times New Roman" w:hAnsi="Times New Roman" w:cs="Times New Roman"/>
          <w:sz w:val="24"/>
          <w:szCs w:val="24"/>
        </w:rPr>
        <w:t>иала ФГБУ «</w:t>
      </w:r>
      <w:r w:rsidR="00863B73">
        <w:rPr>
          <w:rFonts w:ascii="Times New Roman" w:hAnsi="Times New Roman" w:cs="Times New Roman"/>
          <w:sz w:val="24"/>
          <w:szCs w:val="24"/>
        </w:rPr>
        <w:t>АМП Каспийского моря»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(2</w:t>
      </w:r>
      <w:r w:rsidR="00991E6F">
        <w:rPr>
          <w:rFonts w:ascii="Times New Roman" w:hAnsi="Times New Roman" w:cs="Times New Roman"/>
          <w:sz w:val="24"/>
          <w:szCs w:val="24"/>
        </w:rPr>
        <w:t>4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E40C15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316158" w:rsidP="003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услуги по подготовке и передаче гидрометеорологической информации (далее – Информация), согласно Спецификации (Прил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жение № 1 к настоящему Договору), являющейся неотъемлемой частью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627A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FE0343" w:rsidRDefault="00316158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306 386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(Триста шесть тысяч триста восемьдесят шесть) рублей 50 копеек, в т. ч. НДС 20% - </w:t>
            </w: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51 064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одна тысяча шестьдесят четыре) рубля 42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627AB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4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16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1727F5" w:rsidRDefault="001727F5" w:rsidP="0017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Pr="006B7193">
        <w:rPr>
          <w:rFonts w:ascii="Times New Roman" w:hAnsi="Times New Roman" w:cs="Times New Roman"/>
          <w:sz w:val="24"/>
          <w:szCs w:val="24"/>
        </w:rPr>
        <w:t>Оказание услуг по подготовке и передаче гидрометеорологической информации для нужд Махачкалинского фил</w:t>
      </w:r>
      <w:r>
        <w:rPr>
          <w:rFonts w:ascii="Times New Roman" w:hAnsi="Times New Roman" w:cs="Times New Roman"/>
          <w:sz w:val="24"/>
          <w:szCs w:val="24"/>
        </w:rPr>
        <w:t>иала ФГБУ «АМП Каспийского моря»</w:t>
      </w:r>
      <w:r w:rsidRPr="00710D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242E8C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91E6F">
        <w:rPr>
          <w:rFonts w:ascii="Times New Roman" w:hAnsi="Times New Roman" w:cs="Times New Roman"/>
          <w:sz w:val="24"/>
          <w:szCs w:val="24"/>
        </w:rPr>
        <w:t>п. 4.9.1. (24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202991" w:rsidRDefault="00202991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91E6F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«31» декабря 202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991" w:rsidRPr="000838B6" w:rsidRDefault="00202991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EB326D" w:rsidTr="00654767">
        <w:tc>
          <w:tcPr>
            <w:tcW w:w="10421" w:type="dxa"/>
          </w:tcPr>
          <w:p w:rsidR="00EB326D" w:rsidRPr="00FE0343" w:rsidRDefault="00EB326D" w:rsidP="004F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306 386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(Триста шесть тысяч триста восемьдесят шесть) рублей 50 копеек, в т. ч. НДС 20% - </w:t>
            </w: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51 064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одна тысяча шестьдесят четыре) рубля 42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26D" w:rsidTr="00641B9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2A19C7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2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31">
              <w:rPr>
                <w:rFonts w:ascii="Times New Roman" w:hAnsi="Times New Roman" w:cs="Times New Roman"/>
                <w:sz w:val="24"/>
                <w:szCs w:val="24"/>
              </w:rPr>
              <w:t>Стоимость услуг по настоящему договору устанавливается в соответствии с Соглашением о стоимости услуг (Приложение №1), являющимся неотъемлемой частью договора</w:t>
            </w:r>
          </w:p>
          <w:p w:rsidR="00EB326D" w:rsidRPr="00126CB9" w:rsidRDefault="00EB326D" w:rsidP="002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1C0A77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471C64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DF5F49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91061A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920608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B47FEF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8267FF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273245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664103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033B48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7D7A09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D7475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D7475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D74756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C17E04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A756ED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5970BD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343" w:rsidRDefault="00FE0343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06153E" w:rsidRDefault="00EE511F" w:rsidP="00863B7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4A5578" w:rsidRPr="0006153E" w:rsidRDefault="004A5578" w:rsidP="00863B73">
      <w:pPr>
        <w:tabs>
          <w:tab w:val="right" w:pos="9072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863B73">
      <w:pPr>
        <w:shd w:val="clear" w:color="auto" w:fill="FFFFFF"/>
        <w:tabs>
          <w:tab w:val="center" w:pos="0"/>
        </w:tabs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863B73" w:rsidRDefault="00863B73" w:rsidP="00863B73">
      <w:pPr>
        <w:pStyle w:val="a7"/>
        <w:ind w:right="283"/>
        <w:jc w:val="center"/>
        <w:rPr>
          <w:b w:val="0"/>
          <w:szCs w:val="24"/>
        </w:rPr>
      </w:pPr>
    </w:p>
    <w:p w:rsidR="004C4ACE" w:rsidRPr="00C12D81" w:rsidRDefault="004C4ACE" w:rsidP="00863B73">
      <w:pPr>
        <w:pStyle w:val="a7"/>
        <w:ind w:right="283"/>
        <w:jc w:val="center"/>
        <w:rPr>
          <w:b w:val="0"/>
          <w:szCs w:val="24"/>
        </w:rPr>
      </w:pPr>
      <w:r w:rsidRPr="00C12D81">
        <w:rPr>
          <w:b w:val="0"/>
          <w:szCs w:val="24"/>
        </w:rPr>
        <w:t>ДОГОВОР № _________</w:t>
      </w:r>
    </w:p>
    <w:p w:rsidR="004C4ACE" w:rsidRPr="00C12D81" w:rsidRDefault="004C4ACE" w:rsidP="00863B73">
      <w:pPr>
        <w:pStyle w:val="a7"/>
        <w:ind w:right="283"/>
        <w:jc w:val="center"/>
        <w:rPr>
          <w:b w:val="0"/>
          <w:szCs w:val="24"/>
        </w:rPr>
      </w:pP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г. Астрахань</w:t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</w:r>
      <w:r w:rsidR="00863B7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45585">
        <w:rPr>
          <w:rFonts w:ascii="Times New Roman" w:hAnsi="Times New Roman" w:cs="Times New Roman"/>
          <w:sz w:val="24"/>
          <w:szCs w:val="24"/>
        </w:rPr>
        <w:t>«___» __________ 2022г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да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58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 xml:space="preserve"> от 13.01.2022 г., с одной стороны, и Федеральное государственное бюджетное учреждение «Северо-Кавказское управление по ги</w:t>
      </w:r>
      <w:r w:rsidRPr="00B45585">
        <w:rPr>
          <w:rFonts w:ascii="Times New Roman" w:hAnsi="Times New Roman" w:cs="Times New Roman"/>
          <w:sz w:val="24"/>
          <w:szCs w:val="24"/>
        </w:rPr>
        <w:t>д</w:t>
      </w:r>
      <w:r w:rsidRPr="00B45585">
        <w:rPr>
          <w:rFonts w:ascii="Times New Roman" w:hAnsi="Times New Roman" w:cs="Times New Roman"/>
          <w:sz w:val="24"/>
          <w:szCs w:val="24"/>
        </w:rPr>
        <w:t>рометеорологии и мониторингу окружающей среды» (сокращенное наименование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ФГБУ «Северо-Кавказское УГМС») именуемое в дальнейшем «Исполнитель», в лице начальника Дагестанского центра по гидрометеорол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гии и мониторингу окружающей среды – филиала ФГБУ «Северо-Кавказское УГМС» (Даг</w:t>
      </w:r>
      <w:r w:rsidRPr="00B45585">
        <w:rPr>
          <w:rFonts w:ascii="Times New Roman" w:hAnsi="Times New Roman" w:cs="Times New Roman"/>
          <w:sz w:val="24"/>
          <w:szCs w:val="24"/>
        </w:rPr>
        <w:t>е</w:t>
      </w:r>
      <w:r w:rsidRPr="00B45585">
        <w:rPr>
          <w:rFonts w:ascii="Times New Roman" w:hAnsi="Times New Roman" w:cs="Times New Roman"/>
          <w:sz w:val="24"/>
          <w:szCs w:val="24"/>
        </w:rPr>
        <w:t xml:space="preserve">станский ЦГМС)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Дадашева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Абдулгалима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Магомедгусейновича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Дагестанский ЦГМС и доверенности № 90 от 15 декабря 2020 года, с другой стороны, вместе именуемые Стор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 xml:space="preserve">ны, на основании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. 22 п. 4.9.1 Положения о закупках товаров, работ, услуг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 для нужд Федерального государственного бюджетного учреждения «Администрация морских портов Каспийского моря» заключили настоящий Договор о нижесл</w:t>
      </w:r>
      <w:r w:rsidRPr="00B45585">
        <w:rPr>
          <w:rFonts w:ascii="Times New Roman" w:hAnsi="Times New Roman" w:cs="Times New Roman"/>
          <w:sz w:val="24"/>
          <w:szCs w:val="24"/>
        </w:rPr>
        <w:t>е</w:t>
      </w:r>
      <w:r w:rsidRPr="00B45585">
        <w:rPr>
          <w:rFonts w:ascii="Times New Roman" w:hAnsi="Times New Roman" w:cs="Times New Roman"/>
          <w:sz w:val="24"/>
          <w:szCs w:val="24"/>
        </w:rPr>
        <w:t>дующем: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Исполнитель обязуется оказать услуги по подготовке и передаче гидрометеорологической информации (далее – Информация), согласно Спецификации (Прил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жение № 1 к настоящему Договору), являющейся неотъемлемой частью настоящего Договора.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Исполнитель предоставляет текстовый гидрометеорологический бюллетень по адресу: Российская Федерация, 367018, Республика Дагестан, г. Махачкала, проспект Петра I, 115 и e-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capmakhachkala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ampastra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Заказчик не имеет права передавать полученную в рамках настоящего Договора информацию третьим лицам (независимо от их организационно-правовой формы).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Срок оказания услуг с 01.01.2023 г по 31.12.2023 года.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3.1. Цена Договора составляет 306 386 (Триста шесть тысяч триста восемьдесят шесть) рублей 50 копеек, в т. ч. НДС 20% - 51 064 (Пятьдесят одна тысяча шестьдесят четыре) рубля 42 копейки, в соответствии со Спецификацией № 1 (Приложение № 1 к настоящему Договору), являющейся неотъемлемой частью настоящего Дог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 xml:space="preserve">вора. 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3.2. Цена Договора включает в себя стоимость оказания услуг, уплату налогов, пошлин, сборов и других обязательных платежей, предусмотренных законодательством Российской Фед</w:t>
      </w:r>
      <w:r w:rsidRPr="00B45585">
        <w:rPr>
          <w:rFonts w:ascii="Times New Roman" w:hAnsi="Times New Roman" w:cs="Times New Roman"/>
          <w:sz w:val="24"/>
          <w:szCs w:val="24"/>
        </w:rPr>
        <w:t>е</w:t>
      </w:r>
      <w:r w:rsidRPr="00B45585">
        <w:rPr>
          <w:rFonts w:ascii="Times New Roman" w:hAnsi="Times New Roman" w:cs="Times New Roman"/>
          <w:sz w:val="24"/>
          <w:szCs w:val="24"/>
        </w:rPr>
        <w:t>рации, а также все расходы, которые оплачивает Исполнитель для выполнения условий настоящ</w:t>
      </w:r>
      <w:r w:rsidRPr="00B45585">
        <w:rPr>
          <w:rFonts w:ascii="Times New Roman" w:hAnsi="Times New Roman" w:cs="Times New Roman"/>
          <w:sz w:val="24"/>
          <w:szCs w:val="24"/>
        </w:rPr>
        <w:t>е</w:t>
      </w:r>
      <w:r w:rsidRPr="00B45585">
        <w:rPr>
          <w:rFonts w:ascii="Times New Roman" w:hAnsi="Times New Roman" w:cs="Times New Roman"/>
          <w:sz w:val="24"/>
          <w:szCs w:val="24"/>
        </w:rPr>
        <w:t>го договора.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Оплата производится Заказчиком в безналичной форме за оказанные Исполнителем и принятые Заказчиком услуги согласно п. 1.1 н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стоящего Договора, путем перечисления денежных средств на лицевой счет Исполнителя в течение 7 (Семи) рабочих дней с даты приемки оказанных услуг и подписания Сторонами Актов об оказании услуг, на основании ежемесячно выставляемых Исполнителем не позднее 3-го числа месяца, следующего за месяцем оказания услуг счетов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>, счетов – фактур. Днем оплаты считается день списания денежных сре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3.4. Платежи по настоящему Договору осуществляются Заказчиком в Российских рублях.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3.5. При выявлении факта предоставления ненадлежащим образом оформленных документов (счета, акта об оказании услуг, счёта-фактуры) Заказчик обязан сообщить данный факт Исполн</w:t>
      </w:r>
      <w:r w:rsidRPr="00B45585">
        <w:rPr>
          <w:rFonts w:ascii="Times New Roman" w:hAnsi="Times New Roman" w:cs="Times New Roman"/>
          <w:sz w:val="24"/>
          <w:szCs w:val="24"/>
        </w:rPr>
        <w:t>и</w:t>
      </w:r>
      <w:r w:rsidRPr="00B45585">
        <w:rPr>
          <w:rFonts w:ascii="Times New Roman" w:hAnsi="Times New Roman" w:cs="Times New Roman"/>
          <w:sz w:val="24"/>
          <w:szCs w:val="24"/>
        </w:rPr>
        <w:t>телю (по факсу или электронной почте). Исполнитель обязуется в течение 3(Трех) календарных дней предоставить корректно оформленные документы или внести в документы исправления в п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рядке, установленном законодательством.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4. П</w:t>
      </w:r>
      <w:r w:rsidR="00402B14" w:rsidRPr="000601DD">
        <w:rPr>
          <w:rFonts w:ascii="Times New Roman" w:hAnsi="Times New Roman" w:cs="Times New Roman"/>
          <w:b/>
          <w:sz w:val="24"/>
          <w:szCs w:val="24"/>
        </w:rPr>
        <w:t>орядок сдачи - приёмки услуг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4.1. Оказываемые </w:t>
      </w:r>
      <w:r w:rsidRPr="00C12D81">
        <w:rPr>
          <w:rFonts w:ascii="Times New Roman" w:hAnsi="Times New Roman" w:cs="Times New Roman"/>
          <w:sz w:val="24"/>
          <w:szCs w:val="24"/>
        </w:rPr>
        <w:t>Исполнителем</w:t>
      </w:r>
      <w:r w:rsidRPr="00B45585">
        <w:rPr>
          <w:rFonts w:ascii="Times New Roman" w:hAnsi="Times New Roman" w:cs="Times New Roman"/>
          <w:sz w:val="24"/>
          <w:szCs w:val="24"/>
        </w:rPr>
        <w:t xml:space="preserve"> услуги доводятся </w:t>
      </w:r>
      <w:r w:rsidRPr="00C12D81">
        <w:rPr>
          <w:rFonts w:ascii="Times New Roman" w:hAnsi="Times New Roman" w:cs="Times New Roman"/>
          <w:sz w:val="24"/>
          <w:szCs w:val="24"/>
        </w:rPr>
        <w:t>Заказчику</w:t>
      </w:r>
      <w:r w:rsidRPr="00B45585">
        <w:rPr>
          <w:rFonts w:ascii="Times New Roman" w:hAnsi="Times New Roman" w:cs="Times New Roman"/>
          <w:sz w:val="24"/>
          <w:szCs w:val="24"/>
        </w:rPr>
        <w:t xml:space="preserve"> в соответствии со сроками, указанными в Спецификации № 1 (Приложение № 1 к настоящему Договору).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4.2. Исполнитель ежемесячно предоставляет Заказчику Акт об оказании услуг, счет на оплату, счет-фактуру не позднее 3-го числа месяца, следующего за месяцем оказания услуг, а Заказчик в течение 5 (Пяти) рабочих дней со дня получения Акта, обязан направить Исполнителю подписанный Акт или мотивированный отказ от приема оказанных услуг. При наличии мотивированного отказа Заказчика от приемки услуг, Сторонами составляется Акт с перечнем необходимых доработок и указанием сроков их выполнения.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C12D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2D81">
        <w:rPr>
          <w:rFonts w:ascii="Times New Roman" w:hAnsi="Times New Roman" w:cs="Times New Roman"/>
          <w:sz w:val="24"/>
          <w:szCs w:val="24"/>
        </w:rPr>
        <w:t xml:space="preserve"> если Заказчик не возвращает Исполнителю подписанный </w:t>
      </w:r>
      <w:r w:rsidRPr="00B45585">
        <w:rPr>
          <w:rFonts w:ascii="Times New Roman" w:hAnsi="Times New Roman" w:cs="Times New Roman"/>
          <w:sz w:val="24"/>
          <w:szCs w:val="24"/>
        </w:rPr>
        <w:t xml:space="preserve">акт об </w:t>
      </w:r>
      <w:r w:rsidRPr="00C12D81">
        <w:rPr>
          <w:rFonts w:ascii="Times New Roman" w:hAnsi="Times New Roman" w:cs="Times New Roman"/>
          <w:sz w:val="24"/>
          <w:szCs w:val="24"/>
        </w:rPr>
        <w:t>оказании услуг в срок, установленный пунктом 4.2 настоящего договора, услуги считаются принятыми.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4.4. В случае принятия Сторонами согласованного решения о прекращении оказания услуг, настоящий Договор расторгается, и между Сторонами проводится сверка расчетов, о чем составляется и подписывается Сторонами акт сверки. При этом Заказчик обязуется опл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тить фактически произведенные до дня расторжения договора затраты Исполнителя на оказ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ние услуг по настоящему Договору.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Договору, стороны несут ответственность в соответствии с действующим законод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тельством РФ.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5.2. В случае невыполнения Заказчиком условий, предусмотренных пунктом 3.3. Исполн</w:t>
      </w:r>
      <w:r w:rsidRPr="00B45585">
        <w:rPr>
          <w:rFonts w:ascii="Times New Roman" w:hAnsi="Times New Roman" w:cs="Times New Roman"/>
          <w:sz w:val="24"/>
          <w:szCs w:val="24"/>
        </w:rPr>
        <w:t>и</w:t>
      </w:r>
      <w:r w:rsidRPr="00B45585">
        <w:rPr>
          <w:rFonts w:ascii="Times New Roman" w:hAnsi="Times New Roman" w:cs="Times New Roman"/>
          <w:sz w:val="24"/>
          <w:szCs w:val="24"/>
        </w:rPr>
        <w:t>тель имеет право приостановить оказание услуг, предупредив об этом Заказчика не менее чем за 5(Пять) дней.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5.3. В случае просрочки исполнения Исполнителем обязательств, предусмотренных насто</w:t>
      </w:r>
      <w:r w:rsidRPr="00B45585">
        <w:rPr>
          <w:rFonts w:ascii="Times New Roman" w:hAnsi="Times New Roman" w:cs="Times New Roman"/>
          <w:sz w:val="24"/>
          <w:szCs w:val="24"/>
        </w:rPr>
        <w:t>я</w:t>
      </w:r>
      <w:r w:rsidRPr="00B45585">
        <w:rPr>
          <w:rFonts w:ascii="Times New Roman" w:hAnsi="Times New Roman" w:cs="Times New Roman"/>
          <w:sz w:val="24"/>
          <w:szCs w:val="24"/>
        </w:rPr>
        <w:t>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тельства.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5.4.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</w:t>
      </w:r>
      <w:r w:rsidRPr="00B45585">
        <w:rPr>
          <w:rFonts w:ascii="Times New Roman" w:hAnsi="Times New Roman" w:cs="Times New Roman"/>
          <w:sz w:val="24"/>
          <w:szCs w:val="24"/>
        </w:rPr>
        <w:lastRenderedPageBreak/>
        <w:t>ключевой ставки Центрального банка Российской Федерации от суммы неисполненного обязательства.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5.5. Уплата пени не освобождает Сторону, нарушившую обязательства, от исполнения обяз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тельства в полном объеме.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ны.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5.7.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</w:t>
      </w:r>
      <w:r w:rsidRPr="00B45585">
        <w:rPr>
          <w:rFonts w:ascii="Times New Roman" w:hAnsi="Times New Roman" w:cs="Times New Roman"/>
          <w:sz w:val="24"/>
          <w:szCs w:val="24"/>
        </w:rPr>
        <w:t>ы</w:t>
      </w:r>
      <w:r w:rsidRPr="00B45585">
        <w:rPr>
          <w:rFonts w:ascii="Times New Roman" w:hAnsi="Times New Roman" w:cs="Times New Roman"/>
          <w:sz w:val="24"/>
          <w:szCs w:val="24"/>
        </w:rPr>
        <w:t>четом соответствующего размера пени.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6. Обязанности сторон</w:t>
      </w: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 Исполнитель обязан: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6.1.1. Оказать услуги в соответствии с п.1.1.</w:t>
      </w: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  <w:r w:rsidRPr="00C12D81">
        <w:rPr>
          <w:rFonts w:ascii="Times New Roman" w:hAnsi="Times New Roman" w:cs="Times New Roman"/>
          <w:sz w:val="24"/>
          <w:szCs w:val="24"/>
        </w:rPr>
        <w:t>и 1.3</w:t>
      </w: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  <w:r w:rsidRPr="00C12D8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6.1.2. В случае возникновения обстоятельств, замедляющих ход осуществления работ по выполнению настоящего Договора или делающих их дальнейшее продолжение невозможным, немедленно поставить в известность Заказчика в течение 5 (Пяти) рабочих дней.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6.1.3. Своими силами и за свой счет устранить недостатки, допущенные в процессе оказания услуг.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6.1.4. Обеспечить полноту и качество оказываемых услуг.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6.1.5. 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нормативными правовыми актами, устанавливающими требования к оформлению данных документов.</w:t>
      </w:r>
    </w:p>
    <w:p w:rsidR="004C4ACE" w:rsidRPr="00C12D81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81">
        <w:rPr>
          <w:rFonts w:ascii="Times New Roman" w:hAnsi="Times New Roman" w:cs="Times New Roman"/>
          <w:sz w:val="24"/>
          <w:szCs w:val="24"/>
        </w:rPr>
        <w:t>6.2. Заказчик обязан: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6.2.1. Принять оказанные услуги в соответствии с условиями настоящего Договора.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6.2.2. Оплатить оказанные услуги в соответствии с условиями настоящего Договора.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6.2.3. Передать Исполнителю необходимую для оказания услуг документацию.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6.3. Стороны обязуются фактическое оказание услуги оформить актом об оказании услуг.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6.4. Датой оказания услуг по настоящему Договору считается дата подписания Зака</w:t>
      </w:r>
      <w:r w:rsidRPr="00B45585">
        <w:rPr>
          <w:rFonts w:ascii="Times New Roman" w:hAnsi="Times New Roman" w:cs="Times New Roman"/>
          <w:sz w:val="24"/>
          <w:szCs w:val="24"/>
        </w:rPr>
        <w:t>з</w:t>
      </w:r>
      <w:r w:rsidRPr="00B45585">
        <w:rPr>
          <w:rFonts w:ascii="Times New Roman" w:hAnsi="Times New Roman" w:cs="Times New Roman"/>
          <w:sz w:val="24"/>
          <w:szCs w:val="24"/>
        </w:rPr>
        <w:t xml:space="preserve">чиком акта об оказании услуг. 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либо ненадлежащее исполнение обязатель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предоставив документы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7.2. В случае прекращения указанных обстоятель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>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Контракту.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Неизвещение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</w:t>
      </w:r>
      <w:r w:rsidRPr="00B45585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силы, влечет за собой утрату права для этой Стороны ссылаться на эти обстоятельства.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8.1. Все споры и разногласия между Сторонами, которые могут возникнуть по настоящему Договору или в связи с ним, будут урегулироваться путем переговоров.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8.2. Споры между Сторонами, по которым не достигнуто соглашение, разрешаются в соо</w:t>
      </w:r>
      <w:r w:rsidRPr="00B45585">
        <w:rPr>
          <w:rFonts w:ascii="Times New Roman" w:hAnsi="Times New Roman" w:cs="Times New Roman"/>
          <w:sz w:val="24"/>
          <w:szCs w:val="24"/>
        </w:rPr>
        <w:t>т</w:t>
      </w:r>
      <w:r w:rsidRPr="00B45585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в Арбитражном суде по месту нахождения Истца, в установленном законодательством порядке.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9. Срок действия настоящего договора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ab/>
        <w:t>9.1. Настоящий Договор вступает в силу с момента подписания его Сторонами и действует по 31.12.2023г., а в части взаиморасчетов - до их полного испо</w:t>
      </w:r>
      <w:r w:rsidRPr="00B45585">
        <w:rPr>
          <w:rFonts w:ascii="Times New Roman" w:hAnsi="Times New Roman" w:cs="Times New Roman"/>
          <w:sz w:val="24"/>
          <w:szCs w:val="24"/>
        </w:rPr>
        <w:t>л</w:t>
      </w:r>
      <w:r w:rsidRPr="00B45585">
        <w:rPr>
          <w:rFonts w:ascii="Times New Roman" w:hAnsi="Times New Roman" w:cs="Times New Roman"/>
          <w:sz w:val="24"/>
          <w:szCs w:val="24"/>
        </w:rPr>
        <w:t>нения Сторонами.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9.2.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9.3. Все изменения и дополнения к настоящему Договору должны быть совершены только в письме</w:t>
      </w:r>
      <w:r w:rsidRPr="00B45585">
        <w:rPr>
          <w:rFonts w:ascii="Times New Roman" w:hAnsi="Times New Roman" w:cs="Times New Roman"/>
          <w:sz w:val="24"/>
          <w:szCs w:val="24"/>
        </w:rPr>
        <w:t>н</w:t>
      </w:r>
      <w:r w:rsidRPr="00B45585">
        <w:rPr>
          <w:rFonts w:ascii="Times New Roman" w:hAnsi="Times New Roman" w:cs="Times New Roman"/>
          <w:sz w:val="24"/>
          <w:szCs w:val="24"/>
        </w:rPr>
        <w:t>ном виде и подписаны уполномоченными представителями Сторон.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10. Антикоррупционная оговорка.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</w:t>
      </w:r>
      <w:r w:rsidRPr="00B45585">
        <w:rPr>
          <w:rFonts w:ascii="Times New Roman" w:hAnsi="Times New Roman" w:cs="Times New Roman"/>
          <w:sz w:val="24"/>
          <w:szCs w:val="24"/>
        </w:rPr>
        <w:t>е</w:t>
      </w:r>
      <w:r w:rsidRPr="00B45585">
        <w:rPr>
          <w:rFonts w:ascii="Times New Roman" w:hAnsi="Times New Roman" w:cs="Times New Roman"/>
          <w:sz w:val="24"/>
          <w:szCs w:val="24"/>
        </w:rPr>
        <w:t>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 ограничиваясь) комме</w:t>
      </w:r>
      <w:r w:rsidRPr="00B45585">
        <w:rPr>
          <w:rFonts w:ascii="Times New Roman" w:hAnsi="Times New Roman" w:cs="Times New Roman"/>
          <w:sz w:val="24"/>
          <w:szCs w:val="24"/>
        </w:rPr>
        <w:t>р</w:t>
      </w:r>
      <w:r w:rsidRPr="00B45585">
        <w:rPr>
          <w:rFonts w:ascii="Times New Roman" w:hAnsi="Times New Roman" w:cs="Times New Roman"/>
          <w:sz w:val="24"/>
          <w:szCs w:val="24"/>
        </w:rPr>
        <w:t>ческие организации, органы власти и самоуправления, государственных служащих, частных ко</w:t>
      </w:r>
      <w:r w:rsidRPr="00B45585">
        <w:rPr>
          <w:rFonts w:ascii="Times New Roman" w:hAnsi="Times New Roman" w:cs="Times New Roman"/>
          <w:sz w:val="24"/>
          <w:szCs w:val="24"/>
        </w:rPr>
        <w:t>м</w:t>
      </w:r>
      <w:r w:rsidRPr="00B45585">
        <w:rPr>
          <w:rFonts w:ascii="Times New Roman" w:hAnsi="Times New Roman" w:cs="Times New Roman"/>
          <w:sz w:val="24"/>
          <w:szCs w:val="24"/>
        </w:rPr>
        <w:t>паний и их представителей.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ра. Стороны не возмещают друг другу убытки в случае расторжения Договора в соответствии с данным пунктом.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11.1 Настоящий Договор составлен в двух идентичных экземплярах, имеющих одинаковую юридическую силу, по одному для ка</w:t>
      </w:r>
      <w:r w:rsidRPr="00B45585">
        <w:rPr>
          <w:rFonts w:ascii="Times New Roman" w:hAnsi="Times New Roman" w:cs="Times New Roman"/>
          <w:sz w:val="24"/>
          <w:szCs w:val="24"/>
        </w:rPr>
        <w:t>ж</w:t>
      </w:r>
      <w:r w:rsidRPr="00B45585">
        <w:rPr>
          <w:rFonts w:ascii="Times New Roman" w:hAnsi="Times New Roman" w:cs="Times New Roman"/>
          <w:sz w:val="24"/>
          <w:szCs w:val="24"/>
        </w:rPr>
        <w:t>дой из Сторон.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11.2. При изменении руководителя, юридического адреса или адреса местонахождения, банковских реквизитов, а также иных влияющих на исполнение договора обстоятельств, Стороны не позднее 3 (Трех) рабочих дней с момента изменений обязаны информировать друг друга в письменной форме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11.3. Факсимильные и электронные копии договоров, счетов, счетов-фактур и актов об оказании услуг, оформленных в установленном порядке, имеют юридическую силу до последующей обяз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 xml:space="preserve">тельной замены на оригинал в течение 15 (Пятнадцати) календарных дней. 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11.4. </w:t>
      </w:r>
      <w:r w:rsidRPr="00C12D81">
        <w:rPr>
          <w:rFonts w:ascii="Times New Roman" w:hAnsi="Times New Roman" w:cs="Times New Roman"/>
          <w:sz w:val="24"/>
          <w:szCs w:val="24"/>
        </w:rPr>
        <w:t>Заказчик</w:t>
      </w:r>
      <w:r w:rsidRPr="00B45585">
        <w:rPr>
          <w:rFonts w:ascii="Times New Roman" w:hAnsi="Times New Roman" w:cs="Times New Roman"/>
          <w:sz w:val="24"/>
          <w:szCs w:val="24"/>
        </w:rPr>
        <w:t xml:space="preserve"> принимает к сведению, что прогностическая гидрометеорологическая продукция в настоящее время оправдывается (с принятыми допусками) в среднем на 80-90%.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11.5. Действующим законодательством не предусмотрена материальная ответстве</w:t>
      </w:r>
      <w:r w:rsidRPr="00B45585">
        <w:rPr>
          <w:rFonts w:ascii="Times New Roman" w:hAnsi="Times New Roman" w:cs="Times New Roman"/>
          <w:sz w:val="24"/>
          <w:szCs w:val="24"/>
        </w:rPr>
        <w:t>н</w:t>
      </w:r>
      <w:r w:rsidRPr="00B45585">
        <w:rPr>
          <w:rFonts w:ascii="Times New Roman" w:hAnsi="Times New Roman" w:cs="Times New Roman"/>
          <w:sz w:val="24"/>
          <w:szCs w:val="24"/>
        </w:rPr>
        <w:t>ность Исполнителя за несоответствие прогнозов фактической гидрометеорологической обст</w:t>
      </w:r>
      <w:r w:rsidRPr="00B45585">
        <w:rPr>
          <w:rFonts w:ascii="Times New Roman" w:hAnsi="Times New Roman" w:cs="Times New Roman"/>
          <w:sz w:val="24"/>
          <w:szCs w:val="24"/>
        </w:rPr>
        <w:t>а</w:t>
      </w:r>
      <w:r w:rsidRPr="00B45585">
        <w:rPr>
          <w:rFonts w:ascii="Times New Roman" w:hAnsi="Times New Roman" w:cs="Times New Roman"/>
          <w:sz w:val="24"/>
          <w:szCs w:val="24"/>
        </w:rPr>
        <w:t>новке.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lastRenderedPageBreak/>
        <w:t>11.6. В случае изменения стоимости услуг по настоящему договору вследствие инфл</w:t>
      </w:r>
      <w:r w:rsidRPr="00B45585">
        <w:rPr>
          <w:rFonts w:ascii="Times New Roman" w:hAnsi="Times New Roman" w:cs="Times New Roman"/>
          <w:sz w:val="24"/>
          <w:szCs w:val="24"/>
        </w:rPr>
        <w:t>я</w:t>
      </w:r>
      <w:r w:rsidRPr="00B45585">
        <w:rPr>
          <w:rFonts w:ascii="Times New Roman" w:hAnsi="Times New Roman" w:cs="Times New Roman"/>
          <w:sz w:val="24"/>
          <w:szCs w:val="24"/>
        </w:rPr>
        <w:t>ции, изменения цен, увеличения затрат на оказание услуг или по другим объективным прич</w:t>
      </w:r>
      <w:r w:rsidRPr="00B45585">
        <w:rPr>
          <w:rFonts w:ascii="Times New Roman" w:hAnsi="Times New Roman" w:cs="Times New Roman"/>
          <w:sz w:val="24"/>
          <w:szCs w:val="24"/>
        </w:rPr>
        <w:t>и</w:t>
      </w:r>
      <w:r w:rsidRPr="00B45585">
        <w:rPr>
          <w:rFonts w:ascii="Times New Roman" w:hAnsi="Times New Roman" w:cs="Times New Roman"/>
          <w:sz w:val="24"/>
          <w:szCs w:val="24"/>
        </w:rPr>
        <w:t>нам, Исполнитель направляет дополнительное соглашение об изменении стоимости услуг, к</w:t>
      </w:r>
      <w:r w:rsidRPr="00B45585">
        <w:rPr>
          <w:rFonts w:ascii="Times New Roman" w:hAnsi="Times New Roman" w:cs="Times New Roman"/>
          <w:sz w:val="24"/>
          <w:szCs w:val="24"/>
        </w:rPr>
        <w:t>о</w:t>
      </w:r>
      <w:r w:rsidRPr="00B45585">
        <w:rPr>
          <w:rFonts w:ascii="Times New Roman" w:hAnsi="Times New Roman" w:cs="Times New Roman"/>
          <w:sz w:val="24"/>
          <w:szCs w:val="24"/>
        </w:rPr>
        <w:t>торое подписывается Заказчиком в течение 10 (десяти) рабочих дней с момента получения. В случае несогласия Заказчик направляет Исполнителю уведомление о расторжении договора в течение 5 (пяти) рабочих дней с момента получения указанного дополнительного соглашения.</w:t>
      </w:r>
    </w:p>
    <w:p w:rsidR="004C4ACE" w:rsidRPr="00B45585" w:rsidRDefault="004C4ACE" w:rsidP="00863B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11.7. Неотъемлемой частью настоящего Договора является следующее приложение: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- Приложение № 1 –Спецификация </w:t>
      </w:r>
    </w:p>
    <w:p w:rsidR="004C4ACE" w:rsidRPr="00B45585" w:rsidRDefault="004C4ACE" w:rsidP="00863B7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ACE" w:rsidRPr="000601DD" w:rsidRDefault="004C4ACE" w:rsidP="00863B7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DD">
        <w:rPr>
          <w:rFonts w:ascii="Times New Roman" w:hAnsi="Times New Roman" w:cs="Times New Roman"/>
          <w:b/>
          <w:sz w:val="24"/>
          <w:szCs w:val="24"/>
        </w:rPr>
        <w:t>12. Место нахождения и реквизиты Сторон</w:t>
      </w:r>
    </w:p>
    <w:p w:rsidR="004C4ACE" w:rsidRPr="00B45585" w:rsidRDefault="004C4ACE" w:rsidP="00B45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4C4ACE" w:rsidRPr="00B45585" w:rsidTr="004F0486">
        <w:tc>
          <w:tcPr>
            <w:tcW w:w="4927" w:type="dxa"/>
          </w:tcPr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4C4ACE" w:rsidRPr="00863B73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b/>
                <w:sz w:val="24"/>
                <w:szCs w:val="24"/>
              </w:rPr>
              <w:t>ФГБУ «</w:t>
            </w:r>
            <w:proofErr w:type="gramStart"/>
            <w:r w:rsidRPr="00863B73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СЕВЕРО-КАВКАЗСКОЕ</w:t>
            </w:r>
            <w:proofErr w:type="gramEnd"/>
            <w:r w:rsidRPr="0086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УГМС»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ИНН 6167110026 КПП 616701001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Юридический адрес: 344025,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ЕРЕВАНСКАЯ, 1/7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ЦГМС-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gram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Северо-Кавказское</w:t>
            </w:r>
            <w:proofErr w:type="gram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УГМС»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филиала: РЕСПУБЛИКА ДАГЕСТАН,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367000, Г. МАХАЧКАЛА,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УЛ. АМИРХАНОВА, Д. 18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ОГРН 1126193008523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ИНН  6167110026, КПП 057343001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УФК по Республике Дагестан (Дагестанский ЦГМС – филиал ФГБУ «</w:t>
            </w:r>
            <w:proofErr w:type="gram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Северо-Кавказское</w:t>
            </w:r>
            <w:proofErr w:type="gram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УГМС» л/с 20036Щ03810)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03214643000000010300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ЕКС 40102810945370000069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НИЕ-НБ РЕСПУБЛИКА ДАГЕСТАН БАНКА РОССИИ//УФК по Республике Дагестан г. М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хачкала   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БИК 018209001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Тел./факс: +7 (872-2) 67-28-09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B45585">
                <w:rPr>
                  <w:rFonts w:ascii="Times New Roman" w:hAnsi="Times New Roman" w:cs="Times New Roman"/>
                  <w:sz w:val="24"/>
                  <w:szCs w:val="24"/>
                </w:rPr>
                <w:t>daggidromet@mail.</w:t>
              </w:r>
              <w:proofErr w:type="spellStart"/>
              <w:r w:rsidRPr="00B4558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C4ACE" w:rsidRPr="00863B73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414016, г. Астрахань,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ул. Капитана Краснова, 31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ИНН 3018010485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КПП 301801001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ОКВЭД 52.22.19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УФК по Астраханской области (ФГБУ «АМП Каспийского моря» </w:t>
            </w:r>
            <w:proofErr w:type="gram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/с 20256Ц76300)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03214643000000012500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ОТДЕЛЕНИЕ АСТРАХАНЬ БАНКА РО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СИИ//УФК по Астраханской области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г. Астр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Телефон: +7 (8512) 58-45-69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Факс: +7 (8512) 58-45-66, 58-55-02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B45585">
                <w:rPr>
                  <w:rFonts w:ascii="Times New Roman" w:hAnsi="Times New Roman" w:cs="Times New Roman"/>
                  <w:sz w:val="24"/>
                  <w:szCs w:val="24"/>
                </w:rPr>
                <w:t>mail@ampastra.ru</w:t>
              </w:r>
            </w:hyperlink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CE" w:rsidRPr="00B45585" w:rsidTr="004F0486">
        <w:trPr>
          <w:trHeight w:val="1551"/>
        </w:trPr>
        <w:tc>
          <w:tcPr>
            <w:tcW w:w="4927" w:type="dxa"/>
          </w:tcPr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Дагестанского ЦГМС – филиала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ФГБУ «Северо-Кавказское УГМС»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________________/М.А. </w:t>
            </w: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ФГБУ «АМП Каспи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ского моря»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jc w:val="both"/>
            </w:pPr>
            <w:r w:rsidRPr="00B45585">
              <w:t xml:space="preserve">________________ /Н.А. Ковалев/ </w:t>
            </w:r>
          </w:p>
          <w:p w:rsidR="004C4ACE" w:rsidRPr="00B45585" w:rsidRDefault="004C4ACE" w:rsidP="00B45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ACE" w:rsidRPr="00B45585" w:rsidRDefault="004C4ACE" w:rsidP="006C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ACE" w:rsidRPr="00B45585" w:rsidSect="008B1319">
          <w:pgSz w:w="11907" w:h="16840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4C4ACE" w:rsidRPr="00B45585" w:rsidRDefault="004C4ACE" w:rsidP="00B45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4C4ACE" w:rsidRPr="00B45585" w:rsidRDefault="004C4ACE" w:rsidP="00B45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№___________от «___»________2022 г. </w:t>
      </w:r>
    </w:p>
    <w:p w:rsidR="004C4ACE" w:rsidRPr="00B45585" w:rsidRDefault="004C4ACE" w:rsidP="00B4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B4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4C4ACE" w:rsidRPr="00B45585" w:rsidRDefault="004C4ACE" w:rsidP="00B4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01"/>
        <w:gridCol w:w="2809"/>
        <w:gridCol w:w="1885"/>
        <w:gridCol w:w="949"/>
        <w:gridCol w:w="1056"/>
        <w:gridCol w:w="1323"/>
        <w:gridCol w:w="924"/>
        <w:gridCol w:w="1176"/>
        <w:gridCol w:w="1323"/>
      </w:tblGrid>
      <w:tr w:rsidR="004C4ACE" w:rsidRPr="00B45585" w:rsidTr="004F0486">
        <w:tc>
          <w:tcPr>
            <w:tcW w:w="16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Виды  гидрометеорологич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ской информации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гидрометеорологич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ской информации </w:t>
            </w:r>
          </w:p>
        </w:tc>
        <w:tc>
          <w:tcPr>
            <w:tcW w:w="71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Сроки периодичности предоста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7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proofErr w:type="spellStart"/>
            <w:proofErr w:type="gram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фор-м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Цена за ед. без учета НДС, руб.</w:t>
            </w:r>
          </w:p>
        </w:tc>
        <w:tc>
          <w:tcPr>
            <w:tcW w:w="448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мость без учета НДС, руб.</w:t>
            </w:r>
          </w:p>
        </w:tc>
        <w:tc>
          <w:tcPr>
            <w:tcW w:w="35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Ставка НДС %</w:t>
            </w:r>
          </w:p>
        </w:tc>
        <w:tc>
          <w:tcPr>
            <w:tcW w:w="46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4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Стоимость с уч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том НДС, руб.</w:t>
            </w:r>
          </w:p>
        </w:tc>
      </w:tr>
      <w:tr w:rsidR="004C4ACE" w:rsidRPr="00B45585" w:rsidTr="004F0486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Прогноз погоды на 2-3 суток по территории муниципального 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12" w:type="pct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Трехсуточный гидром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теорологический пр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гноз по г. Махачкала с информацией о темпер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туре воздуха, высоте волны, параметрах ветра, состоянии окружа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(осадки, </w:t>
            </w: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лоледно-изморозевые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и т.п.), усл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вия видимости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 1 января 2023 года по 31 декабря 2023 года - 2 раза в н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делю (понедельник и четверг)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2 455,02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255 322,08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51 064,42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306 386,50</w:t>
            </w:r>
          </w:p>
        </w:tc>
      </w:tr>
    </w:tbl>
    <w:p w:rsidR="004C4ACE" w:rsidRPr="00B45585" w:rsidRDefault="004C4ACE" w:rsidP="00B4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CE" w:rsidRPr="00B45585" w:rsidRDefault="004C4ACE" w:rsidP="00B4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Всего на сумму: 306 386 (Триста шесть тысяч триста восемьдесят шесть) рублей 50 копеек, в </w:t>
      </w:r>
      <w:proofErr w:type="spellStart"/>
      <w:r w:rsidRPr="00B455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5585">
        <w:rPr>
          <w:rFonts w:ascii="Times New Roman" w:hAnsi="Times New Roman" w:cs="Times New Roman"/>
          <w:sz w:val="24"/>
          <w:szCs w:val="24"/>
        </w:rPr>
        <w:t>. НДС 20% - 51 064 (Пятьдесят одна тысяча шестьдесят четыре) рубля 42 копейки.</w:t>
      </w:r>
    </w:p>
    <w:p w:rsidR="004C4ACE" w:rsidRPr="00B45585" w:rsidRDefault="004C4ACE" w:rsidP="00B4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jc w:val="center"/>
        <w:tblInd w:w="-11080" w:type="dxa"/>
        <w:tblLook w:val="01E0" w:firstRow="1" w:lastRow="1" w:firstColumn="1" w:lastColumn="1" w:noHBand="0" w:noVBand="0"/>
      </w:tblPr>
      <w:tblGrid>
        <w:gridCol w:w="6032"/>
        <w:gridCol w:w="4425"/>
      </w:tblGrid>
      <w:tr w:rsidR="004C4ACE" w:rsidRPr="00B45585" w:rsidTr="006C73BC">
        <w:trPr>
          <w:trHeight w:val="2518"/>
          <w:jc w:val="center"/>
        </w:trPr>
        <w:tc>
          <w:tcPr>
            <w:tcW w:w="6032" w:type="dxa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Дагестанского ЦГМС – филиала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ФГБУ «Северо-Кавказское УГМС»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________________/М.А. </w:t>
            </w: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ФГБУ «АМП Каспи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ского моря»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E" w:rsidRPr="00863B73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/Н.А. Ковалев/ </w:t>
            </w:r>
          </w:p>
          <w:p w:rsidR="004C4ACE" w:rsidRPr="00B45585" w:rsidRDefault="004C4ACE" w:rsidP="00B4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45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ACE" w:rsidRPr="00B45585" w:rsidRDefault="004C4ACE" w:rsidP="00B4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37" w:rsidRPr="00F40B6D" w:rsidRDefault="004F3A37" w:rsidP="00F4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A37" w:rsidRPr="00F40B6D" w:rsidSect="00B45585">
      <w:pgSz w:w="16838" w:h="11906" w:orient="landscape"/>
      <w:pgMar w:top="1134" w:right="1276" w:bottom="567" w:left="992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15" w:rsidRDefault="00E40C15" w:rsidP="005D5581">
      <w:pPr>
        <w:spacing w:after="0" w:line="240" w:lineRule="auto"/>
      </w:pPr>
      <w:r>
        <w:separator/>
      </w:r>
    </w:p>
  </w:endnote>
  <w:endnote w:type="continuationSeparator" w:id="0">
    <w:p w:rsidR="00E40C15" w:rsidRDefault="00E40C15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15" w:rsidRDefault="00E40C15" w:rsidP="005D5581">
      <w:pPr>
        <w:spacing w:after="0" w:line="240" w:lineRule="auto"/>
      </w:pPr>
      <w:r>
        <w:separator/>
      </w:r>
    </w:p>
  </w:footnote>
  <w:footnote w:type="continuationSeparator" w:id="0">
    <w:p w:rsidR="00E40C15" w:rsidRDefault="00E40C15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561E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7A4EB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9"/>
  </w:num>
  <w:num w:numId="12">
    <w:abstractNumId w:val="7"/>
  </w:num>
  <w:num w:numId="13">
    <w:abstractNumId w:val="11"/>
  </w:num>
  <w:num w:numId="14">
    <w:abstractNumId w:val="25"/>
  </w:num>
  <w:num w:numId="15">
    <w:abstractNumId w:val="27"/>
  </w:num>
  <w:num w:numId="16">
    <w:abstractNumId w:val="3"/>
  </w:num>
  <w:num w:numId="17">
    <w:abstractNumId w:val="24"/>
  </w:num>
  <w:num w:numId="18">
    <w:abstractNumId w:val="26"/>
  </w:num>
  <w:num w:numId="19">
    <w:abstractNumId w:val="28"/>
  </w:num>
  <w:num w:numId="20">
    <w:abstractNumId w:val="22"/>
  </w:num>
  <w:num w:numId="21">
    <w:abstractNumId w:val="15"/>
  </w:num>
  <w:num w:numId="22">
    <w:abstractNumId w:val="4"/>
  </w:num>
  <w:num w:numId="23">
    <w:abstractNumId w:val="20"/>
  </w:num>
  <w:num w:numId="24">
    <w:abstractNumId w:val="23"/>
  </w:num>
  <w:num w:numId="25">
    <w:abstractNumId w:val="8"/>
  </w:num>
  <w:num w:numId="26">
    <w:abstractNumId w:val="17"/>
  </w:num>
  <w:num w:numId="27">
    <w:abstractNumId w:val="1"/>
  </w:num>
  <w:num w:numId="28">
    <w:abstractNumId w:val="0"/>
  </w:num>
  <w:num w:numId="29">
    <w:abstractNumId w:val="29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01DD"/>
    <w:rsid w:val="0006110E"/>
    <w:rsid w:val="0006153E"/>
    <w:rsid w:val="00062552"/>
    <w:rsid w:val="00073DC5"/>
    <w:rsid w:val="000838B6"/>
    <w:rsid w:val="00087877"/>
    <w:rsid w:val="000911E9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0ECC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727F5"/>
    <w:rsid w:val="00182E6C"/>
    <w:rsid w:val="00196AB0"/>
    <w:rsid w:val="001B0337"/>
    <w:rsid w:val="001C0A77"/>
    <w:rsid w:val="001C2C84"/>
    <w:rsid w:val="001D0905"/>
    <w:rsid w:val="001E0029"/>
    <w:rsid w:val="001E7B42"/>
    <w:rsid w:val="001F46AF"/>
    <w:rsid w:val="00202991"/>
    <w:rsid w:val="00203513"/>
    <w:rsid w:val="00204F5C"/>
    <w:rsid w:val="00211E79"/>
    <w:rsid w:val="0021464D"/>
    <w:rsid w:val="00216342"/>
    <w:rsid w:val="00217448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398F"/>
    <w:rsid w:val="00277A35"/>
    <w:rsid w:val="00287A63"/>
    <w:rsid w:val="0029054D"/>
    <w:rsid w:val="00292631"/>
    <w:rsid w:val="002940CA"/>
    <w:rsid w:val="002A19C7"/>
    <w:rsid w:val="002A1D59"/>
    <w:rsid w:val="002A29B5"/>
    <w:rsid w:val="002A38CD"/>
    <w:rsid w:val="002B0528"/>
    <w:rsid w:val="002B0657"/>
    <w:rsid w:val="002B2A44"/>
    <w:rsid w:val="002B41E0"/>
    <w:rsid w:val="002B6392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16158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4B9C"/>
    <w:rsid w:val="0037592F"/>
    <w:rsid w:val="00387888"/>
    <w:rsid w:val="0039117A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E3558"/>
    <w:rsid w:val="003F6EC1"/>
    <w:rsid w:val="003F7FFE"/>
    <w:rsid w:val="004011C3"/>
    <w:rsid w:val="004015AD"/>
    <w:rsid w:val="00402B14"/>
    <w:rsid w:val="00410A1F"/>
    <w:rsid w:val="004145A2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ACE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3A37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C7CB7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2496A"/>
    <w:rsid w:val="00627ABD"/>
    <w:rsid w:val="00632410"/>
    <w:rsid w:val="00635554"/>
    <w:rsid w:val="00637570"/>
    <w:rsid w:val="00641B96"/>
    <w:rsid w:val="00642149"/>
    <w:rsid w:val="00647CF3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1369"/>
    <w:rsid w:val="006A4664"/>
    <w:rsid w:val="006B7193"/>
    <w:rsid w:val="006C73BC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2744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495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0560"/>
    <w:rsid w:val="00846967"/>
    <w:rsid w:val="00863B73"/>
    <w:rsid w:val="008679CE"/>
    <w:rsid w:val="00880789"/>
    <w:rsid w:val="0088090F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64DD9"/>
    <w:rsid w:val="00966A76"/>
    <w:rsid w:val="00972101"/>
    <w:rsid w:val="00982BAE"/>
    <w:rsid w:val="00985D27"/>
    <w:rsid w:val="00991E6F"/>
    <w:rsid w:val="009B0907"/>
    <w:rsid w:val="009B4281"/>
    <w:rsid w:val="009B4E94"/>
    <w:rsid w:val="009B59FF"/>
    <w:rsid w:val="009C0A49"/>
    <w:rsid w:val="009C1B8A"/>
    <w:rsid w:val="009C4568"/>
    <w:rsid w:val="009C7F5A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42F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5585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0D7"/>
    <w:rsid w:val="00C1685B"/>
    <w:rsid w:val="00C17E04"/>
    <w:rsid w:val="00C31936"/>
    <w:rsid w:val="00C40957"/>
    <w:rsid w:val="00C44009"/>
    <w:rsid w:val="00C46BD5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1E00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29F0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0C15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26D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0B6D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0343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ggidrome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F3D3A2-5333-4185-AF08-01E7D7CC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11</cp:revision>
  <cp:lastPrinted>2022-12-06T05:14:00Z</cp:lastPrinted>
  <dcterms:created xsi:type="dcterms:W3CDTF">2022-03-15T12:38:00Z</dcterms:created>
  <dcterms:modified xsi:type="dcterms:W3CDTF">2022-12-06T05:15:00Z</dcterms:modified>
</cp:coreProperties>
</file>