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B42342" w:rsidRDefault="004D660C"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641C8" w:rsidRPr="00B42342">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6641C8" w:rsidRPr="00B42342">
        <w:rPr>
          <w:rFonts w:ascii="Times New Roman" w:eastAsia="Times New Roman" w:hAnsi="Times New Roman" w:cs="Times New Roman"/>
          <w:sz w:val="24"/>
          <w:szCs w:val="24"/>
          <w:lang w:eastAsia="ru-RU"/>
        </w:rPr>
        <w:t xml:space="preserve"> </w:t>
      </w:r>
    </w:p>
    <w:p w:rsid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B42342">
        <w:rPr>
          <w:rFonts w:ascii="Times New Roman" w:eastAsia="Times New Roman" w:hAnsi="Times New Roman" w:cs="Times New Roman"/>
          <w:sz w:val="24"/>
          <w:szCs w:val="24"/>
          <w:lang w:eastAsia="ru-RU"/>
        </w:rPr>
        <w:t>ФГБУ «АМП Каспийского моря»</w:t>
      </w:r>
    </w:p>
    <w:p w:rsidR="000D3102" w:rsidRPr="006641C8" w:rsidRDefault="000D3102" w:rsidP="00304B8A">
      <w:pPr>
        <w:widowControl w:val="0"/>
        <w:spacing w:after="0" w:line="240" w:lineRule="auto"/>
        <w:ind w:firstLine="6521"/>
        <w:jc w:val="both"/>
        <w:rPr>
          <w:rFonts w:ascii="Times New Roman" w:eastAsia="Times New Roman" w:hAnsi="Times New Roman" w:cs="Times New Roman"/>
          <w:sz w:val="24"/>
          <w:szCs w:val="24"/>
          <w:lang w:eastAsia="ru-RU"/>
        </w:rPr>
      </w:pPr>
    </w:p>
    <w:p w:rsidR="006641C8" w:rsidRPr="006641C8" w:rsidRDefault="00AF538D"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4F0942">
        <w:rPr>
          <w:rFonts w:ascii="Times New Roman" w:eastAsia="Times New Roman" w:hAnsi="Times New Roman" w:cs="Times New Roman"/>
          <w:sz w:val="24"/>
          <w:szCs w:val="24"/>
          <w:lang w:eastAsia="ru-RU"/>
        </w:rPr>
        <w:t>___</w:t>
      </w:r>
      <w:r w:rsidR="004D660C">
        <w:rPr>
          <w:rFonts w:ascii="Times New Roman" w:eastAsia="Times New Roman" w:hAnsi="Times New Roman" w:cs="Times New Roman"/>
          <w:sz w:val="24"/>
          <w:szCs w:val="24"/>
          <w:lang w:eastAsia="ru-RU"/>
        </w:rPr>
        <w:t>М.А. Абдулатипов</w:t>
      </w:r>
    </w:p>
    <w:p w:rsidR="006641C8" w:rsidRPr="006641C8" w:rsidRDefault="00304B8A" w:rsidP="00304B8A">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 xml:space="preserve"> _______ 20</w:t>
      </w:r>
      <w:r w:rsidR="004F0942">
        <w:rPr>
          <w:rFonts w:ascii="Times New Roman" w:eastAsia="Times New Roman" w:hAnsi="Times New Roman" w:cs="Times New Roman"/>
          <w:sz w:val="24"/>
          <w:szCs w:val="24"/>
          <w:lang w:eastAsia="ru-RU"/>
        </w:rPr>
        <w:t>2</w:t>
      </w:r>
      <w:r w:rsidR="00ED0741">
        <w:rPr>
          <w:rFonts w:ascii="Times New Roman" w:eastAsia="Times New Roman" w:hAnsi="Times New Roman" w:cs="Times New Roman"/>
          <w:sz w:val="24"/>
          <w:szCs w:val="24"/>
          <w:lang w:eastAsia="ru-RU"/>
        </w:rPr>
        <w:t>1</w:t>
      </w:r>
      <w:r w:rsidR="006641C8" w:rsidRPr="006641C8">
        <w:rPr>
          <w:rFonts w:ascii="Times New Roman" w:eastAsia="Times New Roman" w:hAnsi="Times New Roman" w:cs="Times New Roman"/>
          <w:sz w:val="24"/>
          <w:szCs w:val="24"/>
          <w:lang w:eastAsia="ru-RU"/>
        </w:rPr>
        <w:t xml:space="preserve"> г.</w:t>
      </w:r>
    </w:p>
    <w:p w:rsidR="006641C8" w:rsidRDefault="006641C8" w:rsidP="00700EAD">
      <w:pPr>
        <w:spacing w:after="0" w:line="240" w:lineRule="auto"/>
        <w:jc w:val="center"/>
        <w:rPr>
          <w:rFonts w:ascii="Times New Roman" w:hAnsi="Times New Roman" w:cs="Times New Roman"/>
          <w:b/>
          <w:sz w:val="24"/>
          <w:szCs w:val="24"/>
        </w:rPr>
      </w:pPr>
    </w:p>
    <w:p w:rsidR="00DE7C54" w:rsidRDefault="00161AB9" w:rsidP="00700EAD">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Извещение о закупке у единственного поставщика (исполнителя, подрядчика)</w:t>
      </w:r>
      <w:r w:rsidR="007A1E5D" w:rsidRPr="00DE7C54">
        <w:rPr>
          <w:rFonts w:ascii="Times New Roman" w:hAnsi="Times New Roman" w:cs="Times New Roman"/>
          <w:sz w:val="24"/>
          <w:szCs w:val="24"/>
        </w:rPr>
        <w:t xml:space="preserve"> </w:t>
      </w:r>
    </w:p>
    <w:p w:rsidR="00CC29EF" w:rsidRDefault="00453F68" w:rsidP="00ED0741">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w:t>
      </w:r>
      <w:r w:rsidR="00ED0741">
        <w:rPr>
          <w:rFonts w:ascii="Times New Roman" w:hAnsi="Times New Roman" w:cs="Times New Roman"/>
          <w:sz w:val="24"/>
          <w:szCs w:val="24"/>
        </w:rPr>
        <w:t>О</w:t>
      </w:r>
      <w:r w:rsidR="00ED0741" w:rsidRPr="00ED0741">
        <w:rPr>
          <w:rFonts w:ascii="Times New Roman" w:hAnsi="Times New Roman" w:cs="Times New Roman"/>
          <w:sz w:val="24"/>
          <w:szCs w:val="24"/>
        </w:rPr>
        <w:t xml:space="preserve">казание </w:t>
      </w:r>
      <w:r w:rsidR="00C75388">
        <w:rPr>
          <w:rFonts w:ascii="Times New Roman" w:hAnsi="Times New Roman" w:cs="Times New Roman"/>
          <w:sz w:val="24"/>
          <w:szCs w:val="24"/>
        </w:rPr>
        <w:t xml:space="preserve">услуг </w:t>
      </w:r>
      <w:r w:rsidR="0075666F" w:rsidRPr="0075666F">
        <w:rPr>
          <w:rFonts w:ascii="Times New Roman" w:hAnsi="Times New Roman" w:cs="Times New Roman"/>
          <w:sz w:val="24"/>
          <w:szCs w:val="24"/>
        </w:rPr>
        <w:t xml:space="preserve">местной </w:t>
      </w:r>
      <w:r w:rsidR="0075666F">
        <w:rPr>
          <w:rFonts w:ascii="Times New Roman" w:hAnsi="Times New Roman" w:cs="Times New Roman"/>
          <w:sz w:val="24"/>
          <w:szCs w:val="24"/>
        </w:rPr>
        <w:t xml:space="preserve">и </w:t>
      </w:r>
      <w:r w:rsidR="0075666F" w:rsidRPr="0075666F">
        <w:rPr>
          <w:rFonts w:ascii="Times New Roman" w:hAnsi="Times New Roman" w:cs="Times New Roman"/>
          <w:sz w:val="24"/>
          <w:szCs w:val="24"/>
        </w:rPr>
        <w:t>внутризоновой телефонной</w:t>
      </w:r>
      <w:r w:rsidR="00D12512">
        <w:rPr>
          <w:rFonts w:ascii="Times New Roman" w:hAnsi="Times New Roman" w:cs="Times New Roman"/>
          <w:sz w:val="24"/>
          <w:szCs w:val="24"/>
        </w:rPr>
        <w:t xml:space="preserve"> связи</w:t>
      </w:r>
      <w:r w:rsidR="00574187">
        <w:rPr>
          <w:rFonts w:ascii="Times New Roman" w:hAnsi="Times New Roman" w:cs="Times New Roman"/>
          <w:sz w:val="24"/>
          <w:szCs w:val="24"/>
        </w:rPr>
        <w:t xml:space="preserve">» </w:t>
      </w:r>
    </w:p>
    <w:p w:rsidR="00DB7ADA" w:rsidRDefault="002B0657" w:rsidP="00700EAD">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r w:rsidR="007C527A">
        <w:rPr>
          <w:rFonts w:ascii="Times New Roman" w:hAnsi="Times New Roman" w:cs="Times New Roman"/>
          <w:sz w:val="24"/>
          <w:szCs w:val="24"/>
        </w:rPr>
        <w:t>20</w:t>
      </w:r>
      <w:r w:rsidR="00C75388">
        <w:rPr>
          <w:rFonts w:ascii="Times New Roman" w:hAnsi="Times New Roman" w:cs="Times New Roman"/>
          <w:sz w:val="24"/>
          <w:szCs w:val="24"/>
        </w:rPr>
        <w:t xml:space="preserve"> </w:t>
      </w:r>
      <w:r w:rsidR="00453F68" w:rsidRPr="00DE7C54">
        <w:rPr>
          <w:rFonts w:ascii="Times New Roman" w:hAnsi="Times New Roman" w:cs="Times New Roman"/>
          <w:sz w:val="24"/>
          <w:szCs w:val="24"/>
        </w:rPr>
        <w:t>п. 4.9.1.</w:t>
      </w:r>
      <w:proofErr w:type="gramEnd"/>
      <w:r w:rsidR="00453F68" w:rsidRPr="00DE7C54">
        <w:rPr>
          <w:rFonts w:ascii="Times New Roman" w:hAnsi="Times New Roman" w:cs="Times New Roman"/>
          <w:sz w:val="24"/>
          <w:szCs w:val="24"/>
        </w:rPr>
        <w:t xml:space="preserve"> </w:t>
      </w:r>
      <w:proofErr w:type="gramStart"/>
      <w:r w:rsidR="00453F68" w:rsidRPr="00DE7C54">
        <w:rPr>
          <w:rFonts w:ascii="Times New Roman" w:hAnsi="Times New Roman" w:cs="Times New Roman"/>
          <w:sz w:val="24"/>
          <w:szCs w:val="24"/>
        </w:rPr>
        <w:t>Положения о закупках товаров, работ, услуг для нужд ФГБУ «АМП Каспийского моря»</w:t>
      </w:r>
      <w:r w:rsidR="00804B54" w:rsidRPr="00DE7C54">
        <w:rPr>
          <w:rFonts w:ascii="Times New Roman" w:hAnsi="Times New Roman" w:cs="Times New Roman"/>
          <w:sz w:val="24"/>
          <w:szCs w:val="24"/>
        </w:rPr>
        <w:t>)</w:t>
      </w:r>
      <w:proofErr w:type="gramEnd"/>
    </w:p>
    <w:p w:rsidR="007D2CBC" w:rsidRDefault="007D2CBC" w:rsidP="00700EAD">
      <w:pPr>
        <w:spacing w:after="0" w:line="240" w:lineRule="auto"/>
        <w:jc w:val="center"/>
        <w:rPr>
          <w:rFonts w:ascii="Times New Roman" w:hAnsi="Times New Roman" w:cs="Times New Roman"/>
          <w:sz w:val="24"/>
          <w:szCs w:val="24"/>
        </w:rPr>
      </w:pPr>
    </w:p>
    <w:p w:rsidR="007D2CBC" w:rsidRDefault="007D2CBC" w:rsidP="007D2CBC">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DE7C54" w:rsidRPr="00DE7C54" w:rsidRDefault="00DE7C54" w:rsidP="00700EAD">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700EAD">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700EAD">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700EA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700EAD">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700EAD">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700EAD">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700EAD">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700EAD">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700EAD">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B15CB4" w:rsidRDefault="00467F25" w:rsidP="00700EAD">
            <w:pPr>
              <w:jc w:val="both"/>
              <w:rPr>
                <w:rFonts w:ascii="Times New Roman" w:hAnsi="Times New Roman" w:cs="Times New Roman"/>
                <w:sz w:val="24"/>
                <w:szCs w:val="24"/>
              </w:rPr>
            </w:pPr>
            <w:hyperlink r:id="rId9" w:history="1">
              <w:r w:rsidR="00B15CB4" w:rsidRPr="00F028DC">
                <w:rPr>
                  <w:rStyle w:val="a8"/>
                  <w:rFonts w:ascii="Times New Roman" w:hAnsi="Times New Roman" w:cs="Times New Roman"/>
                  <w:sz w:val="24"/>
                  <w:szCs w:val="24"/>
                  <w:lang w:val="en-US"/>
                </w:rPr>
                <w:t>mail@ampastra.ru</w:t>
              </w:r>
            </w:hyperlink>
            <w:r w:rsidR="00B15CB4">
              <w:rPr>
                <w:rFonts w:ascii="Times New Roman" w:hAnsi="Times New Roman" w:cs="Times New Roman"/>
                <w:sz w:val="24"/>
                <w:szCs w:val="24"/>
              </w:rPr>
              <w:t xml:space="preserve"> </w:t>
            </w:r>
          </w:p>
        </w:tc>
      </w:tr>
      <w:tr w:rsidR="00161AB9" w:rsidTr="0091293B">
        <w:tc>
          <w:tcPr>
            <w:tcW w:w="3227" w:type="dxa"/>
          </w:tcPr>
          <w:p w:rsidR="00161AB9" w:rsidRPr="001B0337" w:rsidRDefault="00622689" w:rsidP="00700EAD">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700EAD">
            <w:pPr>
              <w:rPr>
                <w:rFonts w:ascii="Times New Roman" w:hAnsi="Times New Roman" w:cs="Times New Roman"/>
                <w:sz w:val="24"/>
                <w:szCs w:val="24"/>
              </w:rPr>
            </w:pPr>
            <w:r>
              <w:rPr>
                <w:rFonts w:ascii="Times New Roman" w:hAnsi="Times New Roman" w:cs="Times New Roman"/>
                <w:sz w:val="24"/>
                <w:szCs w:val="24"/>
              </w:rPr>
              <w:t>+7 8512 58 45 69</w:t>
            </w:r>
            <w:r w:rsidR="00F66E8D">
              <w:rPr>
                <w:rFonts w:ascii="Times New Roman" w:hAnsi="Times New Roman" w:cs="Times New Roman"/>
                <w:sz w:val="24"/>
                <w:szCs w:val="24"/>
              </w:rPr>
              <w:t>, 58-57-73, 58-54-57</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700EAD">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700EAD">
            <w:pPr>
              <w:rPr>
                <w:rFonts w:ascii="Times New Roman" w:hAnsi="Times New Roman" w:cs="Times New Roman"/>
                <w:b/>
                <w:sz w:val="24"/>
                <w:szCs w:val="24"/>
              </w:rPr>
            </w:pPr>
            <w:r w:rsidRPr="00D55C0F">
              <w:rPr>
                <w:rFonts w:ascii="Times New Roman" w:hAnsi="Times New Roman" w:cs="Times New Roman"/>
                <w:b/>
                <w:sz w:val="24"/>
                <w:szCs w:val="24"/>
              </w:rPr>
              <w:t>Предмет договора</w:t>
            </w:r>
          </w:p>
        </w:tc>
        <w:tc>
          <w:tcPr>
            <w:tcW w:w="7194" w:type="dxa"/>
          </w:tcPr>
          <w:p w:rsidR="002E5BF6" w:rsidRPr="002E5BF6" w:rsidRDefault="006E3945" w:rsidP="006E3945">
            <w:pPr>
              <w:widowControl w:val="0"/>
              <w:tabs>
                <w:tab w:val="left" w:pos="1418"/>
              </w:tabs>
              <w:ind w:right="20"/>
              <w:jc w:val="both"/>
              <w:rPr>
                <w:rFonts w:ascii="Times New Roman" w:hAnsi="Times New Roman" w:cs="Times New Roman"/>
                <w:sz w:val="24"/>
                <w:szCs w:val="24"/>
              </w:rPr>
            </w:pPr>
            <w:r w:rsidRPr="006E3945">
              <w:rPr>
                <w:rFonts w:ascii="Times New Roman" w:hAnsi="Times New Roman" w:cs="Times New Roman"/>
                <w:sz w:val="24"/>
                <w:szCs w:val="24"/>
              </w:rPr>
              <w:t>Оказание услуг местной и внутризоновой телефонной связи</w:t>
            </w:r>
            <w:r w:rsidR="00145A60">
              <w:rPr>
                <w:rFonts w:ascii="Times New Roman" w:hAnsi="Times New Roman" w:cs="Times New Roman"/>
                <w:sz w:val="24"/>
                <w:szCs w:val="24"/>
              </w:rPr>
              <w:t>, в</w:t>
            </w:r>
            <w:r w:rsidR="00145A60" w:rsidRPr="00145A60">
              <w:rPr>
                <w:rFonts w:ascii="Times New Roman" w:hAnsi="Times New Roman" w:cs="Times New Roman"/>
                <w:sz w:val="24"/>
                <w:szCs w:val="24"/>
              </w:rPr>
              <w:t xml:space="preserve"> соответствии с проектом договора (Приложение № 1 к Документации о закупке).</w:t>
            </w:r>
            <w:bookmarkStart w:id="0" w:name="_GoBack"/>
            <w:bookmarkEnd w:id="0"/>
          </w:p>
        </w:tc>
      </w:tr>
      <w:tr w:rsidR="00161AB9" w:rsidTr="00EB39EF">
        <w:tc>
          <w:tcPr>
            <w:tcW w:w="3227" w:type="dxa"/>
            <w:shd w:val="clear" w:color="auto" w:fill="C6D9F1" w:themeFill="text2" w:themeFillTint="33"/>
          </w:tcPr>
          <w:p w:rsid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547943" w:rsidRDefault="004F059D" w:rsidP="008C604F">
            <w:pPr>
              <w:jc w:val="both"/>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w:t>
            </w:r>
            <w:r w:rsidR="008C604F">
              <w:rPr>
                <w:rFonts w:ascii="Times New Roman" w:hAnsi="Times New Roman" w:cs="Times New Roman"/>
                <w:sz w:val="24"/>
                <w:szCs w:val="24"/>
              </w:rPr>
              <w:t>е № 1 к Документации о закупке).</w:t>
            </w:r>
          </w:p>
        </w:tc>
      </w:tr>
      <w:tr w:rsidR="00161AB9" w:rsidTr="00EB39EF">
        <w:tc>
          <w:tcPr>
            <w:tcW w:w="3227" w:type="dxa"/>
            <w:shd w:val="clear" w:color="auto" w:fill="C6D9F1" w:themeFill="text2" w:themeFillTint="33"/>
          </w:tcPr>
          <w:p w:rsidR="00161AB9" w:rsidRPr="00E15264" w:rsidRDefault="00E15264" w:rsidP="00700EAD">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6E3945" w:rsidP="00B15CB4">
            <w:pPr>
              <w:jc w:val="both"/>
              <w:rPr>
                <w:rFonts w:ascii="Times New Roman" w:hAnsi="Times New Roman" w:cs="Times New Roman"/>
                <w:sz w:val="24"/>
                <w:szCs w:val="24"/>
              </w:rPr>
            </w:pPr>
            <w:r w:rsidRPr="006E3945">
              <w:rPr>
                <w:rFonts w:ascii="Times New Roman" w:hAnsi="Times New Roman" w:cs="Times New Roman"/>
                <w:sz w:val="24"/>
                <w:szCs w:val="24"/>
              </w:rPr>
              <w:t>Россия, г. Астрахань, ул. Капитана Краснова, 31</w:t>
            </w:r>
          </w:p>
        </w:tc>
      </w:tr>
      <w:tr w:rsidR="00420258" w:rsidTr="00654767">
        <w:tc>
          <w:tcPr>
            <w:tcW w:w="10421" w:type="dxa"/>
            <w:gridSpan w:val="2"/>
          </w:tcPr>
          <w:p w:rsidR="00420258" w:rsidRDefault="00420258" w:rsidP="00700EAD">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700EAD">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6E3945" w:rsidP="00401E4C">
            <w:pPr>
              <w:jc w:val="both"/>
              <w:rPr>
                <w:rFonts w:ascii="Times New Roman" w:hAnsi="Times New Roman" w:cs="Times New Roman"/>
                <w:sz w:val="24"/>
                <w:szCs w:val="24"/>
              </w:rPr>
            </w:pPr>
            <w:r w:rsidRPr="006E3945">
              <w:rPr>
                <w:rFonts w:ascii="Times New Roman" w:hAnsi="Times New Roman" w:cs="Times New Roman"/>
                <w:sz w:val="24"/>
                <w:szCs w:val="24"/>
              </w:rPr>
              <w:t>123 880 (Сто двадцать три тысячи восемьсот восемьдесят) рублей</w:t>
            </w:r>
            <w:r>
              <w:rPr>
                <w:rFonts w:ascii="Times New Roman" w:hAnsi="Times New Roman" w:cs="Times New Roman"/>
                <w:sz w:val="24"/>
                <w:szCs w:val="24"/>
              </w:rPr>
              <w:t xml:space="preserve"> 00 копеек</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420258" w:rsidTr="0091293B">
        <w:tc>
          <w:tcPr>
            <w:tcW w:w="3227" w:type="dxa"/>
          </w:tcPr>
          <w:p w:rsidR="00420258"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655557" w:rsidRDefault="00655557" w:rsidP="00700EAD">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700EAD">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700EAD">
            <w:pPr>
              <w:rPr>
                <w:rFonts w:ascii="Times New Roman" w:hAnsi="Times New Roman" w:cs="Times New Roman"/>
                <w:sz w:val="24"/>
                <w:szCs w:val="24"/>
              </w:rPr>
            </w:pPr>
            <w:r>
              <w:rPr>
                <w:rFonts w:ascii="Times New Roman" w:hAnsi="Times New Roman" w:cs="Times New Roman"/>
                <w:sz w:val="24"/>
                <w:szCs w:val="24"/>
              </w:rPr>
              <w:t>Не устанавливается</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700EAD">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423BD" w:rsidRDefault="003423BD" w:rsidP="00700EAD">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700EAD">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B87778">
              <w:rPr>
                <w:rFonts w:ascii="Times New Roman" w:hAnsi="Times New Roman" w:cs="Times New Roman"/>
                <w:sz w:val="24"/>
                <w:szCs w:val="24"/>
              </w:rPr>
              <w:t>.</w:t>
            </w:r>
          </w:p>
        </w:tc>
      </w:tr>
    </w:tbl>
    <w:p w:rsidR="009B4E94" w:rsidRDefault="009B4E94" w:rsidP="00700EAD">
      <w:pPr>
        <w:widowControl w:val="0"/>
        <w:spacing w:after="0" w:line="240" w:lineRule="auto"/>
        <w:ind w:firstLine="5103"/>
        <w:jc w:val="right"/>
        <w:rPr>
          <w:rFonts w:ascii="Times New Roman" w:eastAsia="Times New Roman" w:hAnsi="Times New Roman" w:cs="Times New Roman"/>
          <w:sz w:val="24"/>
          <w:szCs w:val="24"/>
          <w:lang w:eastAsia="ru-RU"/>
        </w:rPr>
      </w:pPr>
    </w:p>
    <w:p w:rsidR="00DB7ADA" w:rsidRDefault="00DB7ADA" w:rsidP="00700EAD">
      <w:pPr>
        <w:spacing w:after="0" w:line="240" w:lineRule="auto"/>
        <w:rPr>
          <w:rFonts w:ascii="Times New Roman" w:eastAsia="Times New Roman" w:hAnsi="Times New Roman" w:cs="Times New Roman"/>
          <w:sz w:val="24"/>
          <w:szCs w:val="24"/>
          <w:lang w:eastAsia="ru-RU"/>
        </w:rPr>
        <w:sectPr w:rsidR="00DB7ADA" w:rsidSect="004A5578">
          <w:pgSz w:w="11909" w:h="16834" w:code="9"/>
          <w:pgMar w:top="1134" w:right="567" w:bottom="1134" w:left="1134" w:header="567" w:footer="0" w:gutter="0"/>
          <w:cols w:space="60"/>
          <w:noEndnote/>
        </w:sect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787C31" w:rsidRPr="00B42342" w:rsidRDefault="004D660C" w:rsidP="00787C31">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787C31" w:rsidRPr="00B42342">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p>
    <w:p w:rsidR="00787C31" w:rsidRDefault="00787C31" w:rsidP="00787C31">
      <w:pPr>
        <w:widowControl w:val="0"/>
        <w:spacing w:after="0" w:line="240" w:lineRule="auto"/>
        <w:ind w:firstLine="6521"/>
        <w:jc w:val="both"/>
        <w:rPr>
          <w:rFonts w:ascii="Times New Roman" w:eastAsia="Times New Roman" w:hAnsi="Times New Roman" w:cs="Times New Roman"/>
          <w:sz w:val="24"/>
          <w:szCs w:val="24"/>
          <w:lang w:eastAsia="ru-RU"/>
        </w:rPr>
      </w:pPr>
      <w:r w:rsidRPr="00B42342">
        <w:rPr>
          <w:rFonts w:ascii="Times New Roman" w:eastAsia="Times New Roman" w:hAnsi="Times New Roman" w:cs="Times New Roman"/>
          <w:sz w:val="24"/>
          <w:szCs w:val="24"/>
          <w:lang w:eastAsia="ru-RU"/>
        </w:rPr>
        <w:t>ФГБУ «АМП Каспийского моря»</w:t>
      </w:r>
    </w:p>
    <w:p w:rsidR="004B74AD" w:rsidRPr="006641C8" w:rsidRDefault="004B74AD" w:rsidP="00126CB9">
      <w:pPr>
        <w:widowControl w:val="0"/>
        <w:spacing w:after="0" w:line="240" w:lineRule="auto"/>
        <w:ind w:firstLine="6521"/>
        <w:jc w:val="both"/>
        <w:rPr>
          <w:rFonts w:ascii="Times New Roman" w:eastAsia="Times New Roman" w:hAnsi="Times New Roman" w:cs="Times New Roman"/>
          <w:sz w:val="24"/>
          <w:szCs w:val="24"/>
          <w:lang w:eastAsia="ru-RU"/>
        </w:r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4D660C">
        <w:rPr>
          <w:rFonts w:ascii="Times New Roman" w:eastAsia="Times New Roman" w:hAnsi="Times New Roman" w:cs="Times New Roman"/>
          <w:sz w:val="24"/>
          <w:szCs w:val="24"/>
          <w:lang w:eastAsia="ru-RU"/>
        </w:rPr>
        <w:t>М.А. Абдулатипов</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 xml:space="preserve"> _______ 20</w:t>
      </w:r>
      <w:r w:rsidR="0075363F">
        <w:rPr>
          <w:rFonts w:ascii="Times New Roman" w:eastAsia="Times New Roman" w:hAnsi="Times New Roman" w:cs="Times New Roman"/>
          <w:sz w:val="24"/>
          <w:szCs w:val="24"/>
          <w:lang w:eastAsia="ru-RU"/>
        </w:rPr>
        <w:t>2</w:t>
      </w:r>
      <w:r w:rsidR="00ED0741">
        <w:rPr>
          <w:rFonts w:ascii="Times New Roman" w:eastAsia="Times New Roman" w:hAnsi="Times New Roman" w:cs="Times New Roman"/>
          <w:sz w:val="24"/>
          <w:szCs w:val="24"/>
          <w:lang w:eastAsia="ru-RU"/>
        </w:rPr>
        <w:t>1</w:t>
      </w:r>
      <w:r w:rsidRPr="006641C8">
        <w:rPr>
          <w:rFonts w:ascii="Times New Roman" w:eastAsia="Times New Roman" w:hAnsi="Times New Roman" w:cs="Times New Roman"/>
          <w:sz w:val="24"/>
          <w:szCs w:val="24"/>
          <w:lang w:eastAsia="ru-RU"/>
        </w:rPr>
        <w:t xml:space="preserve"> г.</w:t>
      </w:r>
    </w:p>
    <w:p w:rsidR="00126CB9" w:rsidRDefault="00126CB9" w:rsidP="00700EAD">
      <w:pPr>
        <w:spacing w:after="0" w:line="240" w:lineRule="auto"/>
        <w:jc w:val="center"/>
        <w:rPr>
          <w:rFonts w:ascii="Times New Roman" w:hAnsi="Times New Roman" w:cs="Times New Roman"/>
          <w:b/>
          <w:sz w:val="24"/>
          <w:szCs w:val="24"/>
        </w:rPr>
      </w:pPr>
    </w:p>
    <w:p w:rsidR="00126CB9" w:rsidRDefault="00126CB9" w:rsidP="00700EAD">
      <w:pPr>
        <w:spacing w:after="0" w:line="240" w:lineRule="auto"/>
        <w:jc w:val="center"/>
        <w:rPr>
          <w:rFonts w:ascii="Times New Roman" w:hAnsi="Times New Roman" w:cs="Times New Roman"/>
          <w:b/>
          <w:sz w:val="24"/>
          <w:szCs w:val="24"/>
        </w:rPr>
      </w:pPr>
    </w:p>
    <w:p w:rsidR="009E2A6A" w:rsidRPr="00DD2335" w:rsidRDefault="00753260" w:rsidP="00700EAD">
      <w:pPr>
        <w:spacing w:after="0" w:line="240" w:lineRule="auto"/>
        <w:jc w:val="center"/>
        <w:rPr>
          <w:rFonts w:ascii="Times New Roman" w:hAnsi="Times New Roman" w:cs="Times New Roman"/>
          <w:sz w:val="24"/>
          <w:szCs w:val="24"/>
        </w:rPr>
      </w:pPr>
      <w:r w:rsidRPr="00DD2335">
        <w:rPr>
          <w:rFonts w:ascii="Times New Roman" w:hAnsi="Times New Roman" w:cs="Times New Roman"/>
          <w:sz w:val="24"/>
          <w:szCs w:val="24"/>
        </w:rPr>
        <w:t>Документация о закупке у единственного поставщика (исполнителя, подрядчика)</w:t>
      </w:r>
      <w:r w:rsidR="00DD2335" w:rsidRPr="00DD2335">
        <w:t xml:space="preserve"> </w:t>
      </w:r>
    </w:p>
    <w:p w:rsidR="00C75388" w:rsidRDefault="00C75388" w:rsidP="00C75388">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w:t>
      </w:r>
      <w:r w:rsidR="00872663" w:rsidRPr="00872663">
        <w:rPr>
          <w:rFonts w:ascii="Times New Roman" w:hAnsi="Times New Roman" w:cs="Times New Roman"/>
          <w:sz w:val="24"/>
          <w:szCs w:val="24"/>
        </w:rPr>
        <w:t>Оказание услуг местной и внутризоновой телефонной связи</w:t>
      </w:r>
      <w:r>
        <w:rPr>
          <w:rFonts w:ascii="Times New Roman" w:hAnsi="Times New Roman" w:cs="Times New Roman"/>
          <w:sz w:val="24"/>
          <w:szCs w:val="24"/>
        </w:rPr>
        <w:t xml:space="preserve">» </w:t>
      </w:r>
    </w:p>
    <w:p w:rsidR="00DB7ADA" w:rsidRDefault="00872663" w:rsidP="00C7538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w:t>
      </w:r>
      <w:r w:rsidR="00C75388">
        <w:rPr>
          <w:rFonts w:ascii="Times New Roman" w:hAnsi="Times New Roman" w:cs="Times New Roman"/>
          <w:sz w:val="24"/>
          <w:szCs w:val="24"/>
        </w:rPr>
        <w:t xml:space="preserve">0 </w:t>
      </w:r>
      <w:r w:rsidR="00C75388" w:rsidRPr="00DE7C54">
        <w:rPr>
          <w:rFonts w:ascii="Times New Roman" w:hAnsi="Times New Roman" w:cs="Times New Roman"/>
          <w:sz w:val="24"/>
          <w:szCs w:val="24"/>
        </w:rPr>
        <w:t>п. 4.9.1.</w:t>
      </w:r>
      <w:proofErr w:type="gramEnd"/>
      <w:r w:rsidR="00C75388" w:rsidRPr="00DE7C54">
        <w:rPr>
          <w:rFonts w:ascii="Times New Roman" w:hAnsi="Times New Roman" w:cs="Times New Roman"/>
          <w:sz w:val="24"/>
          <w:szCs w:val="24"/>
        </w:rPr>
        <w:t xml:space="preserve"> Положения о закупках товаров, работ, услуг для нужд </w:t>
      </w:r>
      <w:r w:rsidR="00C75388">
        <w:rPr>
          <w:rFonts w:ascii="Times New Roman" w:hAnsi="Times New Roman" w:cs="Times New Roman"/>
          <w:sz w:val="24"/>
          <w:szCs w:val="24"/>
        </w:rPr>
        <w:t xml:space="preserve">                            </w:t>
      </w:r>
      <w:r w:rsidR="00C75388" w:rsidRPr="00DE7C54">
        <w:rPr>
          <w:rFonts w:ascii="Times New Roman" w:hAnsi="Times New Roman" w:cs="Times New Roman"/>
          <w:sz w:val="24"/>
          <w:szCs w:val="24"/>
        </w:rPr>
        <w:t>ФГБУ «АМП Каспийского моря»)</w:t>
      </w:r>
    </w:p>
    <w:p w:rsidR="00C75388" w:rsidRDefault="00C75388" w:rsidP="00C75388">
      <w:pPr>
        <w:spacing w:after="0" w:line="240" w:lineRule="auto"/>
        <w:jc w:val="both"/>
        <w:rPr>
          <w:rFonts w:ascii="Times New Roman" w:hAnsi="Times New Roman" w:cs="Times New Roman"/>
          <w:sz w:val="24"/>
          <w:szCs w:val="24"/>
        </w:rPr>
      </w:pPr>
    </w:p>
    <w:p w:rsidR="00DB7ADA" w:rsidRPr="00D715F8" w:rsidRDefault="00D715F8" w:rsidP="00700EAD">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E10866">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
        </w:tc>
      </w:tr>
      <w:tr w:rsidR="007A464B" w:rsidTr="00654767">
        <w:tc>
          <w:tcPr>
            <w:tcW w:w="10421" w:type="dxa"/>
          </w:tcPr>
          <w:p w:rsidR="007A464B" w:rsidRDefault="007A129A"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700EAD">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700EAD">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700EAD">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700EAD">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700EAD">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700EAD">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CE0F8F" w:rsidRDefault="00E704D3" w:rsidP="008F5A32">
            <w:pPr>
              <w:rPr>
                <w:rFonts w:ascii="Times New Roman" w:hAnsi="Times New Roman" w:cs="Times New Roman"/>
                <w:b/>
                <w:sz w:val="24"/>
                <w:szCs w:val="24"/>
              </w:rPr>
            </w:pPr>
            <w:r w:rsidRPr="006E3945">
              <w:rPr>
                <w:rFonts w:ascii="Times New Roman" w:hAnsi="Times New Roman" w:cs="Times New Roman"/>
                <w:sz w:val="24"/>
                <w:szCs w:val="24"/>
              </w:rPr>
              <w:t>Россия, г. Астрахань, ул. Капитана Краснова, 31</w:t>
            </w:r>
          </w:p>
        </w:tc>
      </w:tr>
      <w:tr w:rsidR="00ED2756" w:rsidTr="00ED2756">
        <w:tc>
          <w:tcPr>
            <w:tcW w:w="10421" w:type="dxa"/>
            <w:shd w:val="clear" w:color="auto" w:fill="C6D9F1" w:themeFill="text2" w:themeFillTint="33"/>
          </w:tcPr>
          <w:p w:rsidR="00ED2756" w:rsidRDefault="00ED2756" w:rsidP="00700EAD">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D86FD6" w:rsidRPr="00A74490" w:rsidRDefault="008B0A36" w:rsidP="002069B3">
            <w:pPr>
              <w:jc w:val="both"/>
              <w:rPr>
                <w:rFonts w:ascii="Times New Roman" w:hAnsi="Times New Roman" w:cs="Times New Roman"/>
                <w:sz w:val="24"/>
                <w:szCs w:val="24"/>
              </w:rPr>
            </w:pPr>
            <w:r>
              <w:rPr>
                <w:rFonts w:ascii="Times New Roman" w:hAnsi="Times New Roman" w:cs="Times New Roman"/>
                <w:sz w:val="24"/>
                <w:szCs w:val="24"/>
              </w:rPr>
              <w:t>с «01»</w:t>
            </w:r>
            <w:r w:rsidR="002069B3" w:rsidRPr="002069B3">
              <w:rPr>
                <w:rFonts w:ascii="Times New Roman" w:hAnsi="Times New Roman" w:cs="Times New Roman"/>
                <w:sz w:val="24"/>
                <w:szCs w:val="24"/>
              </w:rPr>
              <w:t xml:space="preserve"> января 2022 г. </w:t>
            </w:r>
            <w:r>
              <w:rPr>
                <w:rFonts w:ascii="Times New Roman" w:hAnsi="Times New Roman" w:cs="Times New Roman"/>
                <w:sz w:val="24"/>
                <w:szCs w:val="24"/>
              </w:rPr>
              <w:t>по «31» декабря 2022 г.</w:t>
            </w:r>
          </w:p>
        </w:tc>
      </w:tr>
      <w:tr w:rsidR="002F15E7" w:rsidTr="002F15E7">
        <w:tc>
          <w:tcPr>
            <w:tcW w:w="10421" w:type="dxa"/>
            <w:shd w:val="clear" w:color="auto" w:fill="C6D9F1" w:themeFill="text2" w:themeFillTint="33"/>
          </w:tcPr>
          <w:p w:rsidR="002F15E7" w:rsidRDefault="002F15E7" w:rsidP="00700EAD">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700EAD">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700EAD">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092008" w:rsidRPr="00092008" w:rsidRDefault="00075231" w:rsidP="00700EAD">
            <w:pPr>
              <w:jc w:val="both"/>
              <w:rPr>
                <w:rFonts w:ascii="Times New Roman" w:hAnsi="Times New Roman" w:cs="Times New Roman"/>
                <w:sz w:val="24"/>
                <w:szCs w:val="24"/>
              </w:rPr>
            </w:pPr>
            <w:r w:rsidRPr="00075231">
              <w:rPr>
                <w:rFonts w:ascii="Times New Roman" w:hAnsi="Times New Roman" w:cs="Times New Roman"/>
                <w:sz w:val="24"/>
                <w:szCs w:val="24"/>
              </w:rPr>
              <w:t>123 880 (Сто двадцать три тысячи восемьсот восемьдесят) рублей 00 копеек</w:t>
            </w:r>
          </w:p>
        </w:tc>
      </w:tr>
      <w:tr w:rsidR="00641B96" w:rsidTr="00641B96">
        <w:tc>
          <w:tcPr>
            <w:tcW w:w="10421" w:type="dxa"/>
            <w:shd w:val="clear" w:color="auto" w:fill="C6D9F1" w:themeFill="text2" w:themeFillTint="33"/>
          </w:tcPr>
          <w:p w:rsidR="00641B96" w:rsidRDefault="00641B96" w:rsidP="00700EAD">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D86FD6" w:rsidRPr="00AA45B1" w:rsidRDefault="00E27801"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tc>
      </w:tr>
      <w:tr w:rsidR="002A19C7" w:rsidTr="002A19C7">
        <w:tc>
          <w:tcPr>
            <w:tcW w:w="10421" w:type="dxa"/>
            <w:shd w:val="clear" w:color="auto" w:fill="C6D9F1" w:themeFill="text2" w:themeFillTint="33"/>
          </w:tcPr>
          <w:p w:rsidR="002A19C7" w:rsidRDefault="002A19C7" w:rsidP="00700EAD">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2346E">
              <w:rPr>
                <w:rFonts w:ascii="Times New Roman" w:hAnsi="Times New Roman" w:cs="Times New Roman"/>
                <w:b/>
                <w:sz w:val="24"/>
                <w:szCs w:val="24"/>
              </w:rPr>
              <w:t>)</w:t>
            </w:r>
          </w:p>
        </w:tc>
      </w:tr>
      <w:tr w:rsidR="00DF5F49" w:rsidTr="00654767">
        <w:tc>
          <w:tcPr>
            <w:tcW w:w="10421" w:type="dxa"/>
          </w:tcPr>
          <w:p w:rsidR="00321DA3" w:rsidRPr="00126CB9" w:rsidRDefault="009645F4" w:rsidP="009645F4">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1C0A77" w:rsidTr="001C0A77">
        <w:tc>
          <w:tcPr>
            <w:tcW w:w="10421" w:type="dxa"/>
            <w:shd w:val="clear" w:color="auto" w:fill="C6D9F1" w:themeFill="text2" w:themeFillTint="33"/>
          </w:tcPr>
          <w:p w:rsidR="001C0A77" w:rsidRDefault="001C0A77" w:rsidP="00700EAD">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700EAD">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471C64" w:rsidRDefault="00D86FD6" w:rsidP="00700EAD">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700EAD">
            <w:pPr>
              <w:rPr>
                <w:rFonts w:ascii="Times New Roman" w:hAnsi="Times New Roman" w:cs="Times New Roman"/>
                <w:sz w:val="24"/>
                <w:szCs w:val="24"/>
              </w:rPr>
            </w:pPr>
            <w:r w:rsidRPr="0091061A">
              <w:rPr>
                <w:rFonts w:ascii="Times New Roman" w:hAnsi="Times New Roman" w:cs="Times New Roman"/>
                <w:sz w:val="24"/>
                <w:szCs w:val="24"/>
              </w:rPr>
              <w:lastRenderedPageBreak/>
              <w:t>Не устанавливаются</w:t>
            </w:r>
            <w:r w:rsidR="00223F29">
              <w:rPr>
                <w:rFonts w:ascii="Times New Roman" w:hAnsi="Times New Roman" w:cs="Times New Roman"/>
                <w:sz w:val="24"/>
                <w:szCs w:val="24"/>
              </w:rPr>
              <w:t>.</w:t>
            </w:r>
          </w:p>
          <w:p w:rsidR="00D86FD6" w:rsidRPr="0091061A" w:rsidRDefault="00D86FD6" w:rsidP="00700EAD">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700EAD">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700EAD">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B47FEF" w:rsidRDefault="00D86FD6" w:rsidP="00700EAD">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700EAD">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700EAD">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700EAD">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700EAD">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00EAD">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700EAD">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223F29">
              <w:rPr>
                <w:rFonts w:ascii="Times New Roman" w:hAnsi="Times New Roman" w:cs="Times New Roman"/>
                <w:sz w:val="24"/>
                <w:szCs w:val="24"/>
              </w:rPr>
              <w:t>.</w:t>
            </w:r>
          </w:p>
          <w:p w:rsidR="00D86FD6" w:rsidRPr="00D74756" w:rsidRDefault="00D86FD6" w:rsidP="00700EAD">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700EAD">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700EA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bl>
    <w:p w:rsidR="00D83120" w:rsidRDefault="00D83120" w:rsidP="00700EAD">
      <w:pPr>
        <w:spacing w:after="0" w:line="240" w:lineRule="auto"/>
        <w:jc w:val="right"/>
        <w:rPr>
          <w:rFonts w:ascii="Times New Roman" w:hAnsi="Times New Roman" w:cs="Times New Roman"/>
          <w:sz w:val="24"/>
          <w:szCs w:val="24"/>
        </w:rPr>
        <w:sectPr w:rsidR="00D83120" w:rsidSect="004A5578">
          <w:pgSz w:w="11909" w:h="16834" w:code="9"/>
          <w:pgMar w:top="1134" w:right="567" w:bottom="1134" w:left="1134" w:header="567" w:footer="0" w:gutter="0"/>
          <w:cols w:space="60"/>
          <w:noEndnote/>
        </w:sectPr>
      </w:pPr>
    </w:p>
    <w:p w:rsidR="00EE511F" w:rsidRPr="00D83120" w:rsidRDefault="00EE511F" w:rsidP="00700EAD">
      <w:pPr>
        <w:spacing w:after="0" w:line="240" w:lineRule="auto"/>
        <w:jc w:val="right"/>
        <w:rPr>
          <w:rFonts w:ascii="Times New Roman" w:hAnsi="Times New Roman" w:cs="Times New Roman"/>
          <w:sz w:val="24"/>
          <w:szCs w:val="24"/>
        </w:rPr>
      </w:pPr>
      <w:r w:rsidRPr="00D83120">
        <w:rPr>
          <w:rFonts w:ascii="Times New Roman" w:hAnsi="Times New Roman" w:cs="Times New Roman"/>
          <w:sz w:val="24"/>
          <w:szCs w:val="24"/>
        </w:rPr>
        <w:lastRenderedPageBreak/>
        <w:t>Приложение № 1 к Документации о закупке</w:t>
      </w:r>
    </w:p>
    <w:p w:rsidR="004747FF" w:rsidRDefault="004747FF" w:rsidP="00C75388">
      <w:pPr>
        <w:tabs>
          <w:tab w:val="right" w:pos="9072"/>
        </w:tabs>
        <w:spacing w:after="0" w:line="240" w:lineRule="auto"/>
        <w:ind w:firstLine="567"/>
        <w:jc w:val="center"/>
        <w:rPr>
          <w:rFonts w:ascii="Times New Roman" w:eastAsia="Times New Roman" w:hAnsi="Times New Roman" w:cs="Times New Roman"/>
          <w:b/>
          <w:sz w:val="24"/>
          <w:szCs w:val="24"/>
          <w:lang w:eastAsia="ru-RU"/>
        </w:rPr>
      </w:pPr>
    </w:p>
    <w:p w:rsidR="004A5578" w:rsidRDefault="00C75388" w:rsidP="00C75388">
      <w:pPr>
        <w:tabs>
          <w:tab w:val="right" w:pos="9072"/>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 договора</w:t>
      </w:r>
    </w:p>
    <w:p w:rsidR="00162E24" w:rsidRPr="00162E24" w:rsidRDefault="00162E24" w:rsidP="00162E24">
      <w:pPr>
        <w:tabs>
          <w:tab w:val="left" w:pos="851"/>
        </w:tabs>
        <w:spacing w:after="0" w:line="240" w:lineRule="auto"/>
        <w:jc w:val="center"/>
        <w:rPr>
          <w:rFonts w:ascii="Times New Roman" w:hAnsi="Times New Roman"/>
          <w:b/>
          <w:lang w:val="en-US"/>
        </w:rPr>
      </w:pPr>
    </w:p>
    <w:p w:rsidR="00162E24" w:rsidRPr="00162E24" w:rsidRDefault="00162E24" w:rsidP="00162E24">
      <w:pPr>
        <w:tabs>
          <w:tab w:val="left" w:pos="851"/>
        </w:tabs>
        <w:spacing w:after="0" w:line="240" w:lineRule="auto"/>
        <w:jc w:val="center"/>
        <w:rPr>
          <w:rFonts w:ascii="Times New Roman" w:eastAsia="Times New Roman" w:hAnsi="Times New Roman" w:cs="Times New Roman"/>
          <w:b/>
          <w:bCs/>
          <w:lang w:eastAsia="ru-RU"/>
        </w:rPr>
      </w:pPr>
      <w:r w:rsidRPr="00162E24">
        <w:rPr>
          <w:rFonts w:ascii="Times New Roman" w:eastAsia="Times New Roman" w:hAnsi="Times New Roman" w:cs="Times New Roman"/>
          <w:b/>
          <w:bCs/>
          <w:lang w:eastAsia="ru-RU"/>
        </w:rPr>
        <w:t>ДОГОВОР № 000511</w:t>
      </w:r>
    </w:p>
    <w:p w:rsidR="00162E24" w:rsidRPr="00162E24" w:rsidRDefault="00162E24" w:rsidP="00162E24">
      <w:pPr>
        <w:spacing w:after="0" w:line="240" w:lineRule="auto"/>
        <w:jc w:val="center"/>
        <w:rPr>
          <w:rFonts w:ascii="Times New Roman" w:hAnsi="Times New Roman"/>
        </w:rPr>
      </w:pPr>
      <w:r w:rsidRPr="00162E24">
        <w:rPr>
          <w:rFonts w:ascii="Times New Roman" w:hAnsi="Times New Roman"/>
        </w:rPr>
        <w:t xml:space="preserve">об оказании услуг связи юридическому лицу, </w:t>
      </w:r>
      <w:r w:rsidRPr="00162E24">
        <w:rPr>
          <w:rFonts w:ascii="Times New Roman" w:hAnsi="Times New Roman" w:cs="Times New Roman"/>
        </w:rPr>
        <w:t xml:space="preserve">осуществляющему кассовые операции через органы           </w:t>
      </w:r>
    </w:p>
    <w:p w:rsidR="00162E24" w:rsidRPr="00162E24" w:rsidRDefault="00162E24" w:rsidP="00162E24">
      <w:pPr>
        <w:spacing w:after="0" w:line="240" w:lineRule="auto"/>
        <w:jc w:val="center"/>
        <w:rPr>
          <w:rFonts w:ascii="Times New Roman" w:eastAsia="Times New Roman" w:hAnsi="Times New Roman" w:cs="Times New Roman"/>
          <w:b/>
          <w:bCs/>
          <w:lang w:eastAsia="ru-RU"/>
        </w:rPr>
      </w:pPr>
      <w:r w:rsidRPr="00162E24">
        <w:rPr>
          <w:rFonts w:ascii="Times New Roman" w:hAnsi="Times New Roman" w:cs="Times New Roman"/>
        </w:rPr>
        <w:t>Федерального казначейства</w:t>
      </w:r>
    </w:p>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г. Астрахань     </w:t>
      </w:r>
      <w:r w:rsidRPr="00162E24">
        <w:rPr>
          <w:rFonts w:ascii="Times New Roman" w:eastAsia="Times New Roman" w:hAnsi="Times New Roman" w:cs="Times New Roman"/>
          <w:lang w:eastAsia="ru-RU"/>
        </w:rPr>
        <w:tab/>
        <w:t xml:space="preserve">                                                                                                    «___»________202__г.</w:t>
      </w:r>
    </w:p>
    <w:p w:rsidR="00162E24" w:rsidRPr="00162E24" w:rsidRDefault="00162E24" w:rsidP="00162E24">
      <w:pPr>
        <w:spacing w:after="0" w:line="240" w:lineRule="auto"/>
        <w:rPr>
          <w:rFonts w:ascii="Times New Roman" w:eastAsia="Times New Roman" w:hAnsi="Times New Roman" w:cs="Times New Roman"/>
          <w:i/>
          <w:iCs/>
          <w:lang w:eastAsia="ru-RU"/>
        </w:rPr>
      </w:pPr>
      <w:r w:rsidRPr="00162E24">
        <w:rPr>
          <w:rFonts w:ascii="Times New Roman" w:eastAsia="Times New Roman" w:hAnsi="Times New Roman" w:cs="Times New Roman"/>
          <w:i/>
          <w:iCs/>
          <w:lang w:eastAsia="ru-RU"/>
        </w:rPr>
        <w:tab/>
      </w:r>
      <w:r w:rsidRPr="00162E24">
        <w:rPr>
          <w:rFonts w:ascii="Times New Roman" w:eastAsia="Times New Roman" w:hAnsi="Times New Roman" w:cs="Times New Roman"/>
          <w:i/>
          <w:iCs/>
          <w:lang w:eastAsia="ru-RU"/>
        </w:rPr>
        <w:tab/>
        <w:t xml:space="preserve">              </w:t>
      </w:r>
      <w:r w:rsidRPr="00162E24">
        <w:rPr>
          <w:rFonts w:ascii="Times New Roman" w:eastAsia="Times New Roman" w:hAnsi="Times New Roman" w:cs="Times New Roman"/>
          <w:lang w:eastAsia="ru-RU"/>
        </w:rPr>
        <w:tab/>
      </w:r>
      <w:r w:rsidRPr="00162E24">
        <w:rPr>
          <w:rFonts w:ascii="Times New Roman" w:eastAsia="Times New Roman" w:hAnsi="Times New Roman" w:cs="Times New Roman"/>
          <w:lang w:eastAsia="ru-RU"/>
        </w:rPr>
        <w:tab/>
      </w:r>
      <w:r w:rsidRPr="00162E24">
        <w:rPr>
          <w:rFonts w:ascii="Times New Roman" w:eastAsia="Times New Roman" w:hAnsi="Times New Roman" w:cs="Times New Roman"/>
          <w:lang w:eastAsia="ru-RU"/>
        </w:rPr>
        <w:tab/>
      </w:r>
      <w:r w:rsidRPr="00162E24">
        <w:rPr>
          <w:rFonts w:ascii="Times New Roman" w:eastAsia="Times New Roman" w:hAnsi="Times New Roman" w:cs="Times New Roman"/>
          <w:lang w:eastAsia="ru-RU"/>
        </w:rPr>
        <w:tab/>
        <w:t xml:space="preserve">                 </w:t>
      </w:r>
    </w:p>
    <w:p w:rsidR="00162E24" w:rsidRPr="00162E24" w:rsidRDefault="00162E24" w:rsidP="00162E24">
      <w:pPr>
        <w:suppressAutoHyphens/>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b/>
          <w:bCs/>
          <w:lang w:eastAsia="ru-RU"/>
        </w:rPr>
        <w:t xml:space="preserve">       </w:t>
      </w:r>
      <w:proofErr w:type="gramStart"/>
      <w:r w:rsidRPr="00162E24">
        <w:rPr>
          <w:rFonts w:ascii="Times New Roman" w:eastAsia="Times New Roman" w:hAnsi="Times New Roman" w:cs="Times New Roman"/>
          <w:b/>
          <w:bCs/>
          <w:lang w:eastAsia="ru-RU"/>
        </w:rPr>
        <w:t>Публичное акционерное общество «Ростелеком» (ПАО «Ростелеком»)</w:t>
      </w:r>
      <w:r w:rsidRPr="00162E24">
        <w:rPr>
          <w:rFonts w:ascii="Times New Roman" w:eastAsia="Times New Roman" w:hAnsi="Times New Roman" w:cs="Times New Roman"/>
          <w:lang w:eastAsia="ru-RU"/>
        </w:rPr>
        <w:t xml:space="preserve">, именуемое в дальнейшем </w:t>
      </w:r>
      <w:r w:rsidRPr="00162E24">
        <w:rPr>
          <w:rFonts w:ascii="Times New Roman" w:eastAsia="Times New Roman" w:hAnsi="Times New Roman" w:cs="Times New Roman"/>
          <w:b/>
          <w:bCs/>
          <w:lang w:eastAsia="ru-RU"/>
        </w:rPr>
        <w:t>«Оператор</w:t>
      </w:r>
      <w:r w:rsidRPr="00162E24">
        <w:rPr>
          <w:rFonts w:ascii="Times New Roman" w:eastAsia="Times New Roman" w:hAnsi="Times New Roman" w:cs="Times New Roman"/>
          <w:lang w:eastAsia="ru-RU"/>
        </w:rPr>
        <w:t>»,  в</w:t>
      </w:r>
      <w:r w:rsidRPr="00162E24">
        <w:rPr>
          <w:rFonts w:ascii="Times New Roman" w:hAnsi="Times New Roman" w:cs="Times New Roman"/>
        </w:rPr>
        <w:t xml:space="preserve">  лице специалиста отдела продаж государственным заказчикам Астраханского филиала Гончаровой Елены Анатольевны, действующего на основании Доверенности № 0402/29/3/20 от 21.02.2020 г., </w:t>
      </w:r>
      <w:r w:rsidRPr="00162E24">
        <w:rPr>
          <w:rFonts w:ascii="Times New Roman" w:hAnsi="Times New Roman" w:cs="Times New Roman"/>
          <w:color w:val="080000"/>
        </w:rPr>
        <w:t xml:space="preserve">с одной стороны, </w:t>
      </w:r>
      <w:r w:rsidRPr="00162E24">
        <w:rPr>
          <w:rFonts w:ascii="Times New Roman" w:hAnsi="Times New Roman" w:cs="Times New Roman"/>
          <w:color w:val="000000"/>
        </w:rPr>
        <w:t xml:space="preserve"> </w:t>
      </w:r>
      <w:r w:rsidRPr="00162E24">
        <w:rPr>
          <w:rFonts w:ascii="Times New Roman" w:eastAsia="Times New Roman" w:hAnsi="Times New Roman" w:cs="Times New Roman"/>
          <w:lang w:eastAsia="ru-RU"/>
        </w:rPr>
        <w:t xml:space="preserve">и </w:t>
      </w:r>
      <w:r w:rsidRPr="00162E24">
        <w:rPr>
          <w:rFonts w:ascii="Times New Roman" w:eastAsia="Times New Roman" w:hAnsi="Times New Roman" w:cs="Times New Roman"/>
          <w:b/>
          <w:lang w:eastAsia="ru-RU"/>
        </w:rPr>
        <w:t>Федеральное государственное бюджетное  учреждение "Администрация морских портов Каспийского моря"</w:t>
      </w:r>
      <w:r w:rsidRPr="00162E24">
        <w:rPr>
          <w:rFonts w:ascii="Times New Roman" w:eastAsia="Times New Roman" w:hAnsi="Times New Roman" w:cs="Times New Roman"/>
          <w:lang w:eastAsia="ru-RU"/>
        </w:rPr>
        <w:t>, именуемое в дальнейшем «</w:t>
      </w:r>
      <w:r w:rsidRPr="00162E24">
        <w:rPr>
          <w:rFonts w:ascii="Times New Roman" w:eastAsia="Times New Roman" w:hAnsi="Times New Roman" w:cs="Times New Roman"/>
          <w:b/>
          <w:bCs/>
          <w:lang w:eastAsia="ru-RU"/>
        </w:rPr>
        <w:t>Абонент</w:t>
      </w:r>
      <w:r w:rsidRPr="00162E24">
        <w:rPr>
          <w:rFonts w:ascii="Times New Roman" w:eastAsia="Times New Roman" w:hAnsi="Times New Roman" w:cs="Times New Roman"/>
          <w:lang w:eastAsia="ru-RU"/>
        </w:rPr>
        <w:t>», в лице руководителя ФГБУ «АМП Каспийского моря» Абдулатипова Магомеда Алиевича</w:t>
      </w:r>
      <w:proofErr w:type="gramEnd"/>
      <w:r w:rsidRPr="00162E24">
        <w:rPr>
          <w:rFonts w:ascii="Times New Roman" w:eastAsia="Times New Roman" w:hAnsi="Times New Roman" w:cs="Times New Roman"/>
          <w:lang w:eastAsia="ru-RU"/>
        </w:rPr>
        <w:t>, действующего на основании Устава, с другой стороны,  принимая во внимание, что  Оператор  имеет   лицензии на  предоставление   услуг  связи №</w:t>
      </w:r>
      <w:r w:rsidRPr="00162E24">
        <w:rPr>
          <w:rFonts w:ascii="Times New Roman" w:hAnsi="Times New Roman" w:cs="Times New Roman"/>
        </w:rPr>
        <w:t xml:space="preserve"> 183869, </w:t>
      </w:r>
      <w:r w:rsidRPr="00162E24">
        <w:rPr>
          <w:rFonts w:ascii="Times New Roman" w:eastAsia="Times New Roman" w:hAnsi="Times New Roman" w:cs="Times New Roman"/>
          <w:lang w:eastAsia="ru-RU"/>
        </w:rPr>
        <w:t xml:space="preserve"> № 184337,  № 166743заключили настоящий Договор о нижеследующем:</w:t>
      </w:r>
    </w:p>
    <w:p w:rsidR="00162E24" w:rsidRPr="00162E24" w:rsidRDefault="00162E24" w:rsidP="00162E24">
      <w:pPr>
        <w:numPr>
          <w:ilvl w:val="0"/>
          <w:numId w:val="33"/>
        </w:numPr>
        <w:spacing w:after="0" w:line="240" w:lineRule="auto"/>
        <w:jc w:val="center"/>
        <w:rPr>
          <w:rFonts w:ascii="Times New Roman" w:eastAsia="Times New Roman" w:hAnsi="Times New Roman" w:cs="Times New Roman"/>
          <w:b/>
          <w:bCs/>
          <w:lang w:eastAsia="ru-RU"/>
        </w:rPr>
      </w:pPr>
      <w:r w:rsidRPr="00162E24">
        <w:rPr>
          <w:rFonts w:ascii="Times New Roman" w:eastAsia="Times New Roman" w:hAnsi="Times New Roman" w:cs="Times New Roman"/>
          <w:b/>
          <w:bCs/>
          <w:lang w:eastAsia="ru-RU"/>
        </w:rPr>
        <w:t>Предмет Договора</w:t>
      </w:r>
    </w:p>
    <w:p w:rsidR="00162E24" w:rsidRPr="00162E24" w:rsidRDefault="00162E24" w:rsidP="00162E24">
      <w:pPr>
        <w:autoSpaceDE w:val="0"/>
        <w:autoSpaceDN w:val="0"/>
        <w:adjustRightInd w:val="0"/>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1.1.  В соответствии с условиями настоящего Договора Оператор обязуется оказывать Абоненту услуги связи, описанные в  Приложениях к настоящему Договору (далее – услуги), а Абонент обязуется принимать и оплачивать оказываемые ему услуги. Состав и перечень услуг, а также дополнительные права и обязанности Сторон, определяются  Приложениями к настоящему Договору. </w:t>
      </w:r>
    </w:p>
    <w:p w:rsidR="00162E24" w:rsidRPr="00162E24" w:rsidRDefault="00162E24" w:rsidP="00162E24">
      <w:pPr>
        <w:autoSpaceDE w:val="0"/>
        <w:autoSpaceDN w:val="0"/>
        <w:adjustRightInd w:val="0"/>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1.2.  Цена  настоящего Договора  составляет 123 880 (Сто двадцать три тысячи восемьсот восемьдесят) рублей, в том числе НДС 20%. В формировании цены Договора применяется тарифный метод. Цена договора является ориентировочной и может изменяться в зависимости от объема оказанных услуг в пределах этой суммы</w:t>
      </w:r>
    </w:p>
    <w:p w:rsidR="00162E24" w:rsidRPr="00162E24" w:rsidRDefault="00162E24" w:rsidP="00162E24">
      <w:pPr>
        <w:autoSpaceDE w:val="0"/>
        <w:autoSpaceDN w:val="0"/>
        <w:adjustRightInd w:val="0"/>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Цену договора составляет суммарная стоимость услуг, оказанных Оператором за весь период действия договора.  Изменение цены Договора сверх установленной суммы и иных существенных условий Договора допускается только по соглашению Сторон.</w:t>
      </w:r>
    </w:p>
    <w:p w:rsidR="00162E24" w:rsidRPr="00162E24" w:rsidRDefault="00162E24" w:rsidP="00162E24">
      <w:pPr>
        <w:spacing w:after="0" w:line="240" w:lineRule="auto"/>
        <w:jc w:val="center"/>
        <w:rPr>
          <w:rFonts w:ascii="Times New Roman" w:eastAsia="Times New Roman" w:hAnsi="Times New Roman" w:cs="Times New Roman"/>
          <w:b/>
          <w:bCs/>
          <w:lang w:eastAsia="ru-RU"/>
        </w:rPr>
      </w:pPr>
      <w:r w:rsidRPr="00162E24">
        <w:rPr>
          <w:rFonts w:ascii="Times New Roman" w:eastAsia="Times New Roman" w:hAnsi="Times New Roman" w:cs="Times New Roman"/>
          <w:b/>
          <w:bCs/>
          <w:lang w:eastAsia="ru-RU"/>
        </w:rPr>
        <w:t>2.    Права и обязанности Сторон</w:t>
      </w:r>
    </w:p>
    <w:p w:rsidR="00162E24" w:rsidRPr="00162E24" w:rsidRDefault="00162E24" w:rsidP="00162E24">
      <w:pPr>
        <w:spacing w:after="0" w:line="240" w:lineRule="auto"/>
        <w:jc w:val="both"/>
        <w:rPr>
          <w:rFonts w:ascii="Times New Roman" w:eastAsia="Times New Roman" w:hAnsi="Times New Roman" w:cs="Times New Roman"/>
          <w:b/>
          <w:bCs/>
          <w:lang w:eastAsia="ru-RU"/>
        </w:rPr>
      </w:pPr>
      <w:r w:rsidRPr="00162E24">
        <w:rPr>
          <w:rFonts w:ascii="Times New Roman" w:eastAsia="Times New Roman" w:hAnsi="Times New Roman" w:cs="Times New Roman"/>
          <w:b/>
          <w:bCs/>
          <w:lang w:eastAsia="ru-RU"/>
        </w:rPr>
        <w:t>2.1. Оператор обязан:</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2.1.1. Оказывать Абоненту услуги в соответствии с законодательством РФ,  лицензиями, настоящим Договором. Обеспечить предоставление услуг 24 часа в сутки, непрерывно, за исключением случаев проведения профилактических и ремонтных работ, которые будут планироваться на время, когда это может нанести наименьший ущерб Абоненту по адресу: Россия, 414016, г. Астрахань, ул. Капитана Краснова, 31.</w:t>
      </w:r>
    </w:p>
    <w:p w:rsidR="00162E24" w:rsidRPr="00162E24" w:rsidRDefault="00162E24" w:rsidP="00162E24">
      <w:pPr>
        <w:spacing w:after="0" w:line="240" w:lineRule="auto"/>
        <w:jc w:val="both"/>
        <w:rPr>
          <w:rFonts w:ascii="Times New Roman" w:eastAsia="Times New Roman" w:hAnsi="Times New Roman" w:cs="Times New Roman"/>
          <w:b/>
          <w:bCs/>
          <w:lang w:eastAsia="ru-RU"/>
        </w:rPr>
      </w:pPr>
      <w:r w:rsidRPr="00162E24">
        <w:rPr>
          <w:rFonts w:ascii="Times New Roman" w:eastAsia="Times New Roman" w:hAnsi="Times New Roman" w:cs="Times New Roman"/>
          <w:lang w:eastAsia="ru-RU"/>
        </w:rPr>
        <w:t>2.1.2. Вести учет оказываемых услуг</w:t>
      </w:r>
      <w:r w:rsidRPr="00162E24">
        <w:rPr>
          <w:rFonts w:ascii="Times New Roman" w:hAnsi="Times New Roman"/>
          <w:b/>
        </w:rPr>
        <w:t xml:space="preserve">. </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2.1.3. Устранять неисправности, препятствующие пользованию услугами, по заявке Абонента с учетом технических возможностей в сроки, установленные действующими нормативными актами, а неисправности, возникшие по вине Абонента, устранять с учетом технических возможностей за дополнительную плату в соответствии</w:t>
      </w:r>
      <w:r w:rsidRPr="00162E24">
        <w:rPr>
          <w:rFonts w:ascii="Times New Roman" w:eastAsia="Times New Roman" w:hAnsi="Times New Roman" w:cs="Times New Roman"/>
          <w:color w:val="00B050"/>
          <w:lang w:eastAsia="ru-RU"/>
        </w:rPr>
        <w:t xml:space="preserve">  </w:t>
      </w:r>
      <w:r w:rsidRPr="00162E24">
        <w:rPr>
          <w:rFonts w:ascii="Times New Roman" w:eastAsia="Times New Roman" w:hAnsi="Times New Roman" w:cs="Times New Roman"/>
          <w:lang w:eastAsia="ru-RU"/>
        </w:rPr>
        <w:t xml:space="preserve">с действующими тарифами Оператора. </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2.1.4. Извещать Абонента об изменении  Оператором тарифов на услуги через средства массовой информации не менее чем за десять дней до введения новых тарифов. Тарифные планы публикуются Оператором на сайте  </w:t>
      </w:r>
      <w:r w:rsidRPr="00162E24">
        <w:rPr>
          <w:rFonts w:ascii="Times New Roman" w:eastAsia="Times New Roman" w:hAnsi="Times New Roman" w:cs="Times New Roman"/>
          <w:lang w:val="en-US" w:eastAsia="ru-RU"/>
        </w:rPr>
        <w:t>www</w:t>
      </w:r>
      <w:r w:rsidRPr="00162E24">
        <w:rPr>
          <w:rFonts w:ascii="Times New Roman" w:eastAsia="Times New Roman" w:hAnsi="Times New Roman" w:cs="Times New Roman"/>
          <w:lang w:eastAsia="ru-RU"/>
        </w:rPr>
        <w:t>.</w:t>
      </w:r>
      <w:proofErr w:type="spellStart"/>
      <w:r w:rsidRPr="00162E24">
        <w:rPr>
          <w:rFonts w:ascii="Times New Roman" w:eastAsia="Times New Roman" w:hAnsi="Times New Roman" w:cs="Times New Roman"/>
          <w:lang w:val="en-US" w:eastAsia="ru-RU"/>
        </w:rPr>
        <w:t>rt</w:t>
      </w:r>
      <w:proofErr w:type="spellEnd"/>
      <w:r w:rsidRPr="00162E24">
        <w:rPr>
          <w:rFonts w:ascii="Times New Roman" w:eastAsia="Times New Roman" w:hAnsi="Times New Roman" w:cs="Times New Roman"/>
          <w:lang w:eastAsia="ru-RU"/>
        </w:rPr>
        <w:t>.</w:t>
      </w:r>
      <w:proofErr w:type="spellStart"/>
      <w:r w:rsidRPr="00162E24">
        <w:rPr>
          <w:rFonts w:ascii="Times New Roman" w:eastAsia="Times New Roman" w:hAnsi="Times New Roman" w:cs="Times New Roman"/>
          <w:lang w:val="en-US" w:eastAsia="ru-RU"/>
        </w:rPr>
        <w:t>ru</w:t>
      </w:r>
      <w:proofErr w:type="spellEnd"/>
      <w:r w:rsidRPr="00162E24">
        <w:rPr>
          <w:rFonts w:ascii="Times New Roman" w:eastAsia="Times New Roman" w:hAnsi="Times New Roman" w:cs="Times New Roman"/>
          <w:lang w:eastAsia="ru-RU"/>
        </w:rPr>
        <w:t xml:space="preserve">.  </w:t>
      </w:r>
    </w:p>
    <w:p w:rsidR="00162E24" w:rsidRPr="00162E24" w:rsidRDefault="00162E24" w:rsidP="00162E24">
      <w:pPr>
        <w:spacing w:after="0" w:line="240" w:lineRule="auto"/>
        <w:jc w:val="both"/>
        <w:rPr>
          <w:rFonts w:ascii="Times New Roman" w:eastAsia="Times New Roman" w:hAnsi="Times New Roman" w:cs="Times New Roman"/>
          <w:b/>
          <w:bCs/>
          <w:lang w:eastAsia="ru-RU"/>
        </w:rPr>
      </w:pPr>
      <w:r w:rsidRPr="00162E24">
        <w:rPr>
          <w:rFonts w:ascii="Times New Roman" w:eastAsia="Times New Roman" w:hAnsi="Times New Roman" w:cs="Times New Roman"/>
          <w:lang w:eastAsia="ru-RU"/>
        </w:rPr>
        <w:t>2.1.5. Оформлять и направлять Акты начала оказания услуг и Акты оказанных услуг Абоненту (далее совместно именуемые – Акты).</w:t>
      </w:r>
      <w:r w:rsidRPr="00162E24">
        <w:rPr>
          <w:rFonts w:ascii="Times New Roman" w:eastAsia="Times New Roman" w:hAnsi="Times New Roman" w:cs="Times New Roman"/>
          <w:b/>
          <w:bCs/>
          <w:lang w:eastAsia="ru-RU"/>
        </w:rPr>
        <w:t xml:space="preserve">  </w:t>
      </w:r>
    </w:p>
    <w:p w:rsidR="00162E24" w:rsidRPr="00162E24" w:rsidRDefault="00162E24" w:rsidP="00162E24">
      <w:pPr>
        <w:spacing w:after="0" w:line="240" w:lineRule="auto"/>
        <w:jc w:val="both"/>
        <w:rPr>
          <w:rFonts w:ascii="Times New Roman" w:eastAsia="Times New Roman" w:hAnsi="Times New Roman" w:cs="Times New Roman"/>
          <w:bCs/>
          <w:lang w:eastAsia="ru-RU"/>
        </w:rPr>
      </w:pPr>
      <w:r w:rsidRPr="00162E24">
        <w:rPr>
          <w:rFonts w:ascii="Times New Roman" w:eastAsia="Times New Roman" w:hAnsi="Times New Roman" w:cs="Times New Roman"/>
          <w:bCs/>
          <w:lang w:eastAsia="ru-RU"/>
        </w:rPr>
        <w:t>2.1.6. Информировать Абонента о предстоящем проведении профилактических или ремонтных работ в рабочие дни не позднее, чем за 24 часа, с указанием продолжительности таких работ. В выходные и нерабочие праздничные дни, профилактические работы не проводятся. Информация о планируемом проведении профилактических работ передается Абоненту по факсу: (8512) 58-45-66 с 09-00 до 18-00 ч., за подписью должностного лица, уполномоченного Оператором давать такую информацию.</w:t>
      </w:r>
    </w:p>
    <w:p w:rsidR="00162E24" w:rsidRPr="00162E24" w:rsidRDefault="00162E24" w:rsidP="00162E24">
      <w:pPr>
        <w:autoSpaceDE w:val="0"/>
        <w:autoSpaceDN w:val="0"/>
        <w:adjustRightInd w:val="0"/>
        <w:spacing w:after="0" w:line="240" w:lineRule="auto"/>
        <w:jc w:val="both"/>
        <w:rPr>
          <w:rFonts w:ascii="Times New Roman" w:hAnsi="Times New Roman" w:cs="Times New Roman"/>
          <w:bCs/>
        </w:rPr>
      </w:pPr>
      <w:r w:rsidRPr="00162E24">
        <w:rPr>
          <w:rFonts w:ascii="Times New Roman" w:hAnsi="Times New Roman" w:cs="Times New Roman"/>
          <w:bCs/>
        </w:rPr>
        <w:t>2.1.7.Предоставлять бесплатно и круглосуточно следующие информационно-справочные услуги:</w:t>
      </w:r>
    </w:p>
    <w:p w:rsidR="00162E24" w:rsidRPr="00162E24" w:rsidRDefault="00162E24" w:rsidP="00162E24">
      <w:pPr>
        <w:autoSpaceDE w:val="0"/>
        <w:autoSpaceDN w:val="0"/>
        <w:adjustRightInd w:val="0"/>
        <w:spacing w:after="0" w:line="240" w:lineRule="auto"/>
        <w:jc w:val="both"/>
        <w:rPr>
          <w:rFonts w:ascii="Times New Roman" w:hAnsi="Times New Roman" w:cs="Times New Roman"/>
          <w:bCs/>
        </w:rPr>
      </w:pPr>
      <w:r w:rsidRPr="00162E24">
        <w:rPr>
          <w:rFonts w:ascii="Times New Roman" w:hAnsi="Times New Roman" w:cs="Times New Roman"/>
          <w:bCs/>
        </w:rPr>
        <w:t>а) предоставление справочной информации о тарифах на услуги, о состоянии лицевого счета Абонента, в том числе о задолженности по оплате услуг;</w:t>
      </w:r>
    </w:p>
    <w:p w:rsidR="00162E24" w:rsidRPr="00162E24" w:rsidRDefault="00162E24" w:rsidP="00162E24">
      <w:pPr>
        <w:autoSpaceDE w:val="0"/>
        <w:autoSpaceDN w:val="0"/>
        <w:adjustRightInd w:val="0"/>
        <w:spacing w:after="0" w:line="240" w:lineRule="auto"/>
        <w:jc w:val="both"/>
        <w:rPr>
          <w:rFonts w:ascii="Times New Roman" w:hAnsi="Times New Roman" w:cs="Times New Roman"/>
          <w:bCs/>
        </w:rPr>
      </w:pPr>
      <w:r w:rsidRPr="00162E24">
        <w:rPr>
          <w:rFonts w:ascii="Times New Roman" w:hAnsi="Times New Roman" w:cs="Times New Roman"/>
          <w:bCs/>
        </w:rPr>
        <w:t>б) предоставление информации о зоне обслуживания своей сети связи;</w:t>
      </w:r>
    </w:p>
    <w:p w:rsidR="00162E24" w:rsidRPr="00162E24" w:rsidRDefault="00162E24" w:rsidP="00162E24">
      <w:pPr>
        <w:tabs>
          <w:tab w:val="left" w:pos="0"/>
        </w:tabs>
        <w:spacing w:after="0" w:line="240" w:lineRule="auto"/>
        <w:jc w:val="both"/>
        <w:rPr>
          <w:rFonts w:ascii="Times New Roman" w:hAnsi="Times New Roman" w:cs="Times New Roman"/>
          <w:bCs/>
        </w:rPr>
      </w:pPr>
      <w:r w:rsidRPr="00162E24">
        <w:rPr>
          <w:rFonts w:ascii="Times New Roman" w:hAnsi="Times New Roman" w:cs="Times New Roman"/>
          <w:bCs/>
        </w:rPr>
        <w:t>в) прием информации о технической неисправности, препятствующей пользованию услугами.</w:t>
      </w:r>
    </w:p>
    <w:p w:rsidR="00162E24" w:rsidRPr="00162E24" w:rsidRDefault="00162E24" w:rsidP="00162E24">
      <w:pPr>
        <w:tabs>
          <w:tab w:val="left" w:pos="0"/>
        </w:tabs>
        <w:spacing w:after="0" w:line="240" w:lineRule="auto"/>
        <w:jc w:val="both"/>
        <w:rPr>
          <w:rFonts w:ascii="Times New Roman" w:hAnsi="Times New Roman" w:cs="Times New Roman"/>
          <w:bCs/>
        </w:rPr>
      </w:pPr>
      <w:r w:rsidRPr="00162E24">
        <w:rPr>
          <w:rFonts w:ascii="Times New Roman" w:hAnsi="Times New Roman" w:cs="Times New Roman"/>
          <w:bCs/>
        </w:rPr>
        <w:t xml:space="preserve">2.1.8. Не предоставлять платную </w:t>
      </w:r>
      <w:proofErr w:type="gramStart"/>
      <w:r w:rsidRPr="00162E24">
        <w:rPr>
          <w:rFonts w:ascii="Times New Roman" w:hAnsi="Times New Roman" w:cs="Times New Roman"/>
          <w:bCs/>
        </w:rPr>
        <w:t>информацию</w:t>
      </w:r>
      <w:proofErr w:type="gramEnd"/>
      <w:r w:rsidRPr="00162E24">
        <w:rPr>
          <w:rFonts w:ascii="Times New Roman" w:hAnsi="Times New Roman" w:cs="Times New Roman"/>
          <w:bCs/>
        </w:rPr>
        <w:t xml:space="preserve"> поступающую с помощью телефониста или информацию о которой Абонент может получить платно через информационно-справочную службу; платный заказ </w:t>
      </w:r>
      <w:r w:rsidRPr="00162E24">
        <w:rPr>
          <w:rFonts w:ascii="Times New Roman" w:hAnsi="Times New Roman" w:cs="Times New Roman"/>
          <w:bCs/>
        </w:rPr>
        <w:lastRenderedPageBreak/>
        <w:t>междугородного телефонного соединения через телефониста посредством немедленной или заказной системы обслуживания.</w:t>
      </w:r>
    </w:p>
    <w:p w:rsidR="00162E24" w:rsidRPr="00162E24" w:rsidRDefault="00162E24" w:rsidP="00162E24">
      <w:pPr>
        <w:tabs>
          <w:tab w:val="left" w:pos="0"/>
        </w:tabs>
        <w:spacing w:after="0" w:line="240" w:lineRule="auto"/>
        <w:jc w:val="both"/>
        <w:rPr>
          <w:rFonts w:ascii="Times New Roman" w:eastAsia="Times New Roman" w:hAnsi="Times New Roman" w:cs="Times New Roman"/>
          <w:b/>
          <w:bCs/>
          <w:lang w:eastAsia="ru-RU"/>
        </w:rPr>
      </w:pPr>
      <w:r w:rsidRPr="00162E24">
        <w:rPr>
          <w:rFonts w:ascii="Times New Roman" w:eastAsia="Times New Roman" w:hAnsi="Times New Roman" w:cs="Times New Roman"/>
          <w:b/>
          <w:bCs/>
          <w:lang w:eastAsia="ru-RU"/>
        </w:rPr>
        <w:t>2.2. Оператор имеет право:</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2.2.1. В одностороннем порядке путем направления Абоненту письменного уведомления вносить изменения в подп. 9.3.  настоящего Договора, в срок, не превышающий 10 (десять) календарных дней </w:t>
      </w:r>
      <w:proofErr w:type="gramStart"/>
      <w:r w:rsidRPr="00162E24">
        <w:rPr>
          <w:rFonts w:ascii="Times New Roman" w:eastAsia="Times New Roman" w:hAnsi="Times New Roman" w:cs="Times New Roman"/>
          <w:lang w:eastAsia="ru-RU"/>
        </w:rPr>
        <w:t>с даты  введения</w:t>
      </w:r>
      <w:proofErr w:type="gramEnd"/>
      <w:r w:rsidRPr="00162E24">
        <w:rPr>
          <w:rFonts w:ascii="Times New Roman" w:eastAsia="Times New Roman" w:hAnsi="Times New Roman" w:cs="Times New Roman"/>
          <w:lang w:eastAsia="ru-RU"/>
        </w:rPr>
        <w:t xml:space="preserve"> в действие соответствующих изменений.</w:t>
      </w:r>
    </w:p>
    <w:p w:rsidR="00162E24" w:rsidRPr="00162E24" w:rsidRDefault="00162E24" w:rsidP="00162E24">
      <w:pPr>
        <w:autoSpaceDE w:val="0"/>
        <w:autoSpaceDN w:val="0"/>
        <w:adjustRightInd w:val="0"/>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2.2.2. Требовать от Абонента исполнения обязательств по настоящему Договору, в том числе неисполненных перед Оператором денежных обязательств. </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2.2.3.Приостанавливать на основании письменного уведомления  оказание услуг по настоящему Договору в  случае использования Абонентом абонентских номеров или выделенных сре</w:t>
      </w:r>
      <w:proofErr w:type="gramStart"/>
      <w:r w:rsidRPr="00162E24">
        <w:rPr>
          <w:rFonts w:ascii="Times New Roman" w:eastAsia="Times New Roman" w:hAnsi="Times New Roman" w:cs="Times New Roman"/>
          <w:lang w:eastAsia="ru-RU"/>
        </w:rPr>
        <w:t>дств св</w:t>
      </w:r>
      <w:proofErr w:type="gramEnd"/>
      <w:r w:rsidRPr="00162E24">
        <w:rPr>
          <w:rFonts w:ascii="Times New Roman" w:eastAsia="Times New Roman" w:hAnsi="Times New Roman" w:cs="Times New Roman"/>
          <w:lang w:eastAsia="ru-RU"/>
        </w:rPr>
        <w:t>язи для предоставления услуг третьим лицам.</w:t>
      </w:r>
    </w:p>
    <w:p w:rsidR="00162E24" w:rsidRPr="00162E24" w:rsidRDefault="00162E24" w:rsidP="00162E24">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2.2.4.  Приостанавливать оказание услуг при возникновении чрезвычайных ситуаций природного и техногенного  характера, в соответствии со ст.66 Федерального закона «О связи».</w:t>
      </w:r>
    </w:p>
    <w:p w:rsidR="00162E24" w:rsidRPr="00162E24" w:rsidRDefault="00162E24" w:rsidP="00162E24">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2.2.5. Приостанавливать оказание  услуг в случае нарушения Абонентом требований, связанных с оказанием этих услуг и установленных Федеральным законом  «О связи», иными нормативными правовыми актами и настоящим Договором, в том числе нарушения сроков оплаты оказанных Абоненту услуг, до устранения нарушения или предоставления документов, подтверждающих оплату Оператору стоимости оказанных услуг. Приостановление оказания услуг производится Оператором  в срок, указанный в письменном  уведомлении, направленном  Абоненту.</w:t>
      </w:r>
      <w:r w:rsidRPr="00162E24">
        <w:rPr>
          <w:rFonts w:ascii="Times New Roman" w:eastAsia="Times New Roman" w:hAnsi="Times New Roman" w:cs="Times New Roman"/>
          <w:color w:val="000000"/>
          <w:lang w:eastAsia="ru-RU"/>
        </w:rPr>
        <w:t xml:space="preserve"> </w:t>
      </w:r>
      <w:r w:rsidRPr="00162E24">
        <w:rPr>
          <w:rFonts w:ascii="Times New Roman" w:eastAsia="Times New Roman" w:hAnsi="Times New Roman" w:cs="Times New Roman"/>
          <w:lang w:eastAsia="ru-RU"/>
        </w:rPr>
        <w:t>При этом сохраняется доступ к сети связи и возможность вызова Абонентом экстренных (оперативных) служб.</w:t>
      </w:r>
    </w:p>
    <w:p w:rsidR="00162E24" w:rsidRPr="00162E24" w:rsidRDefault="00162E24" w:rsidP="00162E24">
      <w:pPr>
        <w:spacing w:after="0" w:line="240" w:lineRule="auto"/>
        <w:jc w:val="both"/>
        <w:rPr>
          <w:rFonts w:ascii="Times New Roman" w:eastAsia="Times New Roman" w:hAnsi="Times New Roman" w:cs="Times New Roman"/>
          <w:b/>
          <w:lang w:eastAsia="ru-RU"/>
        </w:rPr>
      </w:pPr>
      <w:r w:rsidRPr="00162E24">
        <w:rPr>
          <w:rFonts w:ascii="Times New Roman" w:eastAsia="Times New Roman" w:hAnsi="Times New Roman" w:cs="Times New Roman"/>
          <w:b/>
          <w:lang w:eastAsia="ru-RU"/>
        </w:rPr>
        <w:t>2.3.</w:t>
      </w:r>
      <w:r w:rsidRPr="00162E24">
        <w:rPr>
          <w:rFonts w:ascii="Times New Roman" w:eastAsia="Times New Roman" w:hAnsi="Times New Roman" w:cs="Times New Roman"/>
          <w:b/>
          <w:bCs/>
          <w:lang w:eastAsia="ru-RU"/>
        </w:rPr>
        <w:t xml:space="preserve"> </w:t>
      </w:r>
      <w:r w:rsidRPr="00162E24">
        <w:rPr>
          <w:rFonts w:ascii="Times New Roman" w:eastAsia="Times New Roman" w:hAnsi="Times New Roman" w:cs="Times New Roman"/>
          <w:b/>
          <w:lang w:eastAsia="ru-RU"/>
        </w:rPr>
        <w:t>Абонент обязан:</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2.3.1. Пользоваться услугами исключительно в пределах принятых обязательств. Оплачивать услуги в полном объеме и в сроки, определенные в настоящем Договоре, согласно действующим на момент оказания  услуг тарифам </w:t>
      </w:r>
      <w:r w:rsidRPr="00162E24">
        <w:rPr>
          <w:rFonts w:ascii="Times New Roman" w:eastAsia="Times New Roman" w:hAnsi="Times New Roman" w:cs="Times New Roman"/>
          <w:color w:val="00B050"/>
          <w:lang w:eastAsia="ru-RU"/>
        </w:rPr>
        <w:t xml:space="preserve"> </w:t>
      </w:r>
      <w:r w:rsidRPr="00162E24">
        <w:rPr>
          <w:rFonts w:ascii="Times New Roman" w:eastAsia="Times New Roman" w:hAnsi="Times New Roman" w:cs="Times New Roman"/>
          <w:lang w:eastAsia="ru-RU"/>
        </w:rPr>
        <w:t xml:space="preserve">Оператора. Осуществлять контроль над расходованием денежных средств, выделенных на услуги,  в пределах принятых обязательств. </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2.3.2. Письменно уведомлять Оператора об изменении  наименования юридического лица, юридического и почтового адреса Абонента в срок, не превышающий  10 календарных дней </w:t>
      </w:r>
      <w:proofErr w:type="gramStart"/>
      <w:r w:rsidRPr="00162E24">
        <w:rPr>
          <w:rFonts w:ascii="Times New Roman" w:eastAsia="Times New Roman" w:hAnsi="Times New Roman" w:cs="Times New Roman"/>
          <w:lang w:eastAsia="ru-RU"/>
        </w:rPr>
        <w:t>с даты введения</w:t>
      </w:r>
      <w:proofErr w:type="gramEnd"/>
      <w:r w:rsidRPr="00162E24">
        <w:rPr>
          <w:rFonts w:ascii="Times New Roman" w:eastAsia="Times New Roman" w:hAnsi="Times New Roman" w:cs="Times New Roman"/>
          <w:lang w:eastAsia="ru-RU"/>
        </w:rPr>
        <w:t xml:space="preserve"> в действие соответствующих изменений. Письменно уведомить Оператора об изменении адреса доставки счетов, счетов-фактур, Актов и банковских реквизитов Абонента в течение 5 (пяти) календарных дней с момента изменения. Уведомление производится по факсу, указанному в п.9.3. Договора, с последующей доставкой оригинала уведомления Оператору. Уведомление должно быть подписано лицом, уполномоченным на внесение изменения  в Договор.</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2.3.3. Извещать Оператора обо всех случаях перерывов связи в предоставляемых Абоненту услугах.</w:t>
      </w:r>
    </w:p>
    <w:p w:rsidR="00162E24" w:rsidRPr="00162E24" w:rsidRDefault="00162E24" w:rsidP="00162E24">
      <w:pPr>
        <w:spacing w:after="0" w:line="240" w:lineRule="auto"/>
        <w:jc w:val="both"/>
        <w:rPr>
          <w:rFonts w:ascii="Times New Roman" w:eastAsia="Times New Roman" w:hAnsi="Times New Roman" w:cs="Times New Roman"/>
          <w:b/>
          <w:bCs/>
          <w:lang w:eastAsia="ru-RU"/>
        </w:rPr>
      </w:pPr>
      <w:r w:rsidRPr="00162E24">
        <w:rPr>
          <w:rFonts w:ascii="Times New Roman" w:eastAsia="Times New Roman" w:hAnsi="Times New Roman" w:cs="Times New Roman"/>
          <w:lang w:eastAsia="ru-RU"/>
        </w:rPr>
        <w:t xml:space="preserve">2.3.4. Принимать услуги и возвращать Оператору подписанные со своей стороны уполномоченными лицами оригиналы  Актов  в течение 10 (десяти) рабочих дней с момента  получения. Копии Актов направляются  Абонентом Оператору по факсу, указанному в п.9.3. Договора.  </w:t>
      </w:r>
      <w:proofErr w:type="gramStart"/>
      <w:r w:rsidRPr="00162E24">
        <w:rPr>
          <w:rFonts w:ascii="Times New Roman" w:eastAsia="Times New Roman" w:hAnsi="Times New Roman" w:cs="Times New Roman"/>
          <w:lang w:eastAsia="ru-RU"/>
        </w:rPr>
        <w:t xml:space="preserve">В том случае если в течение 10 (десяти) рабочих дней со дня </w:t>
      </w:r>
      <w:r w:rsidRPr="00162E24">
        <w:rPr>
          <w:rFonts w:ascii="Times New Roman" w:eastAsia="Times New Roman" w:hAnsi="Times New Roman" w:cs="Times New Roman"/>
          <w:b/>
          <w:bCs/>
          <w:lang w:eastAsia="ru-RU"/>
        </w:rPr>
        <w:t xml:space="preserve"> </w:t>
      </w:r>
      <w:r w:rsidRPr="00162E24">
        <w:rPr>
          <w:rFonts w:ascii="Times New Roman" w:eastAsia="Times New Roman" w:hAnsi="Times New Roman" w:cs="Times New Roman"/>
          <w:bCs/>
          <w:lang w:eastAsia="ru-RU"/>
        </w:rPr>
        <w:t xml:space="preserve">начала оказания услуг </w:t>
      </w:r>
      <w:r w:rsidRPr="00162E24">
        <w:rPr>
          <w:rFonts w:ascii="Times New Roman" w:eastAsia="Times New Roman" w:hAnsi="Times New Roman" w:cs="Times New Roman"/>
          <w:b/>
          <w:bCs/>
          <w:lang w:eastAsia="ru-RU"/>
        </w:rPr>
        <w:t xml:space="preserve"> </w:t>
      </w:r>
      <w:r w:rsidRPr="00162E24">
        <w:rPr>
          <w:rFonts w:ascii="Times New Roman" w:eastAsia="Times New Roman" w:hAnsi="Times New Roman" w:cs="Times New Roman"/>
          <w:lang w:eastAsia="ru-RU"/>
        </w:rPr>
        <w:t xml:space="preserve">  и (или) окончания Отчетного периода (месяц оказания услуг) Абонент  не подписывает предоставленные Оператором  Акты  и не предоставляет Оператору  письменного мотивированного отказа в признании надлежащего исполнения обязательств Оператором, Абонент считается согласившимся с датой, объемом и качеством услуг, указанных  в Актах.</w:t>
      </w:r>
      <w:proofErr w:type="gramEnd"/>
      <w:r w:rsidRPr="00162E24">
        <w:rPr>
          <w:rFonts w:ascii="Times New Roman" w:eastAsia="Times New Roman" w:hAnsi="Times New Roman" w:cs="Times New Roman"/>
          <w:lang w:eastAsia="ru-RU"/>
        </w:rPr>
        <w:t xml:space="preserve">   При этом  Оператор  вправе требовать оплату счетов на суммы, указанные в Актах, а  Абонент обязан оплачивать эти счета в соответствии с условиями Договора.  </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2.3.5. В рабочее время обеспечить беспрепятственный доступ работников Оператора</w:t>
      </w:r>
      <w:r w:rsidRPr="00162E24">
        <w:rPr>
          <w:rFonts w:ascii="Times New Roman" w:eastAsia="Times New Roman" w:hAnsi="Times New Roman" w:cs="Times New Roman"/>
          <w:b/>
          <w:bCs/>
          <w:lang w:eastAsia="ru-RU"/>
        </w:rPr>
        <w:t xml:space="preserve">, </w:t>
      </w:r>
      <w:r w:rsidRPr="00162E24">
        <w:rPr>
          <w:rFonts w:ascii="Times New Roman" w:eastAsia="Times New Roman" w:hAnsi="Times New Roman" w:cs="Times New Roman"/>
          <w:lang w:eastAsia="ru-RU"/>
        </w:rPr>
        <w:t>предъявивших соответствующее удостоверение, для выполнения работ, необходимых во исполнение настоящего Договора, а также для проведения осмотра, ремонта и технического обслуживания средств, сооружений, линий связи в помещениях, находящихся во владении и (или) пользовании Абонента. В случае необходимости проведения работ по организации абонентской линии  обеспечить получение необходимых разрешений и согласований от владельца территории (помещения), на которой расположено оборудование Оператора и (или) оборудование Абонента, на проведение работ по прокладке кабеля, строительству кабельной канализации и организации кабельного ввода, а также по размещению и электропитанию оборудования Оператора.</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2.3.6. В случае одностороннего полного (частичного) отказа от услуг по настоящему Договору  письменно уведомить об этом Оператора за 30 дней  до даты отключения услуг, а также оплатить Оператору фактически понесенные расходы за предоставление услуг   и стоимость оказанных услуг в размере, предусмотренном действующими на момент их оказания тарифами Оператора.  Оплата должна быть произведена в течение 5 рабочих дней с момента направления Абонентом соответствующего уведомления Оператору.   </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lastRenderedPageBreak/>
        <w:t>2.3.7. Не допускать самовольного  подключения к сети пользовательских (оконечных)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 выделенными абонентскими номерами сверх количества, оговоренного в соответствующем Приложении  к настоящему Договору.</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2.3.8. Не допускать использования сре</w:t>
      </w:r>
      <w:proofErr w:type="gramStart"/>
      <w:r w:rsidRPr="00162E24">
        <w:rPr>
          <w:rFonts w:ascii="Times New Roman" w:eastAsia="Times New Roman" w:hAnsi="Times New Roman" w:cs="Times New Roman"/>
          <w:lang w:eastAsia="ru-RU"/>
        </w:rPr>
        <w:t>дств св</w:t>
      </w:r>
      <w:proofErr w:type="gramEnd"/>
      <w:r w:rsidRPr="00162E24">
        <w:rPr>
          <w:rFonts w:ascii="Times New Roman" w:eastAsia="Times New Roman" w:hAnsi="Times New Roman" w:cs="Times New Roman"/>
          <w:lang w:eastAsia="ru-RU"/>
        </w:rPr>
        <w:t>язи для преднамеренного создания другим абонентам условий, затрудняющих пользование услугами, а также создания помех для нормального функционирования сети связи.</w:t>
      </w:r>
    </w:p>
    <w:p w:rsidR="00162E24" w:rsidRPr="00162E24" w:rsidRDefault="00162E24" w:rsidP="00162E24">
      <w:pPr>
        <w:numPr>
          <w:ilvl w:val="2"/>
          <w:numId w:val="34"/>
        </w:numPr>
        <w:tabs>
          <w:tab w:val="left" w:pos="0"/>
          <w:tab w:val="left" w:pos="540"/>
        </w:tabs>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2.3.9. Не использовать пользовательское (оконечное) устройство и (или) выделенный абонентский номер для оказания услуг связи третьим лицам, в том числе путем организации шлюзов для доступа к сети связи, </w:t>
      </w:r>
      <w:r w:rsidRPr="00162E24">
        <w:rPr>
          <w:rFonts w:ascii="Times New Roman" w:eastAsia="Times New Roman" w:hAnsi="Times New Roman" w:cs="Times New Roman"/>
          <w:lang w:val="en-US" w:eastAsia="ru-RU"/>
        </w:rPr>
        <w:t>IP</w:t>
      </w:r>
      <w:r w:rsidRPr="00162E24">
        <w:rPr>
          <w:rFonts w:ascii="Times New Roman" w:eastAsia="Times New Roman" w:hAnsi="Times New Roman" w:cs="Times New Roman"/>
          <w:lang w:eastAsia="ru-RU"/>
        </w:rPr>
        <w:t>-телефонии и т.п.</w:t>
      </w:r>
    </w:p>
    <w:p w:rsidR="00162E24" w:rsidRPr="00162E24" w:rsidRDefault="00162E24" w:rsidP="00162E24">
      <w:pPr>
        <w:spacing w:after="0" w:line="240" w:lineRule="auto"/>
        <w:rPr>
          <w:rFonts w:ascii="Times New Roman" w:eastAsia="Times New Roman" w:hAnsi="Times New Roman" w:cs="Times New Roman"/>
          <w:b/>
          <w:bCs/>
          <w:lang w:eastAsia="ru-RU"/>
        </w:rPr>
      </w:pPr>
      <w:r w:rsidRPr="00162E24">
        <w:rPr>
          <w:rFonts w:ascii="Times New Roman" w:eastAsia="Times New Roman" w:hAnsi="Times New Roman" w:cs="Times New Roman"/>
          <w:b/>
          <w:bCs/>
          <w:lang w:eastAsia="ru-RU"/>
        </w:rPr>
        <w:t>2.4. Абонент имеет право:</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2.4.1. Получать от Оператора</w:t>
      </w:r>
      <w:r w:rsidRPr="00162E24">
        <w:rPr>
          <w:rFonts w:ascii="Times New Roman" w:eastAsia="Times New Roman" w:hAnsi="Times New Roman" w:cs="Times New Roman"/>
          <w:b/>
          <w:bCs/>
          <w:lang w:eastAsia="ru-RU"/>
        </w:rPr>
        <w:t xml:space="preserve"> </w:t>
      </w:r>
      <w:r w:rsidRPr="00162E24">
        <w:rPr>
          <w:rFonts w:ascii="Times New Roman" w:eastAsia="Times New Roman" w:hAnsi="Times New Roman" w:cs="Times New Roman"/>
          <w:lang w:eastAsia="ru-RU"/>
        </w:rPr>
        <w:t>информацию, необходимую для исполнения настоящего Договора, в том числе информацию о реквизитах Оператора,  режиме работы, тарифах и оказываемых услугах, о состоянии лицевого счета Абонента.</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2.4.2. Требовать устранения неисправностей, препятствующих пользованию услугами, в сроки, установленные действующими нормативными актами.</w:t>
      </w:r>
    </w:p>
    <w:p w:rsidR="00162E24" w:rsidRPr="00162E24" w:rsidRDefault="00162E24" w:rsidP="00162E24">
      <w:pPr>
        <w:spacing w:after="0" w:line="240" w:lineRule="auto"/>
        <w:jc w:val="both"/>
        <w:rPr>
          <w:rFonts w:ascii="Times New Roman" w:eastAsia="Times New Roman" w:hAnsi="Times New Roman" w:cs="Times New Roman"/>
          <w:b/>
          <w:bCs/>
          <w:lang w:eastAsia="ru-RU"/>
        </w:rPr>
      </w:pPr>
      <w:r w:rsidRPr="00162E24">
        <w:rPr>
          <w:rFonts w:ascii="Times New Roman" w:eastAsia="Times New Roman" w:hAnsi="Times New Roman" w:cs="Times New Roman"/>
          <w:lang w:eastAsia="ru-RU"/>
        </w:rPr>
        <w:t xml:space="preserve">2.4.3. Запрашивать у Оператора направление в адрес Абонента Актов оказанных услуг.   </w:t>
      </w:r>
    </w:p>
    <w:p w:rsidR="00162E24" w:rsidRPr="00162E24" w:rsidRDefault="00162E24" w:rsidP="00162E24">
      <w:pPr>
        <w:spacing w:after="0" w:line="240" w:lineRule="auto"/>
        <w:jc w:val="center"/>
        <w:rPr>
          <w:rFonts w:ascii="Times New Roman" w:eastAsia="Times New Roman" w:hAnsi="Times New Roman" w:cs="Times New Roman"/>
          <w:b/>
          <w:bCs/>
          <w:lang w:eastAsia="ru-RU"/>
        </w:rPr>
      </w:pPr>
      <w:r w:rsidRPr="00162E24">
        <w:rPr>
          <w:rFonts w:ascii="Times New Roman" w:eastAsia="Times New Roman" w:hAnsi="Times New Roman" w:cs="Times New Roman"/>
          <w:b/>
          <w:bCs/>
          <w:lang w:eastAsia="ru-RU"/>
        </w:rPr>
        <w:t>3. Стоимость услуг, порядок расчетов</w:t>
      </w:r>
    </w:p>
    <w:p w:rsidR="00162E24" w:rsidRPr="00162E24" w:rsidRDefault="00162E24" w:rsidP="00162E24">
      <w:pPr>
        <w:tabs>
          <w:tab w:val="left" w:pos="4515"/>
        </w:tabs>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3.1. Стоимость услуг, оказываемых Абоненту Оператором по настоящему Договору, определяется действующими на момент оказания соответствующих услуг тарифами Оператора на основании показаний оборудования Оператора, используемого для учета объема оказываемых услуг. Тарифы на услуги утверждаются Оператором самостоятельно, изменение тарифов производится Оператором в соответствии с изменением  тарифов для Оператора как субъекта естественных монополий. Сумма к оплате за услуги определяется с учетом стоимости и объема оказанных услуг за Отчетный период. </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3.2. При подписании настоящего Договора Абонент ознакомлен с действующими</w:t>
      </w:r>
      <w:r w:rsidRPr="00162E24">
        <w:rPr>
          <w:rFonts w:ascii="Times New Roman" w:eastAsia="Times New Roman" w:hAnsi="Times New Roman" w:cs="Times New Roman"/>
          <w:color w:val="00B050"/>
          <w:lang w:eastAsia="ru-RU"/>
        </w:rPr>
        <w:t xml:space="preserve"> </w:t>
      </w:r>
      <w:r w:rsidRPr="00162E24">
        <w:rPr>
          <w:rFonts w:ascii="Times New Roman" w:eastAsia="Times New Roman" w:hAnsi="Times New Roman" w:cs="Times New Roman"/>
          <w:lang w:eastAsia="ru-RU"/>
        </w:rPr>
        <w:t>тарифами Оператора и согласен с их применением при оказании Оператором  услуг.  Тарифы Оператора</w:t>
      </w:r>
      <w:r w:rsidRPr="00162E24">
        <w:rPr>
          <w:rFonts w:ascii="Times New Roman" w:eastAsia="Times New Roman" w:hAnsi="Times New Roman" w:cs="Times New Roman"/>
          <w:color w:val="00B050"/>
          <w:lang w:eastAsia="ru-RU"/>
        </w:rPr>
        <w:t xml:space="preserve"> </w:t>
      </w:r>
      <w:r w:rsidRPr="00162E24">
        <w:rPr>
          <w:rFonts w:ascii="Times New Roman" w:eastAsia="Times New Roman" w:hAnsi="Times New Roman" w:cs="Times New Roman"/>
          <w:lang w:eastAsia="ru-RU"/>
        </w:rPr>
        <w:t>на услуги размещены на сайте Оператора, являющемся зарегистрированным средством массовой информации,  по адресу, указанному в п.9.3. настоящего Договор.</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3.3. При изменении цены Договора,  Абонент обязан  подписать с Оператором Дополнительное соглашение о соответствующих изменениях.</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3.4. Отчетный период устанавливается с первого до последнего числа (включительно) календарного  месяца оказания Оператором услуг, подлежащих оплате.</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3.5.  Оператор выставляет Абоненту счет, счет-фактуру  и Акт оказанных услуг в течение 5 (пяти)  дней с момента  окончания Отчетного периода. </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3.6. Оплата услуг производится путем безналичных расчетов в течение 20 календарных дней </w:t>
      </w:r>
      <w:proofErr w:type="gramStart"/>
      <w:r w:rsidRPr="00162E24">
        <w:rPr>
          <w:rFonts w:ascii="Times New Roman" w:eastAsia="Times New Roman" w:hAnsi="Times New Roman" w:cs="Times New Roman"/>
          <w:lang w:eastAsia="ru-RU"/>
        </w:rPr>
        <w:t>с даты выставления</w:t>
      </w:r>
      <w:proofErr w:type="gramEnd"/>
      <w:r w:rsidRPr="00162E24">
        <w:rPr>
          <w:rFonts w:ascii="Times New Roman" w:eastAsia="Times New Roman" w:hAnsi="Times New Roman" w:cs="Times New Roman"/>
          <w:lang w:eastAsia="ru-RU"/>
        </w:rPr>
        <w:t xml:space="preserve"> счета.  Абоненту выставляется  единый счет за все услуги, оказываемые по Договору.</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3.7.  Утеря, неполучение Абонентом выставленного Оператором счета, счетов-фактур и Актов,  в том числе в связи с невыполнением условий,  предусмотренных  п. 2.3.2. настоящего Договора, не освобождает Абонента от обязанности своевременной оплаты услуг.</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3.8.  Абонент может уточнить сумму к оплате по телефону </w:t>
      </w:r>
      <w:proofErr w:type="spellStart"/>
      <w:r w:rsidRPr="00162E24">
        <w:rPr>
          <w:rFonts w:ascii="Times New Roman" w:eastAsia="Times New Roman" w:hAnsi="Times New Roman" w:cs="Times New Roman"/>
          <w:lang w:eastAsia="ru-RU"/>
        </w:rPr>
        <w:t>справочно</w:t>
      </w:r>
      <w:proofErr w:type="spellEnd"/>
      <w:r w:rsidRPr="00162E24">
        <w:rPr>
          <w:rFonts w:ascii="Times New Roman" w:eastAsia="Times New Roman" w:hAnsi="Times New Roman" w:cs="Times New Roman"/>
          <w:lang w:eastAsia="ru-RU"/>
        </w:rPr>
        <w:t xml:space="preserve"> – информационного обслуживания Оператора, обратиться в пункты оказания услуг Оператора для получения расчетных документов или к специалисту Оператора по телефону, указанному в п. 9.3 Договора.</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3.9.  При изменении тарифов  в течение периода, за который Абонентом уже была внесена плата за услуги Оператора перед введением указанных изменений, Оператор производит с Абонентом перерасчет </w:t>
      </w:r>
      <w:proofErr w:type="gramStart"/>
      <w:r w:rsidRPr="00162E24">
        <w:rPr>
          <w:rFonts w:ascii="Times New Roman" w:eastAsia="Times New Roman" w:hAnsi="Times New Roman" w:cs="Times New Roman"/>
          <w:lang w:eastAsia="ru-RU"/>
        </w:rPr>
        <w:t>с даты введения</w:t>
      </w:r>
      <w:proofErr w:type="gramEnd"/>
      <w:r w:rsidRPr="00162E24">
        <w:rPr>
          <w:rFonts w:ascii="Times New Roman" w:eastAsia="Times New Roman" w:hAnsi="Times New Roman" w:cs="Times New Roman"/>
          <w:lang w:eastAsia="ru-RU"/>
        </w:rPr>
        <w:t xml:space="preserve"> в действие соответствующих изменений.</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3.10.  Выставление счета-фактуры Оператором Абоненту  производится в соответствии с налоговым законодательством РФ.</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  Абонент вправе дать распоряжение банку о списании денежных средств со своего  счета по настоящему Договору на основании требования Оператора, письменно уведомив об этом Оператора. В этом случае Оператор обязан предъявлять надлежащим образом оформленные соответствующие требования в банк.</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3.12. Абонент вправе производить авансовые платежи за оказываемые услуги на основании счетов, выставленных Оператором. Сумма авансового платежа учитывается Оператором при выставлении счета в соответствующем Отчетном периоде.</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3.13. Не реже одного раза в год, а так же по мере необходимости, Стороны осуществляют сверку расчетов за оказанные Услуги. Акт сверки расчетов составляется заинтересованной стороной в двух экземплярах и подписывается уполномоченными представителями Сторон. Сторона-Инициатор направляет в адрес </w:t>
      </w:r>
      <w:r w:rsidRPr="00162E24">
        <w:rPr>
          <w:rFonts w:ascii="Times New Roman" w:eastAsia="Times New Roman" w:hAnsi="Times New Roman" w:cs="Times New Roman"/>
          <w:lang w:eastAsia="ru-RU"/>
        </w:rPr>
        <w:lastRenderedPageBreak/>
        <w:t>Стороны-Получателя оригиналы Акта сверки расчетов почтовой связью с уведомлением. В течение 20 (двадцати) календарных дней с момента получения Акта сверки расчетов Сторона-Получатель должна подписать, заверить печатью, направить один экземпляр Акта сверки расчетов в адрес Стороны-Инициатора или предоставить мотивированные возражения по поводу достоверности содержащейся в нем информации.</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3.14.  В случае если в течение 20 (двадцати) календарных дней </w:t>
      </w:r>
      <w:proofErr w:type="gramStart"/>
      <w:r w:rsidRPr="00162E24">
        <w:rPr>
          <w:rFonts w:ascii="Times New Roman" w:eastAsia="Times New Roman" w:hAnsi="Times New Roman" w:cs="Times New Roman"/>
          <w:lang w:eastAsia="ru-RU"/>
        </w:rPr>
        <w:t>с даты получения</w:t>
      </w:r>
      <w:proofErr w:type="gramEnd"/>
      <w:r w:rsidRPr="00162E24">
        <w:rPr>
          <w:rFonts w:ascii="Times New Roman" w:eastAsia="Times New Roman" w:hAnsi="Times New Roman" w:cs="Times New Roman"/>
          <w:lang w:eastAsia="ru-RU"/>
        </w:rPr>
        <w:t xml:space="preserve"> Акта сверки Сторона-Получатель не направляет в адрес Стороны-Инициатора подписанный Акт сверки расчетов или мотивированные возражения по поводу достоверности содержащейся в ней информации, Акт сверки расчетов считается признанным Стороной-Получателем без расхождений в редакции Стороны-Инициатора.</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3.15.  При переходе на электронный документооборот Оператор обязан письменно уведомить об этом Абонента за 10 (Десять) календарных дней.</w:t>
      </w:r>
    </w:p>
    <w:p w:rsidR="00162E24" w:rsidRPr="00162E24" w:rsidRDefault="00162E24" w:rsidP="00162E24">
      <w:pPr>
        <w:spacing w:after="0" w:line="240" w:lineRule="auto"/>
        <w:jc w:val="center"/>
        <w:rPr>
          <w:rFonts w:ascii="Times New Roman" w:eastAsia="Times New Roman" w:hAnsi="Times New Roman" w:cs="Times New Roman"/>
          <w:b/>
          <w:bCs/>
          <w:lang w:eastAsia="ru-RU"/>
        </w:rPr>
      </w:pPr>
    </w:p>
    <w:p w:rsidR="00162E24" w:rsidRPr="00162E24" w:rsidRDefault="00162E24" w:rsidP="00162E24">
      <w:pPr>
        <w:spacing w:after="0" w:line="240" w:lineRule="auto"/>
        <w:jc w:val="center"/>
        <w:rPr>
          <w:rFonts w:ascii="Times New Roman" w:eastAsia="Times New Roman" w:hAnsi="Times New Roman" w:cs="Times New Roman"/>
          <w:b/>
          <w:bCs/>
          <w:lang w:eastAsia="ru-RU"/>
        </w:rPr>
      </w:pPr>
      <w:r w:rsidRPr="00162E24">
        <w:rPr>
          <w:rFonts w:ascii="Times New Roman" w:eastAsia="Times New Roman" w:hAnsi="Times New Roman" w:cs="Times New Roman"/>
          <w:b/>
          <w:bCs/>
          <w:lang w:eastAsia="ru-RU"/>
        </w:rPr>
        <w:t xml:space="preserve">4. Ответственность Сторон. </w:t>
      </w:r>
    </w:p>
    <w:p w:rsidR="00162E24" w:rsidRPr="00162E24" w:rsidRDefault="00162E24" w:rsidP="00162E24">
      <w:pPr>
        <w:autoSpaceDE w:val="0"/>
        <w:autoSpaceDN w:val="0"/>
        <w:adjustRightInd w:val="0"/>
        <w:spacing w:after="0" w:line="240" w:lineRule="auto"/>
        <w:jc w:val="both"/>
        <w:rPr>
          <w:rFonts w:ascii="Times New Roman" w:hAnsi="Times New Roman" w:cs="Times New Roman"/>
          <w:bCs/>
        </w:rPr>
      </w:pPr>
      <w:r w:rsidRPr="00162E24">
        <w:rPr>
          <w:rFonts w:ascii="Times New Roman" w:hAnsi="Times New Roman" w:cs="Times New Roman"/>
          <w:bCs/>
        </w:rPr>
        <w:t xml:space="preserve">4.1. За неисполнение или ненадлежащее исполнение обязательств по </w:t>
      </w:r>
      <w:r w:rsidRPr="00162E24">
        <w:rPr>
          <w:rFonts w:ascii="Times New Roman" w:eastAsia="Times New Roman" w:hAnsi="Times New Roman" w:cs="Times New Roman"/>
          <w:lang w:eastAsia="ru-RU"/>
        </w:rPr>
        <w:t>Договор</w:t>
      </w:r>
      <w:r w:rsidRPr="00162E24">
        <w:rPr>
          <w:rFonts w:ascii="Times New Roman" w:hAnsi="Times New Roman" w:cs="Times New Roman"/>
          <w:bCs/>
        </w:rPr>
        <w:t>у  Оператор  несет ответственность перед Абонентом в размере, установленном законодательством Российской Федерации, в следующих случаях:</w:t>
      </w:r>
    </w:p>
    <w:p w:rsidR="00162E24" w:rsidRPr="00162E24" w:rsidRDefault="00162E24" w:rsidP="00162E24">
      <w:pPr>
        <w:autoSpaceDE w:val="0"/>
        <w:autoSpaceDN w:val="0"/>
        <w:adjustRightInd w:val="0"/>
        <w:spacing w:after="0" w:line="240" w:lineRule="auto"/>
        <w:jc w:val="both"/>
        <w:rPr>
          <w:rFonts w:ascii="Times New Roman" w:hAnsi="Times New Roman" w:cs="Times New Roman"/>
          <w:bCs/>
        </w:rPr>
      </w:pPr>
      <w:r w:rsidRPr="00162E24">
        <w:rPr>
          <w:rFonts w:ascii="Times New Roman" w:hAnsi="Times New Roman" w:cs="Times New Roman"/>
          <w:bCs/>
        </w:rPr>
        <w:t>а) нарушение сроков обеспечения доступа к сети местной  связи;</w:t>
      </w:r>
    </w:p>
    <w:p w:rsidR="00162E24" w:rsidRPr="00162E24" w:rsidRDefault="00162E24" w:rsidP="00162E24">
      <w:pPr>
        <w:autoSpaceDE w:val="0"/>
        <w:autoSpaceDN w:val="0"/>
        <w:adjustRightInd w:val="0"/>
        <w:spacing w:after="0" w:line="240" w:lineRule="auto"/>
        <w:jc w:val="both"/>
        <w:rPr>
          <w:rFonts w:ascii="Times New Roman" w:hAnsi="Times New Roman" w:cs="Times New Roman"/>
          <w:bCs/>
        </w:rPr>
      </w:pPr>
      <w:r w:rsidRPr="00162E24">
        <w:rPr>
          <w:rFonts w:ascii="Times New Roman" w:hAnsi="Times New Roman" w:cs="Times New Roman"/>
          <w:bCs/>
        </w:rPr>
        <w:t xml:space="preserve">б) нарушение установленных в </w:t>
      </w:r>
      <w:r w:rsidRPr="00162E24">
        <w:rPr>
          <w:rFonts w:ascii="Times New Roman" w:eastAsia="Times New Roman" w:hAnsi="Times New Roman" w:cs="Times New Roman"/>
          <w:lang w:eastAsia="ru-RU"/>
        </w:rPr>
        <w:t>Договор</w:t>
      </w:r>
      <w:r w:rsidRPr="00162E24">
        <w:rPr>
          <w:rFonts w:ascii="Times New Roman" w:hAnsi="Times New Roman" w:cs="Times New Roman"/>
          <w:bCs/>
        </w:rPr>
        <w:t>е сроков оказания услуг;</w:t>
      </w:r>
    </w:p>
    <w:p w:rsidR="00162E24" w:rsidRPr="00162E24" w:rsidRDefault="00162E24" w:rsidP="00162E24">
      <w:pPr>
        <w:autoSpaceDE w:val="0"/>
        <w:autoSpaceDN w:val="0"/>
        <w:adjustRightInd w:val="0"/>
        <w:spacing w:after="0" w:line="240" w:lineRule="auto"/>
        <w:jc w:val="both"/>
        <w:rPr>
          <w:rFonts w:ascii="Times New Roman" w:hAnsi="Times New Roman" w:cs="Times New Roman"/>
          <w:bCs/>
        </w:rPr>
      </w:pPr>
      <w:r w:rsidRPr="00162E24">
        <w:rPr>
          <w:rFonts w:ascii="Times New Roman" w:hAnsi="Times New Roman" w:cs="Times New Roman"/>
          <w:bCs/>
        </w:rPr>
        <w:t xml:space="preserve">в) оказание не всех услуг, указанных в </w:t>
      </w:r>
      <w:r w:rsidRPr="00162E24">
        <w:rPr>
          <w:rFonts w:ascii="Times New Roman" w:eastAsia="Times New Roman" w:hAnsi="Times New Roman" w:cs="Times New Roman"/>
          <w:lang w:eastAsia="ru-RU"/>
        </w:rPr>
        <w:t>Договор</w:t>
      </w:r>
      <w:r w:rsidRPr="00162E24">
        <w:rPr>
          <w:rFonts w:ascii="Times New Roman" w:hAnsi="Times New Roman" w:cs="Times New Roman"/>
          <w:bCs/>
        </w:rPr>
        <w:t>е;</w:t>
      </w:r>
    </w:p>
    <w:p w:rsidR="00162E24" w:rsidRPr="00162E24" w:rsidRDefault="00162E24" w:rsidP="00162E24">
      <w:pPr>
        <w:autoSpaceDE w:val="0"/>
        <w:autoSpaceDN w:val="0"/>
        <w:adjustRightInd w:val="0"/>
        <w:spacing w:after="0" w:line="240" w:lineRule="auto"/>
        <w:jc w:val="both"/>
        <w:rPr>
          <w:rFonts w:ascii="Times New Roman" w:hAnsi="Times New Roman" w:cs="Times New Roman"/>
          <w:bCs/>
        </w:rPr>
      </w:pPr>
      <w:r w:rsidRPr="00162E24">
        <w:rPr>
          <w:rFonts w:ascii="Times New Roman" w:hAnsi="Times New Roman" w:cs="Times New Roman"/>
          <w:bCs/>
        </w:rPr>
        <w:t>г) некачественное оказание услуг;</w:t>
      </w:r>
    </w:p>
    <w:p w:rsidR="00162E24" w:rsidRPr="00162E24" w:rsidRDefault="00162E24" w:rsidP="00162E24">
      <w:pPr>
        <w:autoSpaceDE w:val="0"/>
        <w:autoSpaceDN w:val="0"/>
        <w:adjustRightInd w:val="0"/>
        <w:spacing w:after="0" w:line="240" w:lineRule="auto"/>
        <w:jc w:val="both"/>
        <w:rPr>
          <w:rFonts w:ascii="Times New Roman" w:hAnsi="Times New Roman" w:cs="Times New Roman"/>
          <w:bCs/>
        </w:rPr>
      </w:pPr>
      <w:r w:rsidRPr="00162E24">
        <w:rPr>
          <w:rFonts w:ascii="Times New Roman" w:hAnsi="Times New Roman" w:cs="Times New Roman"/>
          <w:bCs/>
        </w:rPr>
        <w:t>д) нарушение тайны телефонных переговоров и (или) сообщений;</w:t>
      </w:r>
    </w:p>
    <w:p w:rsidR="00162E24" w:rsidRPr="00162E24" w:rsidRDefault="00162E24" w:rsidP="00162E24">
      <w:pPr>
        <w:autoSpaceDE w:val="0"/>
        <w:autoSpaceDN w:val="0"/>
        <w:adjustRightInd w:val="0"/>
        <w:spacing w:after="0" w:line="240" w:lineRule="auto"/>
        <w:jc w:val="both"/>
        <w:rPr>
          <w:rFonts w:ascii="Times New Roman" w:hAnsi="Times New Roman" w:cs="Times New Roman"/>
          <w:bCs/>
        </w:rPr>
      </w:pPr>
      <w:r w:rsidRPr="00162E24">
        <w:rPr>
          <w:rFonts w:ascii="Times New Roman" w:hAnsi="Times New Roman" w:cs="Times New Roman"/>
          <w:bCs/>
        </w:rPr>
        <w:t>ж) непредставление, неполное или несвоевременное предоставление информации, связанной с предоставлением услуг;</w:t>
      </w:r>
    </w:p>
    <w:p w:rsidR="00162E24" w:rsidRPr="00162E24" w:rsidRDefault="00162E24" w:rsidP="00162E24">
      <w:pPr>
        <w:autoSpaceDE w:val="0"/>
        <w:autoSpaceDN w:val="0"/>
        <w:adjustRightInd w:val="0"/>
        <w:spacing w:after="0" w:line="240" w:lineRule="auto"/>
        <w:jc w:val="both"/>
        <w:rPr>
          <w:rFonts w:ascii="Times New Roman" w:hAnsi="Times New Roman" w:cs="Times New Roman"/>
        </w:rPr>
      </w:pPr>
      <w:r w:rsidRPr="00162E24">
        <w:rPr>
          <w:rFonts w:ascii="Times New Roman" w:hAnsi="Times New Roman" w:cs="Times New Roman"/>
        </w:rPr>
        <w:t>з) за искажение текста телеграммы.</w:t>
      </w:r>
    </w:p>
    <w:p w:rsidR="00162E24" w:rsidRPr="00162E24" w:rsidRDefault="00162E24" w:rsidP="00162E24">
      <w:pPr>
        <w:autoSpaceDE w:val="0"/>
        <w:autoSpaceDN w:val="0"/>
        <w:adjustRightInd w:val="0"/>
        <w:spacing w:after="0" w:line="240" w:lineRule="auto"/>
        <w:jc w:val="both"/>
        <w:rPr>
          <w:rFonts w:ascii="Times New Roman" w:hAnsi="Times New Roman" w:cs="Times New Roman"/>
          <w:bCs/>
        </w:rPr>
      </w:pPr>
      <w:r w:rsidRPr="00162E24">
        <w:rPr>
          <w:rFonts w:ascii="Times New Roman" w:hAnsi="Times New Roman" w:cs="Times New Roman"/>
          <w:bCs/>
        </w:rPr>
        <w:t>4.2. Абонент  несет ответственность перед Оператором в следующих случаях:</w:t>
      </w:r>
    </w:p>
    <w:p w:rsidR="00162E24" w:rsidRPr="00162E24" w:rsidRDefault="00162E24" w:rsidP="00162E24">
      <w:pPr>
        <w:autoSpaceDE w:val="0"/>
        <w:autoSpaceDN w:val="0"/>
        <w:adjustRightInd w:val="0"/>
        <w:spacing w:after="0" w:line="240" w:lineRule="auto"/>
        <w:jc w:val="both"/>
        <w:rPr>
          <w:rFonts w:ascii="Times New Roman" w:hAnsi="Times New Roman" w:cs="Times New Roman"/>
          <w:bCs/>
        </w:rPr>
      </w:pPr>
      <w:r w:rsidRPr="00162E24">
        <w:rPr>
          <w:rFonts w:ascii="Times New Roman" w:hAnsi="Times New Roman" w:cs="Times New Roman"/>
          <w:bCs/>
        </w:rPr>
        <w:t>а) неоплата, неполная или несвоевременная оплата услуг;</w:t>
      </w:r>
    </w:p>
    <w:p w:rsidR="00162E24" w:rsidRPr="00162E24" w:rsidRDefault="00162E24" w:rsidP="00162E24">
      <w:pPr>
        <w:autoSpaceDE w:val="0"/>
        <w:autoSpaceDN w:val="0"/>
        <w:adjustRightInd w:val="0"/>
        <w:spacing w:after="0" w:line="240" w:lineRule="auto"/>
        <w:jc w:val="both"/>
        <w:rPr>
          <w:rFonts w:ascii="Times New Roman" w:hAnsi="Times New Roman" w:cs="Times New Roman"/>
          <w:bCs/>
        </w:rPr>
      </w:pPr>
      <w:r w:rsidRPr="00162E24">
        <w:rPr>
          <w:rFonts w:ascii="Times New Roman" w:hAnsi="Times New Roman" w:cs="Times New Roman"/>
          <w:bCs/>
        </w:rPr>
        <w:t>б) несоблюдение правил эксплуатации оборудования;</w:t>
      </w:r>
    </w:p>
    <w:p w:rsidR="00162E24" w:rsidRPr="00162E24" w:rsidRDefault="00162E24" w:rsidP="00162E24">
      <w:pPr>
        <w:autoSpaceDE w:val="0"/>
        <w:autoSpaceDN w:val="0"/>
        <w:adjustRightInd w:val="0"/>
        <w:spacing w:after="0" w:line="240" w:lineRule="auto"/>
        <w:jc w:val="both"/>
        <w:rPr>
          <w:rFonts w:ascii="Times New Roman" w:hAnsi="Times New Roman" w:cs="Times New Roman"/>
          <w:bCs/>
        </w:rPr>
      </w:pPr>
      <w:r w:rsidRPr="00162E24">
        <w:rPr>
          <w:rFonts w:ascii="Times New Roman" w:hAnsi="Times New Roman" w:cs="Times New Roman"/>
          <w:bCs/>
        </w:rPr>
        <w:t>в) несоблюдение запрета на подключение к сети связи оборудования, не соответствующего установленным требованиям.</w:t>
      </w:r>
    </w:p>
    <w:p w:rsidR="00162E24" w:rsidRPr="00162E24" w:rsidRDefault="00162E24" w:rsidP="00162E24">
      <w:pPr>
        <w:autoSpaceDE w:val="0"/>
        <w:autoSpaceDN w:val="0"/>
        <w:adjustRightInd w:val="0"/>
        <w:spacing w:after="0" w:line="240" w:lineRule="auto"/>
        <w:jc w:val="both"/>
        <w:rPr>
          <w:rFonts w:ascii="Times New Roman" w:hAnsi="Times New Roman" w:cs="Times New Roman"/>
          <w:bCs/>
        </w:rPr>
      </w:pPr>
      <w:r w:rsidRPr="00162E24">
        <w:rPr>
          <w:rFonts w:ascii="Times New Roman" w:hAnsi="Times New Roman" w:cs="Times New Roman"/>
          <w:bCs/>
        </w:rPr>
        <w:t>4.3. В случае просрочки исполнения Оператором обязательств, предусмотренных Договором, Оператор уплачивает Абоненту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162E24" w:rsidRPr="00162E24" w:rsidRDefault="00162E24" w:rsidP="00162E24">
      <w:pPr>
        <w:autoSpaceDE w:val="0"/>
        <w:autoSpaceDN w:val="0"/>
        <w:adjustRightInd w:val="0"/>
        <w:spacing w:after="0" w:line="240" w:lineRule="auto"/>
        <w:jc w:val="both"/>
        <w:rPr>
          <w:rFonts w:ascii="Times New Roman" w:hAnsi="Times New Roman" w:cs="Times New Roman"/>
        </w:rPr>
      </w:pPr>
      <w:r w:rsidRPr="00162E24">
        <w:rPr>
          <w:rFonts w:ascii="Times New Roman" w:eastAsia="Times New Roman" w:hAnsi="Times New Roman" w:cs="Times New Roman"/>
          <w:bCs/>
          <w:lang w:eastAsia="ru-RU"/>
        </w:rPr>
        <w:t xml:space="preserve"> 4.4.</w:t>
      </w:r>
      <w:r w:rsidRPr="00162E24">
        <w:rPr>
          <w:rFonts w:ascii="Times New Roman" w:hAnsi="Times New Roman" w:cs="Times New Roman"/>
          <w:bCs/>
        </w:rPr>
        <w:t xml:space="preserve"> При нарушении Оператором  срока оказания услуг телеграфной связи и при обнаружении недостатков в оказании услуг телеграфной связи Абонент вправе по своему выбору потребовать: </w:t>
      </w:r>
      <w:r w:rsidRPr="00162E24">
        <w:rPr>
          <w:rFonts w:ascii="Times New Roman" w:hAnsi="Times New Roman" w:cs="Times New Roman"/>
        </w:rPr>
        <w:t xml:space="preserve">безвозмездного устранения недостатков; уменьшения размера платы за оказанные услуги; повторного оказания услуг без дополнительной оплаты. </w:t>
      </w:r>
    </w:p>
    <w:p w:rsidR="00162E24" w:rsidRPr="00162E24" w:rsidRDefault="00162E24" w:rsidP="00162E24">
      <w:pPr>
        <w:autoSpaceDE w:val="0"/>
        <w:autoSpaceDN w:val="0"/>
        <w:adjustRightInd w:val="0"/>
        <w:spacing w:after="0" w:line="240" w:lineRule="auto"/>
        <w:jc w:val="both"/>
        <w:rPr>
          <w:rFonts w:ascii="Times New Roman" w:hAnsi="Times New Roman" w:cs="Times New Roman"/>
        </w:rPr>
      </w:pPr>
      <w:r w:rsidRPr="00162E24">
        <w:rPr>
          <w:rFonts w:ascii="Times New Roman" w:hAnsi="Times New Roman" w:cs="Times New Roman"/>
          <w:bCs/>
        </w:rPr>
        <w:t>4.5. В случае просрочки исполнения Абонентом обязательств, предусмотренных Договором, Абонент уплачивает Оператору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162E24" w:rsidRPr="00162E24" w:rsidRDefault="00162E24" w:rsidP="00162E24">
      <w:pPr>
        <w:autoSpaceDE w:val="0"/>
        <w:autoSpaceDN w:val="0"/>
        <w:adjustRightInd w:val="0"/>
        <w:spacing w:after="0" w:line="240" w:lineRule="auto"/>
        <w:jc w:val="both"/>
        <w:rPr>
          <w:rFonts w:ascii="Times New Roman" w:hAnsi="Times New Roman" w:cs="Times New Roman"/>
        </w:rPr>
      </w:pPr>
      <w:r w:rsidRPr="00162E24">
        <w:rPr>
          <w:rFonts w:ascii="Times New Roman" w:hAnsi="Times New Roman" w:cs="Times New Roman"/>
        </w:rPr>
        <w:t xml:space="preserve">4.6. </w:t>
      </w:r>
      <w:proofErr w:type="gramStart"/>
      <w:r w:rsidRPr="00162E24">
        <w:rPr>
          <w:rFonts w:ascii="Times New Roman" w:hAnsi="Times New Roman" w:cs="Times New Roman"/>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 юридическим лицам, включая (но, не</w:t>
      </w:r>
      <w:proofErr w:type="gramEnd"/>
      <w:r w:rsidRPr="00162E24">
        <w:rPr>
          <w:rFonts w:ascii="Times New Roman" w:hAnsi="Times New Roman" w:cs="Times New Roman"/>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162E24" w:rsidRPr="00162E24" w:rsidRDefault="00162E24" w:rsidP="00162E24">
      <w:pPr>
        <w:autoSpaceDE w:val="0"/>
        <w:autoSpaceDN w:val="0"/>
        <w:adjustRightInd w:val="0"/>
        <w:spacing w:after="0" w:line="240" w:lineRule="auto"/>
        <w:jc w:val="both"/>
        <w:rPr>
          <w:rFonts w:ascii="Times New Roman" w:hAnsi="Times New Roman" w:cs="Times New Roman"/>
        </w:rPr>
      </w:pPr>
      <w:r w:rsidRPr="00162E24">
        <w:rPr>
          <w:rFonts w:ascii="Times New Roman" w:hAnsi="Times New Roman" w:cs="Times New Roman"/>
        </w:rPr>
        <w:t>4.7. В случае нарушения одной из Сторон обязательств указанных в п. 4.6. договора, другая Сторона имеет право в одностороннем внесудебном порядке отказаться от исполнения настоящего Договора. Стороны не возмещают друг другу в случае расторжения Договора в соответствии с данным пунктом.</w:t>
      </w:r>
    </w:p>
    <w:p w:rsidR="00162E24" w:rsidRPr="00162E24" w:rsidRDefault="00162E24" w:rsidP="00162E24">
      <w:pPr>
        <w:autoSpaceDE w:val="0"/>
        <w:autoSpaceDN w:val="0"/>
        <w:adjustRightInd w:val="0"/>
        <w:spacing w:after="0" w:line="240" w:lineRule="auto"/>
        <w:jc w:val="both"/>
        <w:rPr>
          <w:rFonts w:ascii="Times New Roman" w:hAnsi="Times New Roman" w:cs="Times New Roman"/>
        </w:rPr>
      </w:pPr>
      <w:r w:rsidRPr="00162E24">
        <w:rPr>
          <w:rFonts w:ascii="Times New Roman" w:hAnsi="Times New Roman" w:cs="Times New Roman"/>
        </w:rPr>
        <w:t>4.8. В случае неисполнения или ненадлежащего исполнения Оператором обязательств, предусмотренных настоящим договором, Абонент  вправе произвести оплату по настоящему договору за вычетом соответствующего размера пени.</w:t>
      </w:r>
    </w:p>
    <w:p w:rsidR="00162E24" w:rsidRPr="00162E24" w:rsidRDefault="00162E24" w:rsidP="00162E24">
      <w:pPr>
        <w:spacing w:after="0" w:line="240" w:lineRule="auto"/>
        <w:jc w:val="center"/>
        <w:rPr>
          <w:rFonts w:ascii="Times New Roman" w:eastAsia="Times New Roman" w:hAnsi="Times New Roman" w:cs="Times New Roman"/>
          <w:b/>
          <w:lang w:eastAsia="ru-RU"/>
        </w:rPr>
      </w:pPr>
      <w:r w:rsidRPr="00162E24">
        <w:rPr>
          <w:rFonts w:ascii="Times New Roman" w:eastAsia="Times New Roman" w:hAnsi="Times New Roman" w:cs="Times New Roman"/>
          <w:b/>
          <w:lang w:eastAsia="ru-RU"/>
        </w:rPr>
        <w:t>5. Порядок разрешения споров</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lastRenderedPageBreak/>
        <w:t xml:space="preserve"> 5.1.. Все споры и разногласия, которые могут возникнуть из настоящего Договора или в связи с ним, Стороны рассматривают предварительно в претензионном порядке. Срок рассмотрения претензии – 30 (тридцать) календарных дней с момента ее получения. </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i/>
          <w:lang w:eastAsia="ru-RU"/>
        </w:rPr>
        <w:t xml:space="preserve"> </w:t>
      </w:r>
      <w:r w:rsidRPr="00162E24">
        <w:rPr>
          <w:rFonts w:ascii="Times New Roman" w:eastAsia="Times New Roman" w:hAnsi="Times New Roman" w:cs="Times New Roman"/>
          <w:lang w:eastAsia="ru-RU"/>
        </w:rPr>
        <w:t xml:space="preserve">В случае если споры и разногласия не урегулированы в претензионном порядке в сроки  определенные в настоящем пункте, спор подлежит рассмотрению в  арбитражном суде Астраханской области. </w:t>
      </w:r>
    </w:p>
    <w:p w:rsidR="00162E24" w:rsidRPr="00162E24" w:rsidRDefault="00162E24" w:rsidP="00162E24">
      <w:pPr>
        <w:spacing w:after="0" w:line="240" w:lineRule="auto"/>
        <w:jc w:val="center"/>
        <w:rPr>
          <w:rFonts w:ascii="Times New Roman" w:eastAsia="Times New Roman" w:hAnsi="Times New Roman" w:cs="Times New Roman"/>
          <w:b/>
          <w:lang w:eastAsia="ru-RU"/>
        </w:rPr>
      </w:pPr>
      <w:r w:rsidRPr="00162E24">
        <w:rPr>
          <w:rFonts w:ascii="Times New Roman" w:eastAsia="Times New Roman" w:hAnsi="Times New Roman" w:cs="Times New Roman"/>
          <w:b/>
          <w:lang w:eastAsia="ru-RU"/>
        </w:rPr>
        <w:t>6.  Срок действия и досрочное расторжение Договора</w:t>
      </w:r>
    </w:p>
    <w:p w:rsidR="00162E24" w:rsidRPr="00162E24" w:rsidRDefault="00162E24" w:rsidP="00162E24">
      <w:pPr>
        <w:spacing w:after="0" w:line="240" w:lineRule="auto"/>
        <w:jc w:val="both"/>
        <w:rPr>
          <w:rFonts w:ascii="Times New Roman" w:hAnsi="Times New Roman" w:cs="Times New Roman"/>
        </w:rPr>
      </w:pPr>
      <w:r w:rsidRPr="00162E24">
        <w:rPr>
          <w:rFonts w:ascii="Times New Roman" w:hAnsi="Times New Roman"/>
        </w:rPr>
        <w:t>6.1.</w:t>
      </w:r>
      <w:r w:rsidRPr="00162E24">
        <w:rPr>
          <w:rFonts w:ascii="Times New Roman" w:hAnsi="Times New Roman" w:cs="Times New Roman"/>
        </w:rPr>
        <w:t xml:space="preserve">   Настоящий </w:t>
      </w:r>
      <w:r w:rsidRPr="00162E24">
        <w:rPr>
          <w:rFonts w:ascii="Times New Roman" w:eastAsia="Times New Roman" w:hAnsi="Times New Roman" w:cs="Times New Roman"/>
          <w:lang w:eastAsia="ru-RU"/>
        </w:rPr>
        <w:t>Договор</w:t>
      </w:r>
      <w:r w:rsidRPr="00162E24">
        <w:rPr>
          <w:rFonts w:ascii="Times New Roman" w:hAnsi="Times New Roman" w:cs="Times New Roman"/>
        </w:rPr>
        <w:t xml:space="preserve">  вступает в силу с "01" января 2022 г. и действует по «31» декабря 2022 года, а в части оплаты услуг до выполнения денежных обязательств.</w:t>
      </w:r>
    </w:p>
    <w:p w:rsidR="00162E24" w:rsidRPr="00162E24" w:rsidRDefault="00162E24" w:rsidP="00162E24">
      <w:pPr>
        <w:spacing w:after="0" w:line="240" w:lineRule="auto"/>
        <w:jc w:val="both"/>
        <w:rPr>
          <w:rFonts w:ascii="Times New Roman" w:eastAsia="Times New Roman" w:hAnsi="Times New Roman" w:cs="Times New Roman"/>
          <w:b/>
          <w:bCs/>
          <w:lang w:eastAsia="ru-RU"/>
        </w:rPr>
      </w:pPr>
      <w:r w:rsidRPr="00162E24">
        <w:rPr>
          <w:rFonts w:ascii="Times New Roman" w:eastAsia="Times New Roman" w:hAnsi="Times New Roman" w:cs="Times New Roman"/>
          <w:lang w:eastAsia="ru-RU"/>
        </w:rPr>
        <w:t xml:space="preserve">6.2. Досрочное расторжение Договора  допускается  по соглашению сторон и по решению суда. </w:t>
      </w:r>
    </w:p>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b/>
          <w:bCs/>
          <w:lang w:eastAsia="ru-RU"/>
        </w:rPr>
        <w:t>7. Прочие условия</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7.1. Все изменения и дополнения к настоящему Договору действительны, если они оформлены в письменной форме и подписаны обеими Сторонами, за исключением изменений и дополнений, осуществляемых Сторонами в одностороннем порядке в соответствии с настоящим Договором или законодательством РФ. Изменения и дополнения к настоящему Договору вносятся путем подписания Дополнительных соглашений к настоящему Договору. Изменения и дополнения в Приложения к настоящему Договору вносятся путем подписания  Приложений  с учетом изменений и дополнений с указанием новой даты заключения Приложений</w:t>
      </w:r>
    </w:p>
    <w:p w:rsidR="00162E24" w:rsidRPr="00162E24" w:rsidRDefault="00162E24" w:rsidP="00162E24">
      <w:pPr>
        <w:autoSpaceDE w:val="0"/>
        <w:autoSpaceDN w:val="0"/>
        <w:adjustRightInd w:val="0"/>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7.2.</w:t>
      </w:r>
      <w:r w:rsidRPr="00162E24">
        <w:rPr>
          <w:rFonts w:ascii="Times New Roman" w:hAnsi="Times New Roman" w:cs="Times New Roman"/>
        </w:rPr>
        <w:t xml:space="preserve"> </w:t>
      </w:r>
      <w:r w:rsidRPr="00162E24">
        <w:rPr>
          <w:rFonts w:ascii="Times New Roman" w:eastAsia="Times New Roman" w:hAnsi="Times New Roman" w:cs="Times New Roman"/>
          <w:lang w:eastAsia="ru-RU"/>
        </w:rPr>
        <w:t>Если иное не предусмотрено законом или настоящим Договором Стороны освобождаются от ответственности за нарушение обязательств по настоящему Договору, если надлежащее исполнение оказалось невозможным вследствие непреодолимой силы или по вине другой Стороны. Стороны несут ответственность за несоблюдение условий о конфиденциальности в случаях, предусмотренных действующим законодательством.</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7.3. Внесение изменений в настоящий Договор в части изменения перечня услуг, перечня абонентских номеров или тарифных планов производится Оператором по письменной заявке Абонента, с обязательным оформлением впоследствии Приложений на условиях, указанных в п.7.1.  Договора. </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7.4. Договор составлен в двух идентичных экземплярах, имеющих одинаковую юридическую силу.</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7.5.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62E24" w:rsidRPr="00162E24" w:rsidRDefault="00162E24" w:rsidP="00162E24">
      <w:pPr>
        <w:spacing w:after="0" w:line="240" w:lineRule="auto"/>
        <w:jc w:val="center"/>
        <w:rPr>
          <w:rFonts w:ascii="Times New Roman" w:eastAsia="Times New Roman" w:hAnsi="Times New Roman" w:cs="Times New Roman"/>
          <w:b/>
          <w:bCs/>
          <w:lang w:eastAsia="ru-RU"/>
        </w:rPr>
      </w:pPr>
      <w:r w:rsidRPr="00162E24">
        <w:rPr>
          <w:rFonts w:ascii="Times New Roman" w:eastAsia="Times New Roman" w:hAnsi="Times New Roman" w:cs="Times New Roman"/>
          <w:b/>
          <w:bCs/>
          <w:lang w:eastAsia="ru-RU"/>
        </w:rPr>
        <w:t xml:space="preserve"> 8. Адреса и способы доставки счетов и счетов-фактур Оператором Абоненту</w:t>
      </w:r>
    </w:p>
    <w:tbl>
      <w:tblPr>
        <w:tblW w:w="1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8"/>
        <w:gridCol w:w="6788"/>
      </w:tblGrid>
      <w:tr w:rsidR="00162E24" w:rsidRPr="00162E24" w:rsidTr="00834892">
        <w:trPr>
          <w:jc w:val="center"/>
        </w:trPr>
        <w:tc>
          <w:tcPr>
            <w:tcW w:w="3908" w:type="dxa"/>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Способ доставки</w:t>
            </w:r>
          </w:p>
        </w:tc>
        <w:tc>
          <w:tcPr>
            <w:tcW w:w="6788" w:type="dxa"/>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Адрес доставки</w:t>
            </w:r>
          </w:p>
        </w:tc>
      </w:tr>
      <w:tr w:rsidR="00162E24" w:rsidRPr="00162E24" w:rsidTr="00834892">
        <w:trPr>
          <w:jc w:val="center"/>
        </w:trPr>
        <w:tc>
          <w:tcPr>
            <w:tcW w:w="3908" w:type="dxa"/>
            <w:tcBorders>
              <w:top w:val="single" w:sz="4" w:space="0" w:color="auto"/>
              <w:left w:val="single" w:sz="4" w:space="0" w:color="auto"/>
              <w:bottom w:val="single" w:sz="4" w:space="0" w:color="auto"/>
              <w:right w:val="single" w:sz="4" w:space="0" w:color="auto"/>
            </w:tcBorders>
          </w:tcPr>
          <w:p w:rsidR="00162E24" w:rsidRPr="00162E24" w:rsidRDefault="00162E24" w:rsidP="00162E24">
            <w:pPr>
              <w:widowControl w:val="0"/>
              <w:autoSpaceDE w:val="0"/>
              <w:autoSpaceDN w:val="0"/>
              <w:adjustRightInd w:val="0"/>
              <w:spacing w:after="0" w:line="240" w:lineRule="auto"/>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 Получение Абонентом /уполномоченным лицом</w:t>
            </w:r>
          </w:p>
          <w:p w:rsidR="00162E24" w:rsidRPr="00162E24" w:rsidRDefault="00162E24" w:rsidP="00162E24">
            <w:pPr>
              <w:widowControl w:val="0"/>
              <w:autoSpaceDE w:val="0"/>
              <w:autoSpaceDN w:val="0"/>
              <w:adjustRightInd w:val="0"/>
              <w:spacing w:after="0" w:line="240" w:lineRule="auto"/>
              <w:rPr>
                <w:rFonts w:ascii="Times New Roman" w:eastAsia="Times New Roman" w:hAnsi="Times New Roman" w:cs="Times New Roman"/>
                <w:b/>
                <w:bCs/>
                <w:lang w:eastAsia="ru-RU"/>
              </w:rPr>
            </w:pPr>
            <w:r w:rsidRPr="00162E24">
              <w:rPr>
                <w:rFonts w:ascii="Times New Roman" w:eastAsia="Times New Roman" w:hAnsi="Times New Roman" w:cs="Times New Roman"/>
                <w:lang w:eastAsia="ru-RU"/>
              </w:rPr>
              <w:t xml:space="preserve">Абонента                                                                            </w:t>
            </w:r>
          </w:p>
        </w:tc>
        <w:tc>
          <w:tcPr>
            <w:tcW w:w="6788" w:type="dxa"/>
            <w:tcBorders>
              <w:top w:val="single" w:sz="4" w:space="0" w:color="auto"/>
              <w:left w:val="single" w:sz="4" w:space="0" w:color="auto"/>
              <w:bottom w:val="single" w:sz="4" w:space="0" w:color="auto"/>
              <w:right w:val="single" w:sz="4" w:space="0" w:color="auto"/>
            </w:tcBorders>
          </w:tcPr>
          <w:p w:rsidR="00162E24" w:rsidRPr="00162E24" w:rsidRDefault="00162E24" w:rsidP="00162E24">
            <w:pPr>
              <w:tabs>
                <w:tab w:val="left" w:pos="360"/>
              </w:tabs>
              <w:spacing w:after="0" w:line="240" w:lineRule="auto"/>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Сервисная служба Оператора, расположенная по адресу: 41400                  г. Астрахань, ул. Чернышевского, строение, 10</w:t>
            </w:r>
          </w:p>
        </w:tc>
      </w:tr>
    </w:tbl>
    <w:p w:rsidR="00162E24" w:rsidRPr="00162E24" w:rsidRDefault="00162E24" w:rsidP="00162E24">
      <w:pPr>
        <w:spacing w:after="0" w:line="240" w:lineRule="auto"/>
        <w:jc w:val="both"/>
        <w:rPr>
          <w:rFonts w:ascii="Times New Roman" w:eastAsia="Times New Roman" w:hAnsi="Times New Roman" w:cs="Times New Roman"/>
          <w:i/>
          <w:iCs/>
          <w:lang w:eastAsia="ru-RU"/>
        </w:rPr>
      </w:pPr>
      <w:r w:rsidRPr="00162E24">
        <w:rPr>
          <w:rFonts w:ascii="Times New Roman" w:eastAsia="Times New Roman" w:hAnsi="Times New Roman" w:cs="Times New Roman"/>
          <w:i/>
          <w:iCs/>
          <w:lang w:eastAsia="ru-RU"/>
        </w:rPr>
        <w:t xml:space="preserve">Абонент согласен на получение расчетных документов по выбранному им способу доставки. </w:t>
      </w:r>
    </w:p>
    <w:p w:rsidR="00162E24" w:rsidRPr="00162E24" w:rsidRDefault="00162E24" w:rsidP="00162E24">
      <w:pPr>
        <w:spacing w:after="0" w:line="240" w:lineRule="auto"/>
        <w:jc w:val="both"/>
        <w:rPr>
          <w:rFonts w:ascii="Times New Roman" w:eastAsia="Times New Roman" w:hAnsi="Times New Roman" w:cs="Times New Roman"/>
          <w:i/>
          <w:iCs/>
          <w:lang w:eastAsia="ru-RU"/>
        </w:rPr>
      </w:pPr>
      <w:r w:rsidRPr="00162E24">
        <w:rPr>
          <w:rFonts w:ascii="Times New Roman" w:eastAsia="Times New Roman" w:hAnsi="Times New Roman" w:cs="Times New Roman"/>
          <w:i/>
          <w:iCs/>
          <w:lang w:eastAsia="ru-RU"/>
        </w:rPr>
        <w:t>П</w:t>
      </w:r>
      <w:r w:rsidRPr="00162E24">
        <w:rPr>
          <w:rFonts w:ascii="Times New Roman" w:eastAsia="Times New Roman" w:hAnsi="Times New Roman" w:cs="Times New Roman"/>
          <w:lang w:eastAsia="ru-RU"/>
        </w:rPr>
        <w:t xml:space="preserve">о </w:t>
      </w:r>
      <w:r w:rsidRPr="00162E24">
        <w:rPr>
          <w:rFonts w:ascii="Times New Roman" w:eastAsia="Times New Roman" w:hAnsi="Times New Roman" w:cs="Times New Roman"/>
          <w:i/>
          <w:iCs/>
          <w:lang w:eastAsia="ru-RU"/>
        </w:rPr>
        <w:t>выбранному Абонентом в настоящем пункте способу доставки счета за услуги Оператора доставляются счета иных поставщиков услуг, от имени которых Оператор выставляет счета по агентским договорам.</w:t>
      </w:r>
    </w:p>
    <w:p w:rsidR="00162E24" w:rsidRPr="00162E24" w:rsidRDefault="00162E24" w:rsidP="00162E24">
      <w:pPr>
        <w:autoSpaceDE w:val="0"/>
        <w:autoSpaceDN w:val="0"/>
        <w:adjustRightInd w:val="0"/>
        <w:spacing w:after="0" w:line="240" w:lineRule="auto"/>
        <w:jc w:val="both"/>
        <w:rPr>
          <w:rFonts w:ascii="Times New Roman" w:hAnsi="Times New Roman"/>
          <w:b/>
        </w:rPr>
      </w:pPr>
      <w:r w:rsidRPr="00162E24">
        <w:rPr>
          <w:rFonts w:ascii="Times New Roman" w:eastAsia="Times New Roman" w:hAnsi="Times New Roman" w:cs="Times New Roman"/>
          <w:i/>
          <w:iCs/>
          <w:lang w:eastAsia="ru-RU"/>
        </w:rPr>
        <w:t xml:space="preserve">В случаях, когда счет Абоненту отправляется  почтой, обязанность Оператора  по обеспечению доставки счета считается выполненной в момент подачи почтовой корреспонденции в соответствующее почтовое отделение связи без получения уведомления  о его  получении. </w:t>
      </w:r>
    </w:p>
    <w:p w:rsidR="00162E24" w:rsidRPr="00162E24" w:rsidRDefault="00162E24" w:rsidP="00162E24">
      <w:pPr>
        <w:autoSpaceDE w:val="0"/>
        <w:autoSpaceDN w:val="0"/>
        <w:adjustRightInd w:val="0"/>
        <w:spacing w:after="0" w:line="240" w:lineRule="auto"/>
        <w:ind w:left="2832" w:firstLine="708"/>
        <w:rPr>
          <w:rFonts w:ascii="Times New Roman" w:eastAsia="Times New Roman" w:hAnsi="Times New Roman" w:cs="Times New Roman"/>
          <w:b/>
          <w:iCs/>
          <w:lang w:eastAsia="ru-RU"/>
        </w:rPr>
      </w:pPr>
      <w:r w:rsidRPr="00162E24">
        <w:rPr>
          <w:rFonts w:ascii="Times New Roman" w:eastAsia="Times New Roman" w:hAnsi="Times New Roman" w:cs="Times New Roman"/>
          <w:b/>
          <w:iCs/>
          <w:lang w:eastAsia="ru-RU"/>
        </w:rPr>
        <w:t xml:space="preserve"> 9. Реквизиты</w:t>
      </w:r>
    </w:p>
    <w:tbl>
      <w:tblPr>
        <w:tblW w:w="10801" w:type="dxa"/>
        <w:tblInd w:w="-165" w:type="dxa"/>
        <w:tblLayout w:type="fixed"/>
        <w:tblCellMar>
          <w:left w:w="15" w:type="dxa"/>
          <w:right w:w="15" w:type="dxa"/>
        </w:tblCellMar>
        <w:tblLook w:val="0000" w:firstRow="0" w:lastRow="0" w:firstColumn="0" w:lastColumn="0" w:noHBand="0" w:noVBand="0"/>
      </w:tblPr>
      <w:tblGrid>
        <w:gridCol w:w="2694"/>
        <w:gridCol w:w="2445"/>
        <w:gridCol w:w="791"/>
        <w:gridCol w:w="2156"/>
        <w:gridCol w:w="2698"/>
        <w:gridCol w:w="17"/>
      </w:tblGrid>
      <w:tr w:rsidR="00162E24" w:rsidRPr="00162E24" w:rsidTr="00834892">
        <w:trPr>
          <w:gridAfter w:val="1"/>
          <w:wAfter w:w="17" w:type="dxa"/>
          <w:trHeight w:val="20"/>
        </w:trPr>
        <w:tc>
          <w:tcPr>
            <w:tcW w:w="2694" w:type="dxa"/>
            <w:tcBorders>
              <w:top w:val="single" w:sz="12" w:space="0" w:color="C0C0C0"/>
              <w:left w:val="single" w:sz="12" w:space="0" w:color="C0C0C0"/>
              <w:bottom w:val="single" w:sz="12" w:space="0" w:color="C0C0C0"/>
              <w:right w:val="single" w:sz="12" w:space="0" w:color="C0C0C0"/>
            </w:tcBorders>
            <w:shd w:val="clear" w:color="auto" w:fill="FFFFFF"/>
            <w:vAlign w:val="center"/>
          </w:tcPr>
          <w:p w:rsidR="00162E24" w:rsidRPr="00162E24" w:rsidRDefault="00162E24" w:rsidP="00162E24">
            <w:pPr>
              <w:widowControl w:val="0"/>
              <w:autoSpaceDE w:val="0"/>
              <w:autoSpaceDN w:val="0"/>
              <w:adjustRightInd w:val="0"/>
              <w:spacing w:after="0" w:line="240" w:lineRule="auto"/>
              <w:rPr>
                <w:rFonts w:ascii="Times New Roman" w:eastAsia="Times New Roman" w:hAnsi="Times New Roman" w:cs="Times New Roman"/>
                <w:lang w:eastAsia="ru-RU"/>
              </w:rPr>
            </w:pPr>
            <w:r w:rsidRPr="00162E24">
              <w:rPr>
                <w:rFonts w:ascii="Times New Roman" w:eastAsia="Times New Roman" w:hAnsi="Times New Roman" w:cs="Times New Roman"/>
                <w:b/>
                <w:bCs/>
                <w:lang w:eastAsia="ru-RU"/>
              </w:rPr>
              <w:t xml:space="preserve">9.1. Справочные телефоны </w:t>
            </w:r>
          </w:p>
        </w:tc>
        <w:tc>
          <w:tcPr>
            <w:tcW w:w="3236" w:type="dxa"/>
            <w:gridSpan w:val="2"/>
            <w:tcBorders>
              <w:top w:val="single" w:sz="12" w:space="0" w:color="C0C0C0"/>
              <w:left w:val="single" w:sz="12" w:space="0" w:color="C0C0C0"/>
              <w:bottom w:val="single" w:sz="12" w:space="0" w:color="C0C0C0"/>
              <w:right w:val="single" w:sz="12" w:space="0" w:color="C0C0C0"/>
            </w:tcBorders>
            <w:shd w:val="clear" w:color="auto" w:fill="FFFFFF"/>
            <w:vAlign w:val="center"/>
          </w:tcPr>
          <w:p w:rsidR="00162E24" w:rsidRPr="00162E24" w:rsidRDefault="00162E24" w:rsidP="00162E2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62E24">
              <w:rPr>
                <w:rFonts w:ascii="Times New Roman" w:hAnsi="Times New Roman" w:cs="Times New Roman"/>
                <w:b/>
              </w:rPr>
              <w:t>8 800 200 3000</w:t>
            </w:r>
          </w:p>
        </w:tc>
        <w:tc>
          <w:tcPr>
            <w:tcW w:w="2156" w:type="dxa"/>
            <w:tcBorders>
              <w:top w:val="single" w:sz="12" w:space="0" w:color="C0C0C0"/>
              <w:left w:val="single" w:sz="12" w:space="0" w:color="C0C0C0"/>
              <w:bottom w:val="single" w:sz="12" w:space="0" w:color="C0C0C0"/>
              <w:right w:val="single" w:sz="12" w:space="0" w:color="C0C0C0"/>
            </w:tcBorders>
            <w:shd w:val="clear" w:color="auto" w:fill="FFFFFF"/>
            <w:vAlign w:val="center"/>
          </w:tcPr>
          <w:p w:rsidR="00162E24" w:rsidRPr="00162E24" w:rsidRDefault="00162E24" w:rsidP="00162E24">
            <w:pPr>
              <w:widowControl w:val="0"/>
              <w:autoSpaceDE w:val="0"/>
              <w:autoSpaceDN w:val="0"/>
              <w:adjustRightInd w:val="0"/>
              <w:spacing w:after="0" w:line="240" w:lineRule="auto"/>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8512391435</w:t>
            </w:r>
          </w:p>
        </w:tc>
        <w:tc>
          <w:tcPr>
            <w:tcW w:w="2698" w:type="dxa"/>
            <w:tcBorders>
              <w:top w:val="single" w:sz="12" w:space="0" w:color="C0C0C0"/>
              <w:left w:val="single" w:sz="12" w:space="0" w:color="C0C0C0"/>
              <w:bottom w:val="single" w:sz="12" w:space="0" w:color="C0C0C0"/>
              <w:right w:val="single" w:sz="12" w:space="0" w:color="C0C0C0"/>
            </w:tcBorders>
            <w:shd w:val="clear" w:color="auto" w:fill="FFFFFF"/>
            <w:vAlign w:val="center"/>
          </w:tcPr>
          <w:p w:rsidR="00162E24" w:rsidRPr="00162E24" w:rsidRDefault="00162E24" w:rsidP="00162E2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62E24" w:rsidRPr="00162E24" w:rsidTr="00834892">
        <w:trPr>
          <w:gridAfter w:val="1"/>
          <w:wAfter w:w="17" w:type="dxa"/>
          <w:trHeight w:val="449"/>
        </w:trPr>
        <w:tc>
          <w:tcPr>
            <w:tcW w:w="10784" w:type="dxa"/>
            <w:gridSpan w:val="5"/>
            <w:tcBorders>
              <w:top w:val="single" w:sz="12" w:space="0" w:color="C0C0C0"/>
              <w:left w:val="single" w:sz="12" w:space="0" w:color="C0C0C0"/>
              <w:bottom w:val="single" w:sz="12" w:space="0" w:color="C0C0C0"/>
              <w:right w:val="single" w:sz="12" w:space="0" w:color="C0C0C0"/>
            </w:tcBorders>
            <w:shd w:val="clear" w:color="auto" w:fill="FFFFFF"/>
          </w:tcPr>
          <w:p w:rsidR="00162E24" w:rsidRPr="00162E24" w:rsidRDefault="00162E24" w:rsidP="00162E24">
            <w:pPr>
              <w:widowControl w:val="0"/>
              <w:autoSpaceDE w:val="0"/>
              <w:autoSpaceDN w:val="0"/>
              <w:adjustRightInd w:val="0"/>
              <w:spacing w:after="0" w:line="240" w:lineRule="auto"/>
              <w:rPr>
                <w:rFonts w:ascii="Times New Roman" w:eastAsia="Times New Roman" w:hAnsi="Times New Roman" w:cs="Times New Roman"/>
                <w:lang w:eastAsia="ru-RU"/>
              </w:rPr>
            </w:pPr>
            <w:r w:rsidRPr="00162E24">
              <w:rPr>
                <w:rFonts w:ascii="Times New Roman" w:eastAsia="Times New Roman" w:hAnsi="Times New Roman" w:cs="Times New Roman"/>
                <w:b/>
                <w:bCs/>
                <w:lang w:eastAsia="ru-RU"/>
              </w:rPr>
              <w:t xml:space="preserve">9. 2. Все Приложения к настоящему </w:t>
            </w:r>
            <w:r w:rsidRPr="00162E24">
              <w:rPr>
                <w:rFonts w:ascii="Times New Roman" w:eastAsia="Times New Roman" w:hAnsi="Times New Roman" w:cs="Times New Roman"/>
                <w:b/>
                <w:lang w:eastAsia="ru-RU"/>
              </w:rPr>
              <w:t>Договор</w:t>
            </w:r>
            <w:r w:rsidRPr="00162E24">
              <w:rPr>
                <w:rFonts w:ascii="Times New Roman" w:eastAsia="Times New Roman" w:hAnsi="Times New Roman" w:cs="Times New Roman"/>
                <w:b/>
                <w:bCs/>
                <w:lang w:eastAsia="ru-RU"/>
              </w:rPr>
              <w:t>у являются его неотъемлемой частью.</w:t>
            </w:r>
          </w:p>
        </w:tc>
      </w:tr>
      <w:tr w:rsidR="00162E24" w:rsidRPr="00162E24" w:rsidTr="008348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075"/>
        </w:trPr>
        <w:tc>
          <w:tcPr>
            <w:tcW w:w="5139" w:type="dxa"/>
            <w:gridSpan w:val="2"/>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both"/>
              <w:rPr>
                <w:rFonts w:ascii="Times New Roman" w:eastAsia="Times New Roman" w:hAnsi="Times New Roman" w:cs="Times New Roman"/>
                <w:b/>
                <w:bCs/>
                <w:lang w:eastAsia="ru-RU"/>
              </w:rPr>
            </w:pPr>
            <w:r w:rsidRPr="00162E24">
              <w:rPr>
                <w:rFonts w:ascii="Times New Roman" w:eastAsia="Times New Roman" w:hAnsi="Times New Roman" w:cs="Times New Roman"/>
                <w:b/>
                <w:bCs/>
                <w:lang w:eastAsia="ru-RU"/>
              </w:rPr>
              <w:lastRenderedPageBreak/>
              <w:t xml:space="preserve"> 9.3  Оператор:</w:t>
            </w:r>
          </w:p>
          <w:p w:rsidR="00162E24" w:rsidRPr="00162E24" w:rsidRDefault="00162E24" w:rsidP="00162E24">
            <w:pPr>
              <w:spacing w:after="0"/>
              <w:jc w:val="both"/>
              <w:rPr>
                <w:rFonts w:ascii="Times New Roman" w:hAnsi="Times New Roman" w:cs="Times New Roman"/>
              </w:rPr>
            </w:pPr>
            <w:r w:rsidRPr="00162E24">
              <w:rPr>
                <w:rFonts w:ascii="Times New Roman" w:hAnsi="Times New Roman" w:cs="Times New Roman"/>
              </w:rPr>
              <w:t xml:space="preserve">ПАО «Ростелеком» </w:t>
            </w:r>
          </w:p>
          <w:p w:rsidR="00162E24" w:rsidRPr="00162E24" w:rsidRDefault="00162E24" w:rsidP="00162E24">
            <w:pPr>
              <w:spacing w:after="0"/>
              <w:rPr>
                <w:rFonts w:ascii="Times New Roman" w:hAnsi="Times New Roman" w:cs="Times New Roman"/>
              </w:rPr>
            </w:pPr>
            <w:r w:rsidRPr="00162E24">
              <w:rPr>
                <w:rFonts w:ascii="Times New Roman" w:hAnsi="Times New Roman" w:cs="Times New Roman"/>
              </w:rPr>
              <w:t xml:space="preserve">Юридический адрес: 191167 г. Санкт-Петербург, </w:t>
            </w:r>
            <w:proofErr w:type="spellStart"/>
            <w:r w:rsidRPr="00162E24">
              <w:rPr>
                <w:rFonts w:ascii="Times New Roman" w:hAnsi="Times New Roman" w:cs="Times New Roman"/>
              </w:rPr>
              <w:t>Синопская</w:t>
            </w:r>
            <w:proofErr w:type="spellEnd"/>
            <w:r w:rsidRPr="00162E24">
              <w:rPr>
                <w:rFonts w:ascii="Times New Roman" w:hAnsi="Times New Roman" w:cs="Times New Roman"/>
              </w:rPr>
              <w:t xml:space="preserve"> набережная, д. 14, литер</w:t>
            </w:r>
            <w:proofErr w:type="gramStart"/>
            <w:r w:rsidRPr="00162E24">
              <w:rPr>
                <w:rFonts w:ascii="Times New Roman" w:hAnsi="Times New Roman" w:cs="Times New Roman"/>
              </w:rPr>
              <w:t xml:space="preserve"> А</w:t>
            </w:r>
            <w:proofErr w:type="gramEnd"/>
          </w:p>
          <w:p w:rsidR="00162E24" w:rsidRPr="00162E24" w:rsidRDefault="00162E24" w:rsidP="00162E24">
            <w:pPr>
              <w:spacing w:after="0"/>
              <w:rPr>
                <w:rFonts w:ascii="Times New Roman" w:hAnsi="Times New Roman" w:cs="Times New Roman"/>
              </w:rPr>
            </w:pPr>
            <w:r w:rsidRPr="00162E24">
              <w:rPr>
                <w:rFonts w:ascii="Times New Roman" w:hAnsi="Times New Roman" w:cs="Times New Roman"/>
              </w:rPr>
              <w:t>ОГРН 1027700198767</w:t>
            </w:r>
          </w:p>
          <w:p w:rsidR="00162E24" w:rsidRPr="00162E24" w:rsidRDefault="00162E24" w:rsidP="00162E24">
            <w:pPr>
              <w:spacing w:after="0"/>
              <w:rPr>
                <w:rFonts w:ascii="Times New Roman" w:hAnsi="Times New Roman" w:cs="Times New Roman"/>
              </w:rPr>
            </w:pPr>
            <w:r w:rsidRPr="00162E24">
              <w:rPr>
                <w:rFonts w:ascii="Times New Roman" w:hAnsi="Times New Roman" w:cs="Times New Roman"/>
              </w:rPr>
              <w:t>ИНН 7707049388 КПП 784201001</w:t>
            </w:r>
          </w:p>
          <w:p w:rsidR="00162E24" w:rsidRPr="00162E24" w:rsidRDefault="00162E24" w:rsidP="00162E24">
            <w:pPr>
              <w:spacing w:after="0"/>
              <w:rPr>
                <w:rFonts w:ascii="Times New Roman" w:hAnsi="Times New Roman" w:cs="Times New Roman"/>
              </w:rPr>
            </w:pPr>
            <w:r w:rsidRPr="00162E24">
              <w:rPr>
                <w:rFonts w:ascii="Times New Roman" w:hAnsi="Times New Roman" w:cs="Times New Roman"/>
              </w:rPr>
              <w:t>Почтовый адрес структурного подразделения: 414000, г. Астрахань, ул. Чернышевского, строение 10</w:t>
            </w:r>
          </w:p>
          <w:p w:rsidR="00162E24" w:rsidRPr="00162E24" w:rsidRDefault="00162E24" w:rsidP="00162E24">
            <w:pPr>
              <w:spacing w:after="0"/>
              <w:rPr>
                <w:rFonts w:ascii="Times New Roman" w:hAnsi="Times New Roman" w:cs="Times New Roman"/>
                <w:b/>
              </w:rPr>
            </w:pPr>
            <w:r w:rsidRPr="00162E24">
              <w:rPr>
                <w:rFonts w:ascii="Times New Roman" w:hAnsi="Times New Roman" w:cs="Times New Roman"/>
              </w:rPr>
              <w:t xml:space="preserve">Телефон: </w:t>
            </w:r>
            <w:r w:rsidRPr="00162E24">
              <w:rPr>
                <w:rFonts w:ascii="Times New Roman" w:hAnsi="Times New Roman" w:cs="Times New Roman"/>
                <w:b/>
              </w:rPr>
              <w:t>8 800 200 3000</w:t>
            </w:r>
          </w:p>
          <w:p w:rsidR="00162E24" w:rsidRPr="00162E24" w:rsidRDefault="00162E24" w:rsidP="00162E24">
            <w:pPr>
              <w:spacing w:after="0"/>
              <w:rPr>
                <w:rFonts w:ascii="Times New Roman" w:hAnsi="Times New Roman" w:cs="Times New Roman"/>
              </w:rPr>
            </w:pPr>
            <w:r w:rsidRPr="00162E24">
              <w:rPr>
                <w:rFonts w:ascii="Times New Roman" w:hAnsi="Times New Roman" w:cs="Times New Roman"/>
              </w:rPr>
              <w:t>Факс: (8512) 39-56-39</w:t>
            </w:r>
          </w:p>
          <w:p w:rsidR="00162E24" w:rsidRPr="00162E24" w:rsidRDefault="00162E24" w:rsidP="00162E24">
            <w:pPr>
              <w:spacing w:after="0"/>
              <w:rPr>
                <w:rFonts w:ascii="Times New Roman" w:hAnsi="Times New Roman" w:cs="Times New Roman"/>
                <w:b/>
              </w:rPr>
            </w:pPr>
            <w:r w:rsidRPr="00162E24">
              <w:rPr>
                <w:rFonts w:ascii="Times New Roman" w:hAnsi="Times New Roman" w:cs="Times New Roman"/>
              </w:rPr>
              <w:t xml:space="preserve">Сайт Оператора в сети Интернет: </w:t>
            </w:r>
            <w:r w:rsidRPr="00162E24">
              <w:rPr>
                <w:rFonts w:ascii="Times New Roman" w:hAnsi="Times New Roman" w:cs="Times New Roman"/>
                <w:b/>
              </w:rPr>
              <w:t>www.rt.ru</w:t>
            </w:r>
          </w:p>
          <w:p w:rsidR="00162E24" w:rsidRPr="00162E24" w:rsidRDefault="00162E24" w:rsidP="00162E24">
            <w:pPr>
              <w:spacing w:after="0"/>
              <w:rPr>
                <w:rFonts w:ascii="Times New Roman" w:hAnsi="Times New Roman" w:cs="Times New Roman"/>
              </w:rPr>
            </w:pPr>
            <w:r w:rsidRPr="00162E24">
              <w:rPr>
                <w:rFonts w:ascii="Times New Roman" w:hAnsi="Times New Roman" w:cs="Times New Roman"/>
              </w:rPr>
              <w:t>Реквизиты для расчетов:</w:t>
            </w:r>
          </w:p>
          <w:p w:rsidR="00162E24" w:rsidRPr="00162E24" w:rsidRDefault="00162E24" w:rsidP="00162E24">
            <w:pPr>
              <w:spacing w:after="0"/>
              <w:rPr>
                <w:rFonts w:ascii="Times New Roman" w:hAnsi="Times New Roman" w:cs="Times New Roman"/>
              </w:rPr>
            </w:pPr>
            <w:r w:rsidRPr="00162E24">
              <w:rPr>
                <w:rFonts w:ascii="Times New Roman" w:hAnsi="Times New Roman" w:cs="Times New Roman"/>
              </w:rPr>
              <w:t>ПАО «Ростелеком»</w:t>
            </w:r>
          </w:p>
          <w:p w:rsidR="00162E24" w:rsidRPr="00162E24" w:rsidRDefault="00162E24" w:rsidP="00162E24">
            <w:pPr>
              <w:spacing w:after="0"/>
              <w:rPr>
                <w:rFonts w:ascii="Times New Roman" w:hAnsi="Times New Roman" w:cs="Times New Roman"/>
              </w:rPr>
            </w:pPr>
            <w:r w:rsidRPr="00162E24">
              <w:rPr>
                <w:rFonts w:ascii="Times New Roman" w:hAnsi="Times New Roman" w:cs="Times New Roman"/>
              </w:rPr>
              <w:t>ИНН 7707049388, КПП 230843001</w:t>
            </w:r>
          </w:p>
          <w:p w:rsidR="00162E24" w:rsidRPr="00162E24" w:rsidRDefault="00162E24" w:rsidP="00162E24">
            <w:pPr>
              <w:spacing w:after="0"/>
              <w:rPr>
                <w:rFonts w:ascii="Times New Roman" w:hAnsi="Times New Roman" w:cs="Times New Roman"/>
              </w:rPr>
            </w:pPr>
            <w:r w:rsidRPr="00162E24">
              <w:rPr>
                <w:rFonts w:ascii="Times New Roman" w:hAnsi="Times New Roman" w:cs="Times New Roman"/>
              </w:rPr>
              <w:t>КРАСНОДАРСКОЕ ОТДЕЛЕНИЕ № 8619 ПАО СБЕРБАНК г. Краснодар</w:t>
            </w:r>
          </w:p>
          <w:p w:rsidR="00162E24" w:rsidRPr="00162E24" w:rsidRDefault="00162E24" w:rsidP="00162E24">
            <w:pPr>
              <w:spacing w:after="0"/>
              <w:rPr>
                <w:rFonts w:ascii="Times New Roman" w:hAnsi="Times New Roman" w:cs="Times New Roman"/>
              </w:rPr>
            </w:pPr>
            <w:proofErr w:type="gramStart"/>
            <w:r w:rsidRPr="00162E24">
              <w:rPr>
                <w:rFonts w:ascii="Times New Roman" w:hAnsi="Times New Roman" w:cs="Times New Roman"/>
              </w:rPr>
              <w:t>р</w:t>
            </w:r>
            <w:proofErr w:type="gramEnd"/>
            <w:r w:rsidRPr="00162E24">
              <w:rPr>
                <w:rFonts w:ascii="Times New Roman" w:hAnsi="Times New Roman" w:cs="Times New Roman"/>
              </w:rPr>
              <w:t>/с 40702810430020102244</w:t>
            </w:r>
          </w:p>
          <w:p w:rsidR="00162E24" w:rsidRPr="00162E24" w:rsidRDefault="00162E24" w:rsidP="00162E24">
            <w:pPr>
              <w:spacing w:after="0"/>
              <w:rPr>
                <w:rFonts w:ascii="Times New Roman" w:hAnsi="Times New Roman" w:cs="Times New Roman"/>
              </w:rPr>
            </w:pPr>
            <w:r w:rsidRPr="00162E24">
              <w:rPr>
                <w:rFonts w:ascii="Times New Roman" w:hAnsi="Times New Roman" w:cs="Times New Roman"/>
              </w:rPr>
              <w:t>к/с 30101810100000000602</w:t>
            </w:r>
          </w:p>
          <w:p w:rsidR="00162E24" w:rsidRPr="00162E24" w:rsidRDefault="00162E24" w:rsidP="00162E24">
            <w:pPr>
              <w:spacing w:after="0"/>
              <w:rPr>
                <w:rFonts w:ascii="Times New Roman" w:hAnsi="Times New Roman" w:cs="Times New Roman"/>
              </w:rPr>
            </w:pPr>
            <w:r w:rsidRPr="00162E24">
              <w:rPr>
                <w:rFonts w:ascii="Times New Roman" w:hAnsi="Times New Roman" w:cs="Times New Roman"/>
              </w:rPr>
              <w:t>БИК 040349602</w:t>
            </w:r>
          </w:p>
          <w:p w:rsidR="00162E24" w:rsidRPr="00162E24" w:rsidRDefault="00162E24" w:rsidP="00162E24">
            <w:pPr>
              <w:spacing w:after="0"/>
              <w:rPr>
                <w:rFonts w:ascii="Times New Roman" w:hAnsi="Times New Roman" w:cs="Times New Roman"/>
              </w:rPr>
            </w:pP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r w:rsidRPr="00162E24">
              <w:rPr>
                <w:rFonts w:ascii="Times New Roman" w:hAnsi="Times New Roman" w:cs="Times New Roman"/>
                <w:color w:val="000000"/>
              </w:rPr>
              <w:t xml:space="preserve">Специалист отдела продаж государственным заказчикам Астраханского филиала ПАО «Ростелеком» </w:t>
            </w: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p>
          <w:p w:rsidR="00162E24" w:rsidRPr="00162E24" w:rsidRDefault="00162E24" w:rsidP="00162E24">
            <w:pPr>
              <w:spacing w:after="0"/>
              <w:rPr>
                <w:rFonts w:ascii="Times New Roman" w:eastAsia="Times New Roman" w:hAnsi="Times New Roman" w:cs="Times New Roman"/>
                <w:lang w:eastAsia="ru-RU"/>
              </w:rPr>
            </w:pPr>
            <w:r w:rsidRPr="00162E24">
              <w:rPr>
                <w:rFonts w:ascii="Times New Roman" w:hAnsi="Times New Roman" w:cs="Times New Roman"/>
              </w:rPr>
              <w:t xml:space="preserve">/______________/ Е.А. Гончарова/ </w:t>
            </w:r>
          </w:p>
        </w:tc>
        <w:tc>
          <w:tcPr>
            <w:tcW w:w="5662" w:type="dxa"/>
            <w:gridSpan w:val="4"/>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rPr>
                <w:rFonts w:ascii="Times New Roman" w:eastAsia="Times New Roman" w:hAnsi="Times New Roman" w:cs="Times New Roman"/>
                <w:b/>
                <w:bCs/>
                <w:lang w:eastAsia="ru-RU"/>
              </w:rPr>
            </w:pPr>
            <w:r w:rsidRPr="00162E24">
              <w:rPr>
                <w:rFonts w:ascii="Times New Roman" w:eastAsia="Times New Roman" w:hAnsi="Times New Roman" w:cs="Times New Roman"/>
                <w:b/>
                <w:bCs/>
                <w:lang w:eastAsia="ru-RU"/>
              </w:rPr>
              <w:t xml:space="preserve"> 9.4.  Абонент:</w:t>
            </w:r>
          </w:p>
          <w:p w:rsidR="00162E24" w:rsidRPr="00162E24" w:rsidRDefault="00162E24" w:rsidP="00162E24">
            <w:pPr>
              <w:widowControl w:val="0"/>
              <w:autoSpaceDE w:val="0"/>
              <w:autoSpaceDN w:val="0"/>
              <w:adjustRightInd w:val="0"/>
              <w:spacing w:after="0" w:line="240" w:lineRule="auto"/>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ФГБУ «АМП Каспийского моря»</w:t>
            </w:r>
          </w:p>
          <w:p w:rsidR="00162E24" w:rsidRPr="00162E24" w:rsidRDefault="00162E24" w:rsidP="00162E24">
            <w:pPr>
              <w:widowControl w:val="0"/>
              <w:autoSpaceDE w:val="0"/>
              <w:autoSpaceDN w:val="0"/>
              <w:adjustRightInd w:val="0"/>
              <w:spacing w:after="0" w:line="240" w:lineRule="auto"/>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Россия, 414016, г. Астрахань, ул. Капитана Краснова, 31</w:t>
            </w:r>
          </w:p>
          <w:p w:rsidR="00162E24" w:rsidRPr="00162E24" w:rsidRDefault="00162E24" w:rsidP="00162E24">
            <w:pPr>
              <w:widowControl w:val="0"/>
              <w:autoSpaceDE w:val="0"/>
              <w:autoSpaceDN w:val="0"/>
              <w:adjustRightInd w:val="0"/>
              <w:spacing w:after="0" w:line="240" w:lineRule="auto"/>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ИНН: 3018010485</w:t>
            </w:r>
          </w:p>
          <w:p w:rsidR="00162E24" w:rsidRPr="00162E24" w:rsidRDefault="00162E24" w:rsidP="00162E24">
            <w:pPr>
              <w:widowControl w:val="0"/>
              <w:autoSpaceDE w:val="0"/>
              <w:autoSpaceDN w:val="0"/>
              <w:adjustRightInd w:val="0"/>
              <w:spacing w:after="0" w:line="240" w:lineRule="auto"/>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КПП: 301801001 </w:t>
            </w:r>
          </w:p>
          <w:p w:rsidR="00162E24" w:rsidRPr="00162E24" w:rsidRDefault="00162E24" w:rsidP="00162E24">
            <w:pPr>
              <w:widowControl w:val="0"/>
              <w:autoSpaceDE w:val="0"/>
              <w:autoSpaceDN w:val="0"/>
              <w:adjustRightInd w:val="0"/>
              <w:spacing w:after="0" w:line="240" w:lineRule="auto"/>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ОКПО 36712354</w:t>
            </w:r>
          </w:p>
          <w:p w:rsidR="00162E24" w:rsidRPr="00162E24" w:rsidRDefault="00162E24" w:rsidP="00162E24">
            <w:pPr>
              <w:widowControl w:val="0"/>
              <w:autoSpaceDE w:val="0"/>
              <w:autoSpaceDN w:val="0"/>
              <w:adjustRightInd w:val="0"/>
              <w:spacing w:after="0" w:line="240" w:lineRule="auto"/>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ОГРН: 1023000826177</w:t>
            </w:r>
          </w:p>
          <w:p w:rsidR="00162E24" w:rsidRPr="00162E24" w:rsidRDefault="00162E24" w:rsidP="00162E24">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162E24">
              <w:rPr>
                <w:rFonts w:ascii="Times New Roman" w:eastAsia="Times New Roman" w:hAnsi="Times New Roman" w:cs="Times New Roman"/>
                <w:lang w:eastAsia="ru-RU"/>
              </w:rPr>
              <w:t>л</w:t>
            </w:r>
            <w:proofErr w:type="gramEnd"/>
            <w:r w:rsidRPr="00162E24">
              <w:rPr>
                <w:rFonts w:ascii="Times New Roman" w:eastAsia="Times New Roman" w:hAnsi="Times New Roman" w:cs="Times New Roman"/>
                <w:lang w:eastAsia="ru-RU"/>
              </w:rPr>
              <w:t>/с 20256Ц76300 в  УФК по Астраханской области</w:t>
            </w:r>
          </w:p>
          <w:p w:rsidR="00162E24" w:rsidRPr="00162E24" w:rsidRDefault="00162E24" w:rsidP="00162E24">
            <w:pPr>
              <w:widowControl w:val="0"/>
              <w:autoSpaceDE w:val="0"/>
              <w:autoSpaceDN w:val="0"/>
              <w:adjustRightInd w:val="0"/>
              <w:spacing w:after="0" w:line="240" w:lineRule="auto"/>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к/</w:t>
            </w:r>
            <w:proofErr w:type="spellStart"/>
            <w:r w:rsidRPr="00162E24">
              <w:rPr>
                <w:rFonts w:ascii="Times New Roman" w:eastAsia="Times New Roman" w:hAnsi="Times New Roman" w:cs="Times New Roman"/>
                <w:lang w:eastAsia="ru-RU"/>
              </w:rPr>
              <w:t>сч</w:t>
            </w:r>
            <w:proofErr w:type="spellEnd"/>
            <w:r w:rsidRPr="00162E24">
              <w:rPr>
                <w:rFonts w:ascii="Times New Roman" w:eastAsia="Times New Roman" w:hAnsi="Times New Roman" w:cs="Times New Roman"/>
                <w:lang w:eastAsia="ru-RU"/>
              </w:rPr>
              <w:t xml:space="preserve"> 03214643000000012500</w:t>
            </w:r>
          </w:p>
          <w:p w:rsidR="00162E24" w:rsidRPr="00162E24" w:rsidRDefault="00162E24" w:rsidP="00162E24">
            <w:pPr>
              <w:widowControl w:val="0"/>
              <w:autoSpaceDE w:val="0"/>
              <w:autoSpaceDN w:val="0"/>
              <w:adjustRightInd w:val="0"/>
              <w:spacing w:after="0" w:line="240" w:lineRule="auto"/>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в ОТДЕЛЕНИИ АСТРАХАНЬ БАНКА РОССИИ//УФК по Астраханской области г. Астрахань</w:t>
            </w:r>
          </w:p>
          <w:p w:rsidR="00162E24" w:rsidRPr="00162E24" w:rsidRDefault="00162E24" w:rsidP="00162E24">
            <w:pPr>
              <w:widowControl w:val="0"/>
              <w:autoSpaceDE w:val="0"/>
              <w:autoSpaceDN w:val="0"/>
              <w:adjustRightInd w:val="0"/>
              <w:spacing w:after="0" w:line="240" w:lineRule="auto"/>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БИК: 011203901</w:t>
            </w:r>
          </w:p>
          <w:p w:rsidR="00162E24" w:rsidRPr="00162E24" w:rsidRDefault="00162E24" w:rsidP="00162E24">
            <w:pPr>
              <w:widowControl w:val="0"/>
              <w:autoSpaceDE w:val="0"/>
              <w:autoSpaceDN w:val="0"/>
              <w:adjustRightInd w:val="0"/>
              <w:spacing w:after="0" w:line="240" w:lineRule="auto"/>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ЕКС 40102810445370000017</w:t>
            </w:r>
          </w:p>
          <w:p w:rsidR="00162E24" w:rsidRPr="00162E24" w:rsidRDefault="00162E24" w:rsidP="00162E24">
            <w:pPr>
              <w:widowControl w:val="0"/>
              <w:autoSpaceDE w:val="0"/>
              <w:autoSpaceDN w:val="0"/>
              <w:adjustRightInd w:val="0"/>
              <w:spacing w:after="0" w:line="240" w:lineRule="auto"/>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 +7 (8512) 58-45-69</w:t>
            </w:r>
          </w:p>
          <w:p w:rsidR="00162E24" w:rsidRPr="00162E24" w:rsidRDefault="00162E24" w:rsidP="00162E24">
            <w:pPr>
              <w:widowControl w:val="0"/>
              <w:autoSpaceDE w:val="0"/>
              <w:autoSpaceDN w:val="0"/>
              <w:adjustRightInd w:val="0"/>
              <w:spacing w:after="0" w:line="240" w:lineRule="auto"/>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Факс: +7 (8512) 58-45-66, 58-55-02 </w:t>
            </w:r>
          </w:p>
          <w:p w:rsidR="00162E24" w:rsidRPr="00162E24" w:rsidRDefault="00162E24" w:rsidP="00162E24">
            <w:pPr>
              <w:spacing w:after="0" w:line="240" w:lineRule="auto"/>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E</w:t>
            </w:r>
            <w:r w:rsidRPr="00162E24">
              <w:rPr>
                <w:rFonts w:ascii="Times New Roman" w:eastAsia="Times New Roman" w:hAnsi="Times New Roman" w:cs="Times New Roman"/>
                <w:lang w:eastAsia="ru-RU"/>
              </w:rPr>
              <w:t>-</w:t>
            </w:r>
            <w:r w:rsidRPr="00162E24">
              <w:rPr>
                <w:rFonts w:ascii="Times New Roman" w:eastAsia="Times New Roman" w:hAnsi="Times New Roman" w:cs="Times New Roman"/>
                <w:lang w:val="en-US" w:eastAsia="ru-RU"/>
              </w:rPr>
              <w:t>mail</w:t>
            </w:r>
            <w:r w:rsidRPr="00162E24">
              <w:rPr>
                <w:rFonts w:ascii="Times New Roman" w:eastAsia="Times New Roman" w:hAnsi="Times New Roman" w:cs="Times New Roman"/>
                <w:lang w:eastAsia="ru-RU"/>
              </w:rPr>
              <w:t xml:space="preserve">: </w:t>
            </w:r>
            <w:hyperlink r:id="rId10" w:history="1">
              <w:r w:rsidRPr="00162E24">
                <w:rPr>
                  <w:rFonts w:ascii="Times New Roman" w:eastAsia="Times New Roman" w:hAnsi="Times New Roman" w:cs="Times New Roman"/>
                  <w:color w:val="0000FF" w:themeColor="hyperlink"/>
                  <w:u w:val="single"/>
                  <w:lang w:val="en-US" w:eastAsia="ru-RU"/>
                </w:rPr>
                <w:t>mail</w:t>
              </w:r>
              <w:r w:rsidRPr="00162E24">
                <w:rPr>
                  <w:rFonts w:ascii="Times New Roman" w:eastAsia="Times New Roman" w:hAnsi="Times New Roman" w:cs="Times New Roman"/>
                  <w:color w:val="0000FF" w:themeColor="hyperlink"/>
                  <w:u w:val="single"/>
                  <w:lang w:eastAsia="ru-RU"/>
                </w:rPr>
                <w:t>@</w:t>
              </w:r>
              <w:proofErr w:type="spellStart"/>
              <w:r w:rsidRPr="00162E24">
                <w:rPr>
                  <w:rFonts w:ascii="Times New Roman" w:eastAsia="Times New Roman" w:hAnsi="Times New Roman" w:cs="Times New Roman"/>
                  <w:color w:val="0000FF" w:themeColor="hyperlink"/>
                  <w:u w:val="single"/>
                  <w:lang w:val="en-US" w:eastAsia="ru-RU"/>
                </w:rPr>
                <w:t>ampastra</w:t>
              </w:r>
              <w:proofErr w:type="spellEnd"/>
              <w:r w:rsidRPr="00162E24">
                <w:rPr>
                  <w:rFonts w:ascii="Times New Roman" w:eastAsia="Times New Roman" w:hAnsi="Times New Roman" w:cs="Times New Roman"/>
                  <w:color w:val="0000FF" w:themeColor="hyperlink"/>
                  <w:u w:val="single"/>
                  <w:lang w:eastAsia="ru-RU"/>
                </w:rPr>
                <w:t>.</w:t>
              </w:r>
              <w:proofErr w:type="spellStart"/>
              <w:r w:rsidRPr="00162E24">
                <w:rPr>
                  <w:rFonts w:ascii="Times New Roman" w:eastAsia="Times New Roman" w:hAnsi="Times New Roman" w:cs="Times New Roman"/>
                  <w:color w:val="0000FF" w:themeColor="hyperlink"/>
                  <w:u w:val="single"/>
                  <w:lang w:val="en-US" w:eastAsia="ru-RU"/>
                </w:rPr>
                <w:t>ru</w:t>
              </w:r>
              <w:proofErr w:type="spellEnd"/>
            </w:hyperlink>
          </w:p>
          <w:p w:rsidR="00162E24" w:rsidRPr="00162E24" w:rsidRDefault="00162E24" w:rsidP="00162E24">
            <w:pPr>
              <w:spacing w:after="0" w:line="240" w:lineRule="auto"/>
              <w:rPr>
                <w:rFonts w:ascii="Times New Roman" w:eastAsia="Times New Roman" w:hAnsi="Times New Roman" w:cs="Times New Roman"/>
                <w:lang w:eastAsia="ru-RU"/>
              </w:rPr>
            </w:pPr>
          </w:p>
          <w:p w:rsidR="00162E24" w:rsidRPr="00162E24" w:rsidRDefault="00162E24" w:rsidP="00162E24">
            <w:pPr>
              <w:spacing w:after="0" w:line="240" w:lineRule="auto"/>
              <w:rPr>
                <w:rFonts w:ascii="Times New Roman" w:eastAsia="Times New Roman" w:hAnsi="Times New Roman" w:cs="Times New Roman"/>
                <w:lang w:eastAsia="ru-RU"/>
              </w:rPr>
            </w:pPr>
          </w:p>
          <w:p w:rsidR="00162E24" w:rsidRPr="00162E24" w:rsidRDefault="00162E24" w:rsidP="00162E24">
            <w:pPr>
              <w:spacing w:after="0" w:line="240" w:lineRule="auto"/>
              <w:rPr>
                <w:rFonts w:ascii="Times New Roman" w:eastAsia="Times New Roman" w:hAnsi="Times New Roman" w:cs="Times New Roman"/>
                <w:lang w:eastAsia="ru-RU"/>
              </w:rPr>
            </w:pPr>
          </w:p>
          <w:p w:rsidR="00162E24" w:rsidRPr="00162E24" w:rsidRDefault="00162E24" w:rsidP="00162E24">
            <w:pPr>
              <w:spacing w:after="0" w:line="240" w:lineRule="auto"/>
              <w:rPr>
                <w:rFonts w:ascii="Times New Roman" w:eastAsia="Times New Roman" w:hAnsi="Times New Roman" w:cs="Times New Roman"/>
                <w:lang w:eastAsia="ru-RU"/>
              </w:rPr>
            </w:pPr>
          </w:p>
          <w:p w:rsidR="00162E24" w:rsidRPr="00162E24" w:rsidRDefault="00162E24" w:rsidP="00162E24">
            <w:pPr>
              <w:spacing w:after="0" w:line="240" w:lineRule="auto"/>
              <w:rPr>
                <w:rFonts w:ascii="Times New Roman" w:eastAsia="Times New Roman" w:hAnsi="Times New Roman" w:cs="Times New Roman"/>
                <w:lang w:eastAsia="ru-RU"/>
              </w:rPr>
            </w:pPr>
          </w:p>
          <w:p w:rsidR="00162E24" w:rsidRPr="00162E24" w:rsidRDefault="00162E24" w:rsidP="00162E24">
            <w:pPr>
              <w:spacing w:after="0" w:line="240" w:lineRule="auto"/>
              <w:rPr>
                <w:rFonts w:ascii="Times New Roman" w:eastAsia="Times New Roman" w:hAnsi="Times New Roman" w:cs="Times New Roman"/>
                <w:lang w:eastAsia="ru-RU"/>
              </w:rPr>
            </w:pPr>
          </w:p>
          <w:p w:rsidR="00162E24" w:rsidRPr="00162E24" w:rsidRDefault="00162E24" w:rsidP="00162E24">
            <w:pPr>
              <w:spacing w:after="0" w:line="240" w:lineRule="auto"/>
              <w:rPr>
                <w:rFonts w:ascii="Times New Roman" w:eastAsia="Times New Roman" w:hAnsi="Times New Roman" w:cs="Times New Roman"/>
                <w:lang w:eastAsia="ru-RU"/>
              </w:rPr>
            </w:pPr>
          </w:p>
          <w:p w:rsidR="00162E24" w:rsidRPr="00162E24" w:rsidRDefault="00162E24" w:rsidP="00162E24">
            <w:pPr>
              <w:spacing w:after="0" w:line="240" w:lineRule="auto"/>
              <w:rPr>
                <w:rFonts w:ascii="Times New Roman" w:eastAsia="Times New Roman" w:hAnsi="Times New Roman" w:cs="Times New Roman"/>
                <w:lang w:eastAsia="ru-RU"/>
              </w:rPr>
            </w:pP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r w:rsidRPr="00162E24">
              <w:rPr>
                <w:rFonts w:ascii="Times New Roman" w:hAnsi="Times New Roman" w:cs="Times New Roman"/>
                <w:color w:val="000000"/>
              </w:rPr>
              <w:t xml:space="preserve">Руководитель </w:t>
            </w: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r w:rsidRPr="00162E24">
              <w:rPr>
                <w:rFonts w:ascii="Times New Roman" w:hAnsi="Times New Roman" w:cs="Times New Roman"/>
                <w:color w:val="000000"/>
              </w:rPr>
              <w:t xml:space="preserve">ФГБУ «АМП Каспийского моря» </w:t>
            </w: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p>
          <w:p w:rsidR="00162E24" w:rsidRPr="00162E24" w:rsidRDefault="00162E24" w:rsidP="00162E24">
            <w:pPr>
              <w:spacing w:after="0" w:line="240" w:lineRule="auto"/>
              <w:rPr>
                <w:rFonts w:ascii="Times New Roman" w:eastAsia="Times New Roman" w:hAnsi="Times New Roman" w:cs="Times New Roman"/>
                <w:lang w:eastAsia="ru-RU"/>
              </w:rPr>
            </w:pPr>
            <w:r w:rsidRPr="00162E24">
              <w:rPr>
                <w:rFonts w:ascii="Times New Roman" w:hAnsi="Times New Roman" w:cs="Times New Roman"/>
              </w:rPr>
              <w:t xml:space="preserve">/____________/ М.А. Абдулатипов/ </w:t>
            </w:r>
          </w:p>
        </w:tc>
      </w:tr>
    </w:tbl>
    <w:p w:rsidR="00162E24" w:rsidRPr="00162E24" w:rsidRDefault="00162E24" w:rsidP="00162E24">
      <w:pPr>
        <w:tabs>
          <w:tab w:val="left" w:pos="5245"/>
          <w:tab w:val="left" w:pos="7515"/>
        </w:tabs>
        <w:spacing w:after="0" w:line="240" w:lineRule="auto"/>
        <w:jc w:val="right"/>
        <w:rPr>
          <w:rFonts w:ascii="Times New Roman" w:eastAsia="Times New Roman" w:hAnsi="Times New Roman" w:cs="Times New Roman"/>
          <w:b/>
          <w:bCs/>
          <w:lang w:eastAsia="ru-RU"/>
        </w:rPr>
      </w:pPr>
      <w:r w:rsidRPr="00162E24">
        <w:rPr>
          <w:rFonts w:ascii="Times New Roman" w:eastAsia="Times New Roman" w:hAnsi="Times New Roman" w:cs="Times New Roman"/>
          <w:b/>
          <w:bCs/>
          <w:lang w:eastAsia="ru-RU"/>
        </w:rPr>
        <w:br w:type="page"/>
      </w:r>
      <w:r w:rsidRPr="00162E24">
        <w:rPr>
          <w:rFonts w:ascii="Times New Roman" w:eastAsia="Times New Roman" w:hAnsi="Times New Roman" w:cs="Times New Roman"/>
          <w:b/>
          <w:bCs/>
          <w:lang w:eastAsia="ru-RU"/>
        </w:rPr>
        <w:lastRenderedPageBreak/>
        <w:t xml:space="preserve">                                                                                                             Приложение № 1 </w:t>
      </w:r>
    </w:p>
    <w:p w:rsidR="00162E24" w:rsidRPr="00162E24" w:rsidRDefault="00162E24" w:rsidP="00162E24">
      <w:pPr>
        <w:tabs>
          <w:tab w:val="left" w:pos="851"/>
        </w:tabs>
        <w:spacing w:after="0" w:line="240" w:lineRule="auto"/>
        <w:rPr>
          <w:rFonts w:ascii="Times New Roman" w:eastAsia="Times New Roman" w:hAnsi="Times New Roman" w:cs="Times New Roman"/>
          <w:b/>
          <w:bCs/>
          <w:lang w:eastAsia="ru-RU"/>
        </w:rPr>
      </w:pPr>
      <w:r w:rsidRPr="00162E24">
        <w:rPr>
          <w:rFonts w:ascii="Times New Roman" w:eastAsia="Times New Roman" w:hAnsi="Times New Roman" w:cs="Times New Roman"/>
          <w:b/>
          <w:bCs/>
          <w:lang w:eastAsia="ru-RU"/>
        </w:rPr>
        <w:t xml:space="preserve">                                                        к договору № </w:t>
      </w:r>
      <w:r w:rsidRPr="00162E24">
        <w:rPr>
          <w:rFonts w:ascii="Times New Roman" w:hAnsi="Times New Roman"/>
          <w:b/>
        </w:rPr>
        <w:t>000511</w:t>
      </w:r>
      <w:r w:rsidRPr="00162E24">
        <w:rPr>
          <w:rFonts w:ascii="Times New Roman" w:eastAsia="Times New Roman" w:hAnsi="Times New Roman" w:cs="Times New Roman"/>
          <w:b/>
          <w:bCs/>
          <w:lang w:eastAsia="ru-RU"/>
        </w:rPr>
        <w:t xml:space="preserve"> от «___»____202_ г.</w:t>
      </w:r>
    </w:p>
    <w:p w:rsidR="00162E24" w:rsidRPr="00162E24" w:rsidRDefault="00162E24" w:rsidP="00162E24">
      <w:pPr>
        <w:spacing w:after="0" w:line="240" w:lineRule="auto"/>
        <w:jc w:val="center"/>
        <w:rPr>
          <w:rFonts w:ascii="Times New Roman" w:eastAsia="Times New Roman" w:hAnsi="Times New Roman" w:cs="Times New Roman"/>
          <w:b/>
          <w:bCs/>
          <w:lang w:eastAsia="ru-RU"/>
        </w:rPr>
      </w:pPr>
      <w:r w:rsidRPr="00162E24">
        <w:rPr>
          <w:rFonts w:ascii="Times New Roman" w:eastAsia="Times New Roman" w:hAnsi="Times New Roman" w:cs="Times New Roman"/>
          <w:b/>
          <w:bCs/>
          <w:lang w:eastAsia="ru-RU"/>
        </w:rPr>
        <w:t>об оказании услуг связи юридическому лицу, осуществляющему кассовые операции через органы Федерального казначейства</w:t>
      </w:r>
    </w:p>
    <w:p w:rsidR="00162E24" w:rsidRPr="00162E24" w:rsidRDefault="00162E24" w:rsidP="00162E24">
      <w:pPr>
        <w:spacing w:after="0" w:line="240" w:lineRule="auto"/>
        <w:rPr>
          <w:rFonts w:ascii="Times New Roman" w:eastAsia="Times New Roman" w:hAnsi="Times New Roman" w:cs="Times New Roman"/>
          <w:b/>
          <w:u w:val="single"/>
          <w:lang w:eastAsia="ru-RU"/>
        </w:rPr>
      </w:pPr>
      <w:r w:rsidRPr="00162E24">
        <w:rPr>
          <w:rFonts w:ascii="Times New Roman" w:eastAsia="Times New Roman" w:hAnsi="Times New Roman" w:cs="Times New Roman"/>
          <w:lang w:eastAsia="ru-RU"/>
        </w:rPr>
        <w:t xml:space="preserve">                                                        </w:t>
      </w:r>
      <w:r w:rsidRPr="00162E24">
        <w:rPr>
          <w:rFonts w:ascii="Times New Roman" w:eastAsia="Times New Roman" w:hAnsi="Times New Roman" w:cs="Times New Roman"/>
          <w:b/>
          <w:u w:val="single"/>
          <w:lang w:eastAsia="ru-RU"/>
        </w:rPr>
        <w:t xml:space="preserve">«Об оказании услуг местной телефонной связи» </w:t>
      </w:r>
    </w:p>
    <w:p w:rsidR="00162E24" w:rsidRPr="00162E24" w:rsidRDefault="00162E24" w:rsidP="00162E24">
      <w:pPr>
        <w:spacing w:after="0" w:line="240" w:lineRule="auto"/>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 г. Астрахань  </w:t>
      </w:r>
      <w:r w:rsidRPr="00162E24">
        <w:rPr>
          <w:rFonts w:ascii="Times New Roman" w:eastAsia="Times New Roman" w:hAnsi="Times New Roman" w:cs="Times New Roman"/>
          <w:lang w:eastAsia="ru-RU"/>
        </w:rPr>
        <w:tab/>
      </w:r>
      <w:r w:rsidRPr="00162E24">
        <w:rPr>
          <w:rFonts w:ascii="Times New Roman" w:eastAsia="Times New Roman" w:hAnsi="Times New Roman" w:cs="Times New Roman"/>
          <w:lang w:eastAsia="ru-RU"/>
        </w:rPr>
        <w:tab/>
        <w:t xml:space="preserve">                                                                                                         «____» ____________202_г.</w:t>
      </w:r>
    </w:p>
    <w:p w:rsidR="00162E24" w:rsidRPr="00162E24" w:rsidRDefault="00162E24" w:rsidP="00162E24">
      <w:pPr>
        <w:spacing w:after="0" w:line="240" w:lineRule="auto"/>
        <w:rPr>
          <w:rFonts w:ascii="Times New Roman" w:eastAsia="Times New Roman" w:hAnsi="Times New Roman" w:cs="Times New Roman"/>
          <w:i/>
          <w:iCs/>
          <w:lang w:eastAsia="ru-RU"/>
        </w:rPr>
      </w:pPr>
      <w:r w:rsidRPr="00162E24">
        <w:rPr>
          <w:rFonts w:ascii="Times New Roman" w:eastAsia="Times New Roman" w:hAnsi="Times New Roman" w:cs="Times New Roman"/>
          <w:i/>
          <w:iCs/>
          <w:lang w:eastAsia="ru-RU"/>
        </w:rPr>
        <w:tab/>
      </w:r>
      <w:r w:rsidRPr="00162E24">
        <w:rPr>
          <w:rFonts w:ascii="Times New Roman" w:eastAsia="Times New Roman" w:hAnsi="Times New Roman" w:cs="Times New Roman"/>
          <w:i/>
          <w:iCs/>
          <w:lang w:eastAsia="ru-RU"/>
        </w:rPr>
        <w:tab/>
      </w:r>
      <w:r w:rsidRPr="00162E24">
        <w:rPr>
          <w:rFonts w:ascii="Times New Roman" w:eastAsia="Times New Roman" w:hAnsi="Times New Roman" w:cs="Times New Roman"/>
          <w:i/>
          <w:iCs/>
          <w:lang w:eastAsia="ru-RU"/>
        </w:rPr>
        <w:tab/>
        <w:t xml:space="preserve">              </w:t>
      </w:r>
      <w:r w:rsidRPr="00162E24">
        <w:rPr>
          <w:rFonts w:ascii="Times New Roman" w:eastAsia="Times New Roman" w:hAnsi="Times New Roman" w:cs="Times New Roman"/>
          <w:lang w:eastAsia="ru-RU"/>
        </w:rPr>
        <w:tab/>
      </w:r>
      <w:r w:rsidRPr="00162E24">
        <w:rPr>
          <w:rFonts w:ascii="Times New Roman" w:eastAsia="Times New Roman" w:hAnsi="Times New Roman" w:cs="Times New Roman"/>
          <w:lang w:eastAsia="ru-RU"/>
        </w:rPr>
        <w:tab/>
      </w:r>
      <w:r w:rsidRPr="00162E24">
        <w:rPr>
          <w:rFonts w:ascii="Times New Roman" w:eastAsia="Times New Roman" w:hAnsi="Times New Roman" w:cs="Times New Roman"/>
          <w:lang w:eastAsia="ru-RU"/>
        </w:rPr>
        <w:tab/>
      </w:r>
      <w:r w:rsidRPr="00162E24">
        <w:rPr>
          <w:rFonts w:ascii="Times New Roman" w:eastAsia="Times New Roman" w:hAnsi="Times New Roman" w:cs="Times New Roman"/>
          <w:lang w:eastAsia="ru-RU"/>
        </w:rPr>
        <w:tab/>
      </w:r>
      <w:r w:rsidRPr="00162E24">
        <w:rPr>
          <w:rFonts w:ascii="Times New Roman" w:eastAsia="Times New Roman" w:hAnsi="Times New Roman" w:cs="Times New Roman"/>
          <w:lang w:eastAsia="ru-RU"/>
        </w:rPr>
        <w:tab/>
        <w:t xml:space="preserve">       </w:t>
      </w:r>
    </w:p>
    <w:p w:rsidR="00162E24" w:rsidRPr="00162E24" w:rsidRDefault="00162E24" w:rsidP="00162E24">
      <w:pPr>
        <w:spacing w:after="0" w:line="240" w:lineRule="auto"/>
        <w:jc w:val="both"/>
        <w:rPr>
          <w:rFonts w:ascii="Times New Roman" w:eastAsia="Times New Roman" w:hAnsi="Times New Roman" w:cs="Times New Roman"/>
          <w:lang w:eastAsia="ru-RU"/>
        </w:rPr>
      </w:pPr>
      <w:proofErr w:type="gramStart"/>
      <w:r w:rsidRPr="00162E24">
        <w:rPr>
          <w:rFonts w:ascii="Times New Roman" w:eastAsia="Times New Roman" w:hAnsi="Times New Roman" w:cs="Times New Roman"/>
          <w:b/>
          <w:bCs/>
          <w:lang w:eastAsia="ru-RU"/>
        </w:rPr>
        <w:t>Публичное акционерное общество «Ростелеком» (ПАО «Ростелеком»)</w:t>
      </w:r>
      <w:r w:rsidRPr="00162E24">
        <w:rPr>
          <w:rFonts w:ascii="Times New Roman" w:eastAsia="Times New Roman" w:hAnsi="Times New Roman" w:cs="Times New Roman"/>
          <w:lang w:eastAsia="ru-RU"/>
        </w:rPr>
        <w:t xml:space="preserve">, именуемое в дальнейшем </w:t>
      </w:r>
      <w:r w:rsidRPr="00162E24">
        <w:rPr>
          <w:rFonts w:ascii="Times New Roman" w:eastAsia="Times New Roman" w:hAnsi="Times New Roman" w:cs="Times New Roman"/>
          <w:b/>
          <w:bCs/>
          <w:lang w:eastAsia="ru-RU"/>
        </w:rPr>
        <w:t>«Оператор</w:t>
      </w:r>
      <w:r w:rsidRPr="00162E24">
        <w:rPr>
          <w:rFonts w:ascii="Times New Roman" w:eastAsia="Times New Roman" w:hAnsi="Times New Roman" w:cs="Times New Roman"/>
          <w:lang w:eastAsia="ru-RU"/>
        </w:rPr>
        <w:t>»,  в</w:t>
      </w:r>
      <w:r w:rsidRPr="00162E24">
        <w:rPr>
          <w:rFonts w:ascii="Times New Roman" w:hAnsi="Times New Roman" w:cs="Times New Roman"/>
        </w:rPr>
        <w:t xml:space="preserve">  лице специалиста отдела продаж государственным заказчикам Астраханского филиала Гончаровой Елены Анатольевны, действующего на основании Доверенности № 0402/29/3/20 от 21.02.2020 г</w:t>
      </w:r>
      <w:r w:rsidRPr="00162E24">
        <w:rPr>
          <w:rFonts w:ascii="Times New Roman" w:hAnsi="Times New Roman" w:cs="Times New Roman"/>
          <w:color w:val="080000"/>
        </w:rPr>
        <w:t xml:space="preserve">, с одной стороны, </w:t>
      </w:r>
      <w:r w:rsidRPr="00162E24">
        <w:rPr>
          <w:rFonts w:ascii="Times New Roman" w:hAnsi="Times New Roman" w:cs="Times New Roman"/>
          <w:color w:val="000000"/>
        </w:rPr>
        <w:t xml:space="preserve"> </w:t>
      </w:r>
      <w:r w:rsidRPr="00162E24">
        <w:rPr>
          <w:rFonts w:ascii="Times New Roman" w:eastAsia="Times New Roman" w:hAnsi="Times New Roman" w:cs="Times New Roman"/>
          <w:lang w:eastAsia="ru-RU"/>
        </w:rPr>
        <w:t xml:space="preserve">и </w:t>
      </w:r>
      <w:r w:rsidRPr="00162E24">
        <w:rPr>
          <w:rFonts w:ascii="Times New Roman" w:eastAsia="Times New Roman" w:hAnsi="Times New Roman" w:cs="Times New Roman"/>
          <w:b/>
          <w:lang w:eastAsia="ru-RU"/>
        </w:rPr>
        <w:t>ФЕДЕРАЛЬНОЕ ГОСУДАРСТВЕННОЕ БЮДЖЕТНОЕ  УЧРЕЖДЕНИЕ "АДМИНИСТРАЦИЯ МОРСКИХ ПОРТОВ КАСПИЙСКОГО МОРЯ"</w:t>
      </w:r>
      <w:r w:rsidRPr="00162E24">
        <w:rPr>
          <w:rFonts w:ascii="Times New Roman" w:eastAsia="Times New Roman" w:hAnsi="Times New Roman" w:cs="Times New Roman"/>
          <w:lang w:eastAsia="ru-RU"/>
        </w:rPr>
        <w:t>, именуемое в дальнейшем «</w:t>
      </w:r>
      <w:r w:rsidRPr="00162E24">
        <w:rPr>
          <w:rFonts w:ascii="Times New Roman" w:eastAsia="Times New Roman" w:hAnsi="Times New Roman" w:cs="Times New Roman"/>
          <w:b/>
          <w:bCs/>
          <w:lang w:eastAsia="ru-RU"/>
        </w:rPr>
        <w:t>Абонент</w:t>
      </w:r>
      <w:r w:rsidRPr="00162E24">
        <w:rPr>
          <w:rFonts w:ascii="Times New Roman" w:eastAsia="Times New Roman" w:hAnsi="Times New Roman" w:cs="Times New Roman"/>
          <w:lang w:eastAsia="ru-RU"/>
        </w:rPr>
        <w:t>», в лице руководителя ФГБУ «АМП Каспийского моря» Абдулатипова Магомеда Алиевича</w:t>
      </w:r>
      <w:proofErr w:type="gramEnd"/>
      <w:r w:rsidRPr="00162E24">
        <w:rPr>
          <w:rFonts w:ascii="Times New Roman" w:eastAsia="Times New Roman" w:hAnsi="Times New Roman" w:cs="Times New Roman"/>
          <w:lang w:eastAsia="ru-RU"/>
        </w:rPr>
        <w:t xml:space="preserve">, действующего на основании Устава, с другой стороны,  заключили настоящее  Приложение  к Договору                          № 000511 </w:t>
      </w:r>
      <w:proofErr w:type="gramStart"/>
      <w:r w:rsidRPr="00162E24">
        <w:rPr>
          <w:rFonts w:ascii="Times New Roman" w:eastAsia="Times New Roman" w:hAnsi="Times New Roman" w:cs="Times New Roman"/>
          <w:lang w:eastAsia="ru-RU"/>
        </w:rPr>
        <w:t>от</w:t>
      </w:r>
      <w:proofErr w:type="gramEnd"/>
      <w:r w:rsidRPr="00162E24">
        <w:rPr>
          <w:rFonts w:ascii="Times New Roman" w:eastAsia="Times New Roman" w:hAnsi="Times New Roman" w:cs="Times New Roman"/>
          <w:lang w:eastAsia="ru-RU"/>
        </w:rPr>
        <w:t xml:space="preserve"> _________ о нижеследующем:</w:t>
      </w:r>
    </w:p>
    <w:p w:rsidR="00162E24" w:rsidRPr="00162E24" w:rsidRDefault="00162E24" w:rsidP="00162E24">
      <w:pPr>
        <w:spacing w:after="0" w:line="240" w:lineRule="auto"/>
        <w:jc w:val="both"/>
        <w:rPr>
          <w:rFonts w:ascii="Times New Roman" w:eastAsia="Times New Roman" w:hAnsi="Times New Roman" w:cs="Times New Roman"/>
          <w:i/>
          <w:iCs/>
          <w:lang w:eastAsia="ru-RU"/>
        </w:rPr>
      </w:pP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1.1. </w:t>
      </w:r>
      <w:proofErr w:type="gramStart"/>
      <w:r w:rsidRPr="00162E24">
        <w:rPr>
          <w:rFonts w:ascii="Times New Roman" w:eastAsia="Times New Roman" w:hAnsi="Times New Roman" w:cs="Times New Roman"/>
          <w:lang w:eastAsia="ru-RU"/>
        </w:rPr>
        <w:t>Оператор на основании лицензии «Услуги местной телефонной связи, за исключением услуг местной телефонной связи с использованием таксофонов и средств коллективного доступа»  № 183869 от 27.01.2021, в соответствии с имеющейся технической возможностью  согласно настоящему Приложению  оказывает услугу по предоставлению доступа к сети местной телефонной связи, предоставление в пользование абонентской линии,  а также предоставление местных телефонных соединений, для чего формирует абонентскую линию и</w:t>
      </w:r>
      <w:proofErr w:type="gramEnd"/>
      <w:r w:rsidRPr="00162E24">
        <w:rPr>
          <w:rFonts w:ascii="Times New Roman" w:eastAsia="Times New Roman" w:hAnsi="Times New Roman" w:cs="Times New Roman"/>
          <w:lang w:eastAsia="ru-RU"/>
        </w:rPr>
        <w:t xml:space="preserve"> </w:t>
      </w:r>
      <w:proofErr w:type="gramStart"/>
      <w:r w:rsidRPr="00162E24">
        <w:rPr>
          <w:rFonts w:ascii="Times New Roman" w:eastAsia="Times New Roman" w:hAnsi="Times New Roman" w:cs="Times New Roman"/>
          <w:lang w:eastAsia="ru-RU"/>
        </w:rPr>
        <w:t>подключает с ее помощью пользовательское (оконечное) оборудование (телефонный аппарат, факс, автоответчик, модем,  телефонный аппарат с автоматическим определителем номера (АОН), коммутатор и др.) (далее – оборудование), находящееся в пользовании Абонента, к узлу связи сети местной телефонной связи в течение 30 календарных дней с момента оплаты Абонентом услуги по предоставлению доступа к сети местной телефонной связи.</w:t>
      </w:r>
      <w:proofErr w:type="gramEnd"/>
    </w:p>
    <w:p w:rsidR="00162E24" w:rsidRPr="00162E24" w:rsidRDefault="00162E24" w:rsidP="00162E24">
      <w:pPr>
        <w:spacing w:after="0" w:line="240" w:lineRule="auto"/>
        <w:jc w:val="both"/>
        <w:rPr>
          <w:rFonts w:ascii="Times New Roman" w:eastAsia="Times New Roman" w:hAnsi="Times New Roman" w:cs="Times New Roman"/>
          <w:b/>
          <w:bCs/>
          <w:lang w:eastAsia="ru-RU"/>
        </w:rPr>
      </w:pPr>
      <w:r w:rsidRPr="00162E24">
        <w:rPr>
          <w:rFonts w:ascii="Times New Roman" w:eastAsia="Times New Roman" w:hAnsi="Times New Roman" w:cs="Times New Roman"/>
          <w:lang w:eastAsia="ru-RU"/>
        </w:rPr>
        <w:t xml:space="preserve">1.2. Стоимость услуги по предоставлению доступа к сети местной телефонной связи должна быть оплачена Абонентом единовременно не позднее 20 календарных дней </w:t>
      </w:r>
      <w:proofErr w:type="gramStart"/>
      <w:r w:rsidRPr="00162E24">
        <w:rPr>
          <w:rFonts w:ascii="Times New Roman" w:eastAsia="Times New Roman" w:hAnsi="Times New Roman" w:cs="Times New Roman"/>
          <w:lang w:eastAsia="ru-RU"/>
        </w:rPr>
        <w:t>с даты выставления</w:t>
      </w:r>
      <w:proofErr w:type="gramEnd"/>
      <w:r w:rsidRPr="00162E24">
        <w:rPr>
          <w:rFonts w:ascii="Times New Roman" w:eastAsia="Times New Roman" w:hAnsi="Times New Roman" w:cs="Times New Roman"/>
          <w:lang w:eastAsia="ru-RU"/>
        </w:rPr>
        <w:t xml:space="preserve"> счета на основании подписанного настоящего Приложения  с предоставлением Оператору в течение 3-х дней срок копии платежного документа, подтверждающего оплату. </w:t>
      </w:r>
    </w:p>
    <w:p w:rsidR="00162E24" w:rsidRPr="00162E24" w:rsidRDefault="00162E24" w:rsidP="00162E24">
      <w:pPr>
        <w:autoSpaceDE w:val="0"/>
        <w:autoSpaceDN w:val="0"/>
        <w:adjustRightInd w:val="0"/>
        <w:spacing w:after="0" w:line="240" w:lineRule="auto"/>
        <w:jc w:val="both"/>
        <w:outlineLvl w:val="2"/>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1.3. Единица</w:t>
      </w:r>
      <w:r w:rsidRPr="00162E24">
        <w:rPr>
          <w:rFonts w:ascii="Times New Roman" w:eastAsia="Times New Roman" w:hAnsi="Times New Roman" w:cs="Times New Roman"/>
          <w:b/>
          <w:bCs/>
          <w:lang w:eastAsia="ru-RU"/>
        </w:rPr>
        <w:t xml:space="preserve"> </w:t>
      </w:r>
      <w:r w:rsidRPr="00162E24">
        <w:rPr>
          <w:rFonts w:ascii="Times New Roman" w:eastAsia="Times New Roman" w:hAnsi="Times New Roman" w:cs="Times New Roman"/>
          <w:lang w:eastAsia="ru-RU"/>
        </w:rPr>
        <w:t>тарификации</w:t>
      </w:r>
      <w:r w:rsidRPr="00162E24">
        <w:rPr>
          <w:rFonts w:ascii="Times New Roman" w:eastAsia="Times New Roman" w:hAnsi="Times New Roman" w:cs="Times New Roman"/>
          <w:b/>
          <w:bCs/>
          <w:lang w:eastAsia="ru-RU"/>
        </w:rPr>
        <w:t xml:space="preserve"> </w:t>
      </w:r>
      <w:r w:rsidRPr="00162E24">
        <w:rPr>
          <w:rFonts w:ascii="Times New Roman" w:eastAsia="Times New Roman" w:hAnsi="Times New Roman" w:cs="Times New Roman"/>
          <w:lang w:eastAsia="ru-RU"/>
        </w:rPr>
        <w:t xml:space="preserve">местного телефонного соединения (при наличии системы повременного учета продолжительности местных телефонных соединений) устанавливается Оператором самостоятельно и составляет одну минуту. Учет продолжительности местного телефонного соединения ведется в соответствии с принятой Оператором единицей тарификации. Неполная единица тарификации, размер которой составляет половину или более половины единицы тарификации,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  Единица тарификации может быть изменена Оператором в любое время в одностороннем порядке. </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1.4. Характеристики абонентских устройств, подключаемых согласно п.1.1 настоящего Приложения, </w:t>
      </w:r>
      <w:r w:rsidRPr="00162E24">
        <w:rPr>
          <w:rFonts w:ascii="Times New Roman" w:eastAsia="Times New Roman" w:hAnsi="Times New Roman" w:cs="Times New Roman"/>
          <w:color w:val="00B050"/>
          <w:lang w:eastAsia="ru-RU"/>
        </w:rPr>
        <w:t xml:space="preserve"> </w:t>
      </w:r>
      <w:r w:rsidRPr="00162E24">
        <w:rPr>
          <w:rFonts w:ascii="Times New Roman" w:eastAsia="Times New Roman" w:hAnsi="Times New Roman" w:cs="Times New Roman"/>
          <w:lang w:eastAsia="ru-RU"/>
        </w:rPr>
        <w:t>иные характеристики: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98"/>
        <w:gridCol w:w="1202"/>
        <w:gridCol w:w="1529"/>
        <w:gridCol w:w="1333"/>
        <w:gridCol w:w="1703"/>
        <w:gridCol w:w="1352"/>
        <w:gridCol w:w="1529"/>
      </w:tblGrid>
      <w:tr w:rsidR="00162E24" w:rsidRPr="00162E24" w:rsidTr="00162E24">
        <w:trPr>
          <w:cantSplit/>
          <w:trHeight w:val="69"/>
        </w:trPr>
        <w:tc>
          <w:tcPr>
            <w:tcW w:w="684" w:type="dxa"/>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w:t>
            </w:r>
            <w:r w:rsidRPr="00162E24">
              <w:rPr>
                <w:rFonts w:ascii="Times New Roman" w:eastAsia="Times New Roman" w:hAnsi="Times New Roman" w:cs="Times New Roman"/>
                <w:lang w:eastAsia="ru-RU"/>
              </w:rPr>
              <w:br/>
              <w:t>п\</w:t>
            </w:r>
            <w:proofErr w:type="gramStart"/>
            <w:r w:rsidRPr="00162E24">
              <w:rPr>
                <w:rFonts w:ascii="Times New Roman" w:eastAsia="Times New Roman" w:hAnsi="Times New Roman" w:cs="Times New Roman"/>
                <w:lang w:eastAsia="ru-RU"/>
              </w:rPr>
              <w:t>п</w:t>
            </w:r>
            <w:proofErr w:type="gramEnd"/>
          </w:p>
        </w:tc>
        <w:tc>
          <w:tcPr>
            <w:tcW w:w="0" w:type="auto"/>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Перечень абонентских номеров </w:t>
            </w:r>
          </w:p>
        </w:tc>
        <w:tc>
          <w:tcPr>
            <w:tcW w:w="0" w:type="auto"/>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Тарифный план по услугам местной связи</w:t>
            </w:r>
          </w:p>
        </w:tc>
        <w:tc>
          <w:tcPr>
            <w:tcW w:w="0" w:type="auto"/>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Вид (тип) оборудования (телефонный аппарат, иное)</w:t>
            </w:r>
          </w:p>
        </w:tc>
        <w:tc>
          <w:tcPr>
            <w:tcW w:w="0" w:type="auto"/>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Система оплаты услуг местной телефонной связи</w:t>
            </w:r>
          </w:p>
        </w:tc>
        <w:tc>
          <w:tcPr>
            <w:tcW w:w="0" w:type="auto"/>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color w:val="000000"/>
                <w:lang w:eastAsia="ru-RU"/>
              </w:rPr>
              <w:t>Дата предоставления доступа к сети местной телефонной связи</w:t>
            </w:r>
          </w:p>
        </w:tc>
        <w:tc>
          <w:tcPr>
            <w:tcW w:w="0" w:type="auto"/>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Дата окончания оказания услуги</w:t>
            </w:r>
          </w:p>
        </w:tc>
        <w:tc>
          <w:tcPr>
            <w:tcW w:w="0" w:type="auto"/>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Адрес</w:t>
            </w:r>
            <w:r w:rsidRPr="00162E24">
              <w:rPr>
                <w:rFonts w:ascii="Times New Roman" w:eastAsia="Times New Roman" w:hAnsi="Times New Roman" w:cs="Times New Roman"/>
                <w:lang w:eastAsia="ru-RU"/>
              </w:rPr>
              <w:br/>
              <w:t>установки оборудования</w:t>
            </w:r>
          </w:p>
        </w:tc>
      </w:tr>
      <w:tr w:rsidR="00162E24" w:rsidRPr="00162E24" w:rsidTr="00162E24">
        <w:trPr>
          <w:cantSplit/>
          <w:trHeight w:val="69"/>
        </w:trPr>
        <w:tc>
          <w:tcPr>
            <w:tcW w:w="684" w:type="dxa"/>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numPr>
                <w:ilvl w:val="0"/>
                <w:numId w:val="35"/>
              </w:numPr>
              <w:spacing w:after="0" w:line="240" w:lineRule="auto"/>
              <w:contextualSpacing/>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rPr>
              <w:t>584112</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поврем.</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По факту</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г. Астрахань, ул. Капитана Краснова, 31</w:t>
            </w:r>
          </w:p>
        </w:tc>
      </w:tr>
      <w:tr w:rsidR="00162E24" w:rsidRPr="00162E24" w:rsidTr="00162E24">
        <w:trPr>
          <w:cantSplit/>
          <w:trHeight w:val="69"/>
        </w:trPr>
        <w:tc>
          <w:tcPr>
            <w:tcW w:w="684" w:type="dxa"/>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numPr>
                <w:ilvl w:val="0"/>
                <w:numId w:val="35"/>
              </w:numPr>
              <w:spacing w:after="0" w:line="240" w:lineRule="auto"/>
              <w:contextualSpacing/>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rPr>
              <w:t>584566</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lang w:eastAsia="ru-RU"/>
              </w:rPr>
              <w:t>поврем.</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По факту</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г. Астрахань, ул. Капитана Краснова, 31</w:t>
            </w:r>
          </w:p>
        </w:tc>
      </w:tr>
      <w:tr w:rsidR="00162E24" w:rsidRPr="00162E24" w:rsidTr="00162E24">
        <w:trPr>
          <w:cantSplit/>
          <w:trHeight w:val="69"/>
        </w:trPr>
        <w:tc>
          <w:tcPr>
            <w:tcW w:w="684" w:type="dxa"/>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numPr>
                <w:ilvl w:val="0"/>
                <w:numId w:val="35"/>
              </w:numPr>
              <w:spacing w:after="0" w:line="240" w:lineRule="auto"/>
              <w:contextualSpacing/>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rPr>
              <w:t>584569</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lang w:eastAsia="ru-RU"/>
              </w:rPr>
              <w:t>поврем.</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По факту</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г. Астрахань, ул. Капитана Краснова, 31</w:t>
            </w:r>
          </w:p>
        </w:tc>
      </w:tr>
      <w:tr w:rsidR="00162E24" w:rsidRPr="00162E24" w:rsidTr="00162E24">
        <w:trPr>
          <w:cantSplit/>
          <w:trHeight w:val="69"/>
        </w:trPr>
        <w:tc>
          <w:tcPr>
            <w:tcW w:w="684" w:type="dxa"/>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numPr>
                <w:ilvl w:val="0"/>
                <w:numId w:val="35"/>
              </w:numPr>
              <w:spacing w:after="0" w:line="240" w:lineRule="auto"/>
              <w:contextualSpacing/>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rPr>
              <w:t>584657</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lang w:eastAsia="ru-RU"/>
              </w:rPr>
              <w:t>поврем.</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По факту</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г. Астрахань, ул. Капитана Краснова, 31</w:t>
            </w:r>
          </w:p>
        </w:tc>
      </w:tr>
      <w:tr w:rsidR="00162E24" w:rsidRPr="00162E24" w:rsidTr="00162E24">
        <w:trPr>
          <w:cantSplit/>
          <w:trHeight w:val="69"/>
        </w:trPr>
        <w:tc>
          <w:tcPr>
            <w:tcW w:w="684" w:type="dxa"/>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numPr>
                <w:ilvl w:val="0"/>
                <w:numId w:val="35"/>
              </w:numPr>
              <w:spacing w:after="0" w:line="240" w:lineRule="auto"/>
              <w:contextualSpacing/>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rPr>
              <w:t>584808</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lang w:eastAsia="ru-RU"/>
              </w:rPr>
              <w:t>поврем.</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По факту</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г. Астрахань, ул. Капитана Краснова, 31</w:t>
            </w:r>
          </w:p>
        </w:tc>
      </w:tr>
      <w:tr w:rsidR="00162E24" w:rsidRPr="00162E24" w:rsidTr="00162E24">
        <w:trPr>
          <w:cantSplit/>
          <w:trHeight w:val="69"/>
        </w:trPr>
        <w:tc>
          <w:tcPr>
            <w:tcW w:w="684" w:type="dxa"/>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numPr>
                <w:ilvl w:val="0"/>
                <w:numId w:val="35"/>
              </w:numPr>
              <w:spacing w:after="0" w:line="240" w:lineRule="auto"/>
              <w:contextualSpacing/>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rPr>
              <w:t>584818</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lang w:eastAsia="ru-RU"/>
              </w:rPr>
              <w:t>поврем.</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По факту</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г. Астрахань, ул. Капитана Краснова, 31</w:t>
            </w:r>
          </w:p>
        </w:tc>
      </w:tr>
      <w:tr w:rsidR="00162E24" w:rsidRPr="00162E24" w:rsidTr="00162E24">
        <w:trPr>
          <w:cantSplit/>
          <w:trHeight w:val="69"/>
        </w:trPr>
        <w:tc>
          <w:tcPr>
            <w:tcW w:w="684" w:type="dxa"/>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numPr>
                <w:ilvl w:val="0"/>
                <w:numId w:val="35"/>
              </w:numPr>
              <w:spacing w:after="0" w:line="240" w:lineRule="auto"/>
              <w:contextualSpacing/>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rPr>
              <w:t>585253</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lang w:eastAsia="ru-RU"/>
              </w:rPr>
              <w:t>поврем.</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По факту</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г. Астрахань, ул. Капитана Краснова, 31</w:t>
            </w:r>
          </w:p>
        </w:tc>
      </w:tr>
      <w:tr w:rsidR="00162E24" w:rsidRPr="00162E24" w:rsidTr="00162E24">
        <w:trPr>
          <w:cantSplit/>
          <w:trHeight w:val="69"/>
        </w:trPr>
        <w:tc>
          <w:tcPr>
            <w:tcW w:w="684" w:type="dxa"/>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numPr>
                <w:ilvl w:val="0"/>
                <w:numId w:val="35"/>
              </w:numPr>
              <w:spacing w:after="0" w:line="240" w:lineRule="auto"/>
              <w:contextualSpacing/>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rPr>
              <w:t>585457</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lang w:eastAsia="ru-RU"/>
              </w:rPr>
              <w:t>поврем.</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По факту</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г. Астрахань, ул. Капитана Краснова, 31</w:t>
            </w:r>
          </w:p>
        </w:tc>
      </w:tr>
      <w:tr w:rsidR="00162E24" w:rsidRPr="00162E24" w:rsidTr="00162E24">
        <w:trPr>
          <w:cantSplit/>
          <w:trHeight w:val="69"/>
        </w:trPr>
        <w:tc>
          <w:tcPr>
            <w:tcW w:w="684" w:type="dxa"/>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numPr>
                <w:ilvl w:val="0"/>
                <w:numId w:val="35"/>
              </w:numPr>
              <w:spacing w:after="0" w:line="240" w:lineRule="auto"/>
              <w:contextualSpacing/>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rPr>
              <w:t>585502</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lang w:eastAsia="ru-RU"/>
              </w:rPr>
              <w:t>поврем.</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По факту</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г. Астрахань, ул. Капитана Краснова, 31</w:t>
            </w:r>
          </w:p>
        </w:tc>
      </w:tr>
      <w:tr w:rsidR="00162E24" w:rsidRPr="00162E24" w:rsidTr="00162E24">
        <w:trPr>
          <w:cantSplit/>
          <w:trHeight w:val="69"/>
        </w:trPr>
        <w:tc>
          <w:tcPr>
            <w:tcW w:w="684" w:type="dxa"/>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numPr>
                <w:ilvl w:val="0"/>
                <w:numId w:val="35"/>
              </w:numPr>
              <w:spacing w:after="0" w:line="240" w:lineRule="auto"/>
              <w:contextualSpacing/>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rPr>
              <w:t>585702</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lang w:eastAsia="ru-RU"/>
              </w:rPr>
              <w:t>поврем.</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По факту</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г. Астрахань, ул. Капитана Краснова, 31</w:t>
            </w:r>
          </w:p>
        </w:tc>
      </w:tr>
      <w:tr w:rsidR="00162E24" w:rsidRPr="00162E24" w:rsidTr="00162E24">
        <w:trPr>
          <w:cantSplit/>
          <w:trHeight w:val="69"/>
        </w:trPr>
        <w:tc>
          <w:tcPr>
            <w:tcW w:w="684" w:type="dxa"/>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numPr>
                <w:ilvl w:val="0"/>
                <w:numId w:val="35"/>
              </w:numPr>
              <w:spacing w:after="0" w:line="240" w:lineRule="auto"/>
              <w:contextualSpacing/>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rPr>
              <w:t>585711</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lang w:eastAsia="ru-RU"/>
              </w:rPr>
              <w:t>поврем.</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По факту</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г. Астрахань, ул. Капитана Краснова, 31</w:t>
            </w:r>
          </w:p>
        </w:tc>
      </w:tr>
      <w:tr w:rsidR="00162E24" w:rsidRPr="00162E24" w:rsidTr="00162E24">
        <w:trPr>
          <w:cantSplit/>
          <w:trHeight w:val="69"/>
        </w:trPr>
        <w:tc>
          <w:tcPr>
            <w:tcW w:w="684" w:type="dxa"/>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numPr>
                <w:ilvl w:val="0"/>
                <w:numId w:val="35"/>
              </w:numPr>
              <w:spacing w:after="0" w:line="240" w:lineRule="auto"/>
              <w:contextualSpacing/>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rPr>
              <w:t>585712</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lang w:eastAsia="ru-RU"/>
              </w:rPr>
              <w:t>поврем.</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По факту</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г. Астрахань, ул. Капитана Краснова, 31</w:t>
            </w:r>
          </w:p>
        </w:tc>
      </w:tr>
      <w:tr w:rsidR="00162E24" w:rsidRPr="00162E24" w:rsidTr="00162E24">
        <w:trPr>
          <w:cantSplit/>
          <w:trHeight w:val="69"/>
        </w:trPr>
        <w:tc>
          <w:tcPr>
            <w:tcW w:w="684" w:type="dxa"/>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numPr>
                <w:ilvl w:val="0"/>
                <w:numId w:val="35"/>
              </w:numPr>
              <w:spacing w:after="0" w:line="240" w:lineRule="auto"/>
              <w:contextualSpacing/>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rPr>
              <w:t>585773</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lang w:eastAsia="ru-RU"/>
              </w:rPr>
              <w:t>поврем.</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По факту</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г. Астрахань, ул. Капитана Краснова, 31</w:t>
            </w:r>
          </w:p>
        </w:tc>
      </w:tr>
      <w:tr w:rsidR="00162E24" w:rsidRPr="00162E24" w:rsidTr="00162E24">
        <w:trPr>
          <w:cantSplit/>
          <w:trHeight w:val="69"/>
        </w:trPr>
        <w:tc>
          <w:tcPr>
            <w:tcW w:w="684" w:type="dxa"/>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numPr>
                <w:ilvl w:val="0"/>
                <w:numId w:val="35"/>
              </w:numPr>
              <w:spacing w:after="0" w:line="240" w:lineRule="auto"/>
              <w:contextualSpacing/>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rPr>
              <w:t>585981</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lang w:eastAsia="ru-RU"/>
              </w:rPr>
              <w:t>поврем.</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По факту</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г. Астрахань, ул. Капитана Краснова, 31</w:t>
            </w:r>
          </w:p>
        </w:tc>
      </w:tr>
      <w:tr w:rsidR="00162E24" w:rsidRPr="00162E24" w:rsidTr="00162E24">
        <w:trPr>
          <w:cantSplit/>
          <w:trHeight w:val="69"/>
        </w:trPr>
        <w:tc>
          <w:tcPr>
            <w:tcW w:w="684" w:type="dxa"/>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numPr>
                <w:ilvl w:val="0"/>
                <w:numId w:val="35"/>
              </w:numPr>
              <w:spacing w:after="0" w:line="240" w:lineRule="auto"/>
              <w:contextualSpacing/>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rPr>
              <w:t>585982</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lang w:eastAsia="ru-RU"/>
              </w:rPr>
              <w:t>поврем.</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По факту</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г. Астрахань, ул. Капитана Краснова, 31</w:t>
            </w:r>
          </w:p>
        </w:tc>
      </w:tr>
      <w:tr w:rsidR="00162E24" w:rsidRPr="00162E24" w:rsidTr="00162E24">
        <w:trPr>
          <w:cantSplit/>
          <w:trHeight w:val="69"/>
        </w:trPr>
        <w:tc>
          <w:tcPr>
            <w:tcW w:w="684" w:type="dxa"/>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numPr>
                <w:ilvl w:val="0"/>
                <w:numId w:val="35"/>
              </w:numPr>
              <w:spacing w:after="0" w:line="240" w:lineRule="auto"/>
              <w:contextualSpacing/>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rPr>
              <w:t>586027</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lang w:eastAsia="ru-RU"/>
              </w:rPr>
              <w:t>поврем.</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По факту</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г. Астрахань, ул. Капитана Краснова, 31</w:t>
            </w:r>
          </w:p>
        </w:tc>
      </w:tr>
      <w:tr w:rsidR="00162E24" w:rsidRPr="00162E24" w:rsidTr="00162E24">
        <w:trPr>
          <w:cantSplit/>
          <w:trHeight w:val="69"/>
        </w:trPr>
        <w:tc>
          <w:tcPr>
            <w:tcW w:w="684" w:type="dxa"/>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numPr>
                <w:ilvl w:val="0"/>
                <w:numId w:val="35"/>
              </w:numPr>
              <w:spacing w:after="0" w:line="240" w:lineRule="auto"/>
              <w:contextualSpacing/>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rPr>
              <w:t>586404</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lang w:eastAsia="ru-RU"/>
              </w:rPr>
              <w:t>поврем.</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По факту</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г. Астрахань, ул. Капитана Краснова, 31</w:t>
            </w:r>
          </w:p>
        </w:tc>
      </w:tr>
      <w:tr w:rsidR="00162E24" w:rsidRPr="00162E24" w:rsidTr="00162E24">
        <w:trPr>
          <w:cantSplit/>
          <w:trHeight w:val="69"/>
        </w:trPr>
        <w:tc>
          <w:tcPr>
            <w:tcW w:w="684" w:type="dxa"/>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numPr>
                <w:ilvl w:val="0"/>
                <w:numId w:val="35"/>
              </w:numPr>
              <w:spacing w:after="0" w:line="240" w:lineRule="auto"/>
              <w:contextualSpacing/>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rPr>
              <w:t>586459</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hAnsi="Times New Roman" w:cs="Times New Roman"/>
              </w:rPr>
            </w:pPr>
            <w:r w:rsidRPr="00162E24">
              <w:rPr>
                <w:rFonts w:ascii="Times New Roman" w:hAnsi="Times New Roman" w:cs="Times New Roman"/>
                <w:lang w:eastAsia="ru-RU"/>
              </w:rPr>
              <w:t>поврем.</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По факту</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c>
          <w:tcPr>
            <w:tcW w:w="0" w:type="auto"/>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г. Астрахань, ул. Капитана Краснова, 31</w:t>
            </w:r>
          </w:p>
        </w:tc>
      </w:tr>
    </w:tbl>
    <w:p w:rsidR="00162E24" w:rsidRPr="00162E24" w:rsidRDefault="00162E24" w:rsidP="00162E24">
      <w:pPr>
        <w:tabs>
          <w:tab w:val="left" w:pos="9639"/>
        </w:tabs>
        <w:spacing w:after="0" w:line="240" w:lineRule="auto"/>
        <w:ind w:right="283"/>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1.5.</w:t>
      </w:r>
      <w:r w:rsidRPr="00162E24">
        <w:rPr>
          <w:rFonts w:ascii="Times New Roman" w:eastAsia="Times New Roman" w:hAnsi="Times New Roman" w:cs="Times New Roman"/>
          <w:i/>
          <w:lang w:eastAsia="ru-RU"/>
        </w:rPr>
        <w:t xml:space="preserve"> </w:t>
      </w:r>
      <w:r w:rsidRPr="00162E24">
        <w:rPr>
          <w:rFonts w:ascii="Times New Roman" w:eastAsia="Times New Roman" w:hAnsi="Times New Roman" w:cs="Times New Roman"/>
          <w:lang w:eastAsia="ru-RU"/>
        </w:rPr>
        <w:t>Абонент соглашается на весь срок действия Договора на предоставление доступа к услугам внутризоновой, междугородной и междугородной  телефонной связи, оказываемым Оператором или другим оператором связи и на предоставление сведений о нем другим операторам связи для оказания таких услуг.</w:t>
      </w:r>
    </w:p>
    <w:p w:rsidR="00162E24" w:rsidRPr="00162E24" w:rsidRDefault="00162E24" w:rsidP="00162E24">
      <w:pPr>
        <w:autoSpaceDE w:val="0"/>
        <w:autoSpaceDN w:val="0"/>
        <w:adjustRightInd w:val="0"/>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1.6.</w:t>
      </w:r>
      <w:r w:rsidRPr="00162E24">
        <w:rPr>
          <w:rFonts w:ascii="Times New Roman" w:eastAsia="Times New Roman" w:hAnsi="Times New Roman" w:cs="Times New Roman"/>
          <w:i/>
          <w:lang w:eastAsia="ru-RU"/>
        </w:rPr>
        <w:t xml:space="preserve"> </w:t>
      </w:r>
      <w:r w:rsidRPr="00162E24">
        <w:rPr>
          <w:rFonts w:ascii="Times New Roman" w:eastAsia="Times New Roman" w:hAnsi="Times New Roman" w:cs="Times New Roman"/>
          <w:lang w:eastAsia="ru-RU"/>
        </w:rPr>
        <w:t>Абонент принял решение выбрать следующего оператора связи для предоставления доступа к услугам внутризоновой, междугородной и междугородной  телефонной связи на условиях предварительного выбора: ПАО «Ростелеком».</w:t>
      </w:r>
    </w:p>
    <w:p w:rsidR="00162E24" w:rsidRPr="00162E24" w:rsidRDefault="00162E24" w:rsidP="00162E24">
      <w:pPr>
        <w:autoSpaceDE w:val="0"/>
        <w:autoSpaceDN w:val="0"/>
        <w:adjustRightInd w:val="0"/>
        <w:spacing w:after="0" w:line="240" w:lineRule="auto"/>
        <w:jc w:val="both"/>
        <w:rPr>
          <w:rFonts w:ascii="Times New Roman" w:hAnsi="Times New Roman" w:cs="Times New Roman"/>
        </w:rPr>
      </w:pPr>
      <w:r w:rsidRPr="00162E24">
        <w:rPr>
          <w:rFonts w:ascii="Times New Roman" w:eastAsia="Times New Roman" w:hAnsi="Times New Roman" w:cs="Times New Roman"/>
          <w:lang w:eastAsia="ru-RU"/>
        </w:rPr>
        <w:t xml:space="preserve">1.7. </w:t>
      </w:r>
      <w:proofErr w:type="gramStart"/>
      <w:r w:rsidRPr="00162E24">
        <w:rPr>
          <w:rFonts w:ascii="Times New Roman" w:eastAsia="Times New Roman" w:hAnsi="Times New Roman" w:cs="Times New Roman"/>
          <w:lang w:eastAsia="ru-RU"/>
        </w:rPr>
        <w:t xml:space="preserve">Абонент на основании подпункта в) п. 69 Правил оказания услуг телефонной связи, утвержденными Постановлением Правительства РФ от 09.12.2014г. №1342, обязан </w:t>
      </w:r>
      <w:r w:rsidRPr="00162E24">
        <w:rPr>
          <w:rFonts w:ascii="Times New Roman" w:hAnsi="Times New Roman" w:cs="Times New Roman"/>
        </w:rPr>
        <w:t xml:space="preserve">предоставлять оператору связи в течение 15 дней со дня заключения договора достоверные сведения о лицах, использующих оборудование абонента - юридического лица (индивидуального предпринимателя), содержащие фамилии, имена, отчества (при </w:t>
      </w:r>
      <w:r w:rsidRPr="00162E24">
        <w:rPr>
          <w:rFonts w:ascii="Times New Roman" w:hAnsi="Times New Roman" w:cs="Times New Roman"/>
        </w:rPr>
        <w:lastRenderedPageBreak/>
        <w:t>наличии), даты рождения, реквизиты документа, удостоверяющего личность (наименование, серия и номер, дата</w:t>
      </w:r>
      <w:proofErr w:type="gramEnd"/>
      <w:r w:rsidRPr="00162E24">
        <w:rPr>
          <w:rFonts w:ascii="Times New Roman" w:hAnsi="Times New Roman" w:cs="Times New Roman"/>
        </w:rPr>
        <w:t xml:space="preserve"> выдачи, наименование органа, выдавшего документ, или код подразделения), а в случае смены лиц, использующих оборудование юридического лица, - предоставлять соответствующие достоверные сведения о новых пользователях не позднее 15 дней со дня, когда ему стало известно о таком изменении.</w:t>
      </w:r>
    </w:p>
    <w:p w:rsidR="00162E24" w:rsidRPr="00162E24" w:rsidRDefault="00162E24" w:rsidP="00162E24">
      <w:pPr>
        <w:tabs>
          <w:tab w:val="left" w:pos="9639"/>
        </w:tabs>
        <w:spacing w:after="0" w:line="240" w:lineRule="auto"/>
        <w:ind w:right="283"/>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 1.8. В случае наличия разграничения зоны ответственности между Оператором и Абонентом, Оператор формирует абонентскую линию в пределах зоны ответственности Оператора и в части абонентских номеров, по которым указаны границы ответственности в графе «Зоны ответственности Оператора при прохождении линий через сети электросвязи третьих лиц» в п.1.4. настоящего Приложения. </w:t>
      </w:r>
    </w:p>
    <w:p w:rsidR="00162E24" w:rsidRPr="00162E24" w:rsidRDefault="00162E24" w:rsidP="00162E24">
      <w:pPr>
        <w:tabs>
          <w:tab w:val="left" w:pos="9639"/>
        </w:tabs>
        <w:spacing w:after="0" w:line="240" w:lineRule="auto"/>
        <w:ind w:right="283"/>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1.9. Оператор обязан возобновлять оказание услуг после поступления Оператору денежных средств и (или) предоставления Абонентом Оператору документов, подтверждающих устранение нарушений, согласно подп.2.2.5. Договора.</w:t>
      </w:r>
    </w:p>
    <w:p w:rsidR="00162E24" w:rsidRPr="00162E24" w:rsidRDefault="00162E24" w:rsidP="00162E24">
      <w:pPr>
        <w:tabs>
          <w:tab w:val="left" w:pos="9639"/>
        </w:tabs>
        <w:spacing w:after="0" w:line="240" w:lineRule="auto"/>
        <w:ind w:right="283"/>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1.10. При подписании настоящего Приложения  Абонент ознакомлен с Правилами оказания услуг телефонной связи, утвержденными Постановлением Правительства РФ от 09.12.2014г. №1342, обязуется их соблюдать.    </w:t>
      </w:r>
    </w:p>
    <w:p w:rsidR="00162E24" w:rsidRPr="00162E24" w:rsidRDefault="00162E24" w:rsidP="00162E24">
      <w:pPr>
        <w:tabs>
          <w:tab w:val="left" w:pos="9639"/>
        </w:tabs>
        <w:spacing w:after="0" w:line="240" w:lineRule="auto"/>
        <w:ind w:right="283"/>
        <w:jc w:val="both"/>
        <w:rPr>
          <w:rFonts w:ascii="Times New Roman" w:eastAsia="Times New Roman" w:hAnsi="Times New Roman" w:cs="Times New Roman"/>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5495"/>
        <w:gridCol w:w="4639"/>
      </w:tblGrid>
      <w:tr w:rsidR="00162E24" w:rsidRPr="00162E24" w:rsidTr="00834892">
        <w:trPr>
          <w:trHeight w:val="1257"/>
        </w:trPr>
        <w:tc>
          <w:tcPr>
            <w:tcW w:w="5495" w:type="dxa"/>
          </w:tcPr>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r w:rsidRPr="00162E24">
              <w:rPr>
                <w:rFonts w:ascii="Times New Roman" w:hAnsi="Times New Roman" w:cs="Times New Roman"/>
                <w:b/>
                <w:bCs/>
                <w:color w:val="000000"/>
              </w:rPr>
              <w:t xml:space="preserve">От Оператора: </w:t>
            </w: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r w:rsidRPr="00162E24">
              <w:rPr>
                <w:rFonts w:ascii="Times New Roman" w:hAnsi="Times New Roman" w:cs="Times New Roman"/>
                <w:color w:val="000000"/>
              </w:rPr>
              <w:t>Специалист отдела продаж государственным заказчикам Астраханского филиала ПАО «Ростелеком»</w:t>
            </w: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r w:rsidRPr="00162E24">
              <w:rPr>
                <w:rFonts w:ascii="Times New Roman" w:hAnsi="Times New Roman" w:cs="Times New Roman"/>
                <w:color w:val="000000"/>
              </w:rPr>
              <w:t xml:space="preserve"> </w:t>
            </w: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r w:rsidRPr="00162E24">
              <w:rPr>
                <w:rFonts w:ascii="Times New Roman" w:hAnsi="Times New Roman" w:cs="Times New Roman"/>
                <w:color w:val="000000"/>
              </w:rPr>
              <w:t xml:space="preserve">/_______________/Е.А. Гончарова/ </w:t>
            </w: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proofErr w:type="spellStart"/>
            <w:r w:rsidRPr="00162E24">
              <w:rPr>
                <w:rFonts w:ascii="Times New Roman" w:hAnsi="Times New Roman" w:cs="Times New Roman"/>
                <w:color w:val="000000"/>
              </w:rPr>
              <w:t>мп</w:t>
            </w:r>
            <w:proofErr w:type="spellEnd"/>
            <w:r w:rsidRPr="00162E24">
              <w:rPr>
                <w:rFonts w:ascii="Times New Roman" w:hAnsi="Times New Roman" w:cs="Times New Roman"/>
                <w:color w:val="000000"/>
              </w:rPr>
              <w:t xml:space="preserve"> </w:t>
            </w:r>
          </w:p>
        </w:tc>
        <w:tc>
          <w:tcPr>
            <w:tcW w:w="4639" w:type="dxa"/>
          </w:tcPr>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r w:rsidRPr="00162E24">
              <w:rPr>
                <w:rFonts w:ascii="Times New Roman" w:hAnsi="Times New Roman" w:cs="Times New Roman"/>
                <w:b/>
                <w:bCs/>
                <w:color w:val="000000"/>
              </w:rPr>
              <w:t xml:space="preserve">От Абонента: </w:t>
            </w: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r w:rsidRPr="00162E24">
              <w:rPr>
                <w:rFonts w:ascii="Times New Roman" w:hAnsi="Times New Roman" w:cs="Times New Roman"/>
                <w:color w:val="000000"/>
              </w:rPr>
              <w:t xml:space="preserve">Руководитель </w:t>
            </w: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r w:rsidRPr="00162E24">
              <w:rPr>
                <w:rFonts w:ascii="Times New Roman" w:hAnsi="Times New Roman" w:cs="Times New Roman"/>
                <w:color w:val="000000"/>
              </w:rPr>
              <w:t xml:space="preserve">ФГБУ «АМП Каспийского моря» </w:t>
            </w: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r w:rsidRPr="00162E24">
              <w:rPr>
                <w:rFonts w:ascii="Times New Roman" w:hAnsi="Times New Roman" w:cs="Times New Roman"/>
                <w:color w:val="000000"/>
              </w:rPr>
              <w:t xml:space="preserve">/________________/М.А. Абдулатипов/ </w:t>
            </w: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proofErr w:type="spellStart"/>
            <w:r w:rsidRPr="00162E24">
              <w:rPr>
                <w:rFonts w:ascii="Times New Roman" w:hAnsi="Times New Roman" w:cs="Times New Roman"/>
                <w:color w:val="000000"/>
              </w:rPr>
              <w:t>мп</w:t>
            </w:r>
            <w:proofErr w:type="spellEnd"/>
            <w:r w:rsidRPr="00162E24">
              <w:rPr>
                <w:rFonts w:ascii="Times New Roman" w:hAnsi="Times New Roman" w:cs="Times New Roman"/>
                <w:color w:val="000000"/>
              </w:rPr>
              <w:t xml:space="preserve"> </w:t>
            </w:r>
          </w:p>
        </w:tc>
      </w:tr>
    </w:tbl>
    <w:p w:rsidR="00162E24" w:rsidRPr="00162E24" w:rsidRDefault="00162E24" w:rsidP="00162E24">
      <w:pPr>
        <w:tabs>
          <w:tab w:val="left" w:pos="5955"/>
          <w:tab w:val="left" w:pos="7515"/>
        </w:tabs>
        <w:spacing w:after="0" w:line="240" w:lineRule="auto"/>
        <w:jc w:val="center"/>
        <w:rPr>
          <w:rFonts w:ascii="Times New Roman" w:eastAsia="Times New Roman" w:hAnsi="Times New Roman" w:cs="Times New Roman"/>
          <w:b/>
          <w:bCs/>
          <w:lang w:eastAsia="ru-RU"/>
        </w:rPr>
      </w:pPr>
    </w:p>
    <w:p w:rsidR="00162E24" w:rsidRPr="00162E24" w:rsidRDefault="00162E24" w:rsidP="00162E24">
      <w:pPr>
        <w:spacing w:after="0" w:line="240" w:lineRule="auto"/>
        <w:jc w:val="right"/>
        <w:rPr>
          <w:rFonts w:ascii="Times New Roman" w:eastAsia="Times New Roman" w:hAnsi="Times New Roman" w:cs="Times New Roman"/>
          <w:b/>
          <w:bCs/>
          <w:lang w:eastAsia="ru-RU"/>
        </w:rPr>
      </w:pPr>
      <w:r w:rsidRPr="00162E24">
        <w:rPr>
          <w:rFonts w:ascii="Times New Roman" w:eastAsia="Times New Roman" w:hAnsi="Times New Roman" w:cs="Times New Roman"/>
          <w:b/>
          <w:bCs/>
          <w:lang w:eastAsia="ru-RU"/>
        </w:rPr>
        <w:br w:type="page"/>
      </w:r>
      <w:r w:rsidRPr="00162E24">
        <w:rPr>
          <w:rFonts w:ascii="Times New Roman" w:eastAsia="Times New Roman" w:hAnsi="Times New Roman" w:cs="Times New Roman"/>
          <w:b/>
          <w:bCs/>
          <w:lang w:eastAsia="ru-RU"/>
        </w:rPr>
        <w:lastRenderedPageBreak/>
        <w:t xml:space="preserve">                                                                                 </w:t>
      </w:r>
    </w:p>
    <w:p w:rsidR="00162E24" w:rsidRPr="00162E24" w:rsidRDefault="00162E24" w:rsidP="00162E24">
      <w:pPr>
        <w:spacing w:after="0" w:line="240" w:lineRule="auto"/>
        <w:jc w:val="right"/>
        <w:rPr>
          <w:rFonts w:ascii="Times New Roman" w:eastAsia="Times New Roman" w:hAnsi="Times New Roman" w:cs="Times New Roman"/>
          <w:b/>
          <w:bCs/>
          <w:lang w:eastAsia="ru-RU"/>
        </w:rPr>
      </w:pPr>
      <w:r w:rsidRPr="00162E24">
        <w:rPr>
          <w:rFonts w:ascii="Times New Roman" w:eastAsia="Times New Roman" w:hAnsi="Times New Roman" w:cs="Times New Roman"/>
          <w:b/>
          <w:bCs/>
          <w:lang w:eastAsia="ru-RU"/>
        </w:rPr>
        <w:t>Приложение  № 2</w:t>
      </w:r>
    </w:p>
    <w:p w:rsidR="00162E24" w:rsidRPr="00162E24" w:rsidRDefault="00162E24" w:rsidP="00162E24">
      <w:pPr>
        <w:tabs>
          <w:tab w:val="left" w:pos="851"/>
        </w:tabs>
        <w:spacing w:after="0" w:line="240" w:lineRule="auto"/>
        <w:jc w:val="center"/>
        <w:rPr>
          <w:rFonts w:ascii="Times New Roman" w:eastAsia="Times New Roman" w:hAnsi="Times New Roman" w:cs="Times New Roman"/>
          <w:b/>
          <w:bCs/>
          <w:lang w:eastAsia="ru-RU"/>
        </w:rPr>
      </w:pPr>
      <w:r w:rsidRPr="00162E24">
        <w:rPr>
          <w:rFonts w:ascii="Times New Roman" w:eastAsia="Times New Roman" w:hAnsi="Times New Roman" w:cs="Times New Roman"/>
          <w:b/>
          <w:lang w:eastAsia="ru-RU"/>
        </w:rPr>
        <w:t>к Договор</w:t>
      </w:r>
      <w:r w:rsidRPr="00162E24">
        <w:rPr>
          <w:rFonts w:ascii="Times New Roman" w:eastAsia="Times New Roman" w:hAnsi="Times New Roman" w:cs="Times New Roman"/>
          <w:b/>
          <w:bCs/>
          <w:lang w:eastAsia="ru-RU"/>
        </w:rPr>
        <w:t>у № 000511 от «___»___ 202_ г.</w:t>
      </w:r>
    </w:p>
    <w:p w:rsidR="00162E24" w:rsidRPr="00162E24" w:rsidRDefault="00162E24" w:rsidP="00162E24">
      <w:pPr>
        <w:spacing w:after="0" w:line="240" w:lineRule="auto"/>
        <w:jc w:val="center"/>
        <w:rPr>
          <w:rFonts w:ascii="Times New Roman" w:eastAsia="Times New Roman" w:hAnsi="Times New Roman" w:cs="Times New Roman"/>
          <w:b/>
          <w:bCs/>
          <w:lang w:eastAsia="ru-RU"/>
        </w:rPr>
      </w:pPr>
      <w:r w:rsidRPr="00162E24">
        <w:rPr>
          <w:rFonts w:ascii="Times New Roman" w:eastAsia="Times New Roman" w:hAnsi="Times New Roman" w:cs="Times New Roman"/>
          <w:b/>
          <w:bCs/>
          <w:lang w:eastAsia="ru-RU"/>
        </w:rPr>
        <w:t>об оказании услуг связи юридическому лицу, осуществляющему кассовые операции через органы Федерального казначейства</w:t>
      </w:r>
    </w:p>
    <w:p w:rsidR="00162E24" w:rsidRPr="00162E24" w:rsidRDefault="00162E24" w:rsidP="00162E24">
      <w:pPr>
        <w:spacing w:after="0" w:line="240" w:lineRule="auto"/>
        <w:rPr>
          <w:rFonts w:ascii="Times New Roman" w:eastAsia="Times New Roman" w:hAnsi="Times New Roman" w:cs="Times New Roman"/>
          <w:b/>
          <w:u w:val="single"/>
          <w:lang w:eastAsia="ru-RU"/>
        </w:rPr>
      </w:pPr>
      <w:r w:rsidRPr="00162E24">
        <w:rPr>
          <w:rFonts w:ascii="Times New Roman" w:eastAsia="Times New Roman" w:hAnsi="Times New Roman" w:cs="Times New Roman"/>
          <w:b/>
          <w:lang w:eastAsia="ru-RU"/>
        </w:rPr>
        <w:t xml:space="preserve">                                                 </w:t>
      </w:r>
      <w:r w:rsidRPr="00162E24">
        <w:rPr>
          <w:rFonts w:ascii="Times New Roman" w:eastAsia="Times New Roman" w:hAnsi="Times New Roman" w:cs="Times New Roman"/>
          <w:b/>
          <w:u w:val="single"/>
          <w:lang w:eastAsia="ru-RU"/>
        </w:rPr>
        <w:t>«Об оказании  услуг внутризоновой телефонной связи»</w:t>
      </w:r>
    </w:p>
    <w:p w:rsidR="00162E24" w:rsidRPr="00162E24" w:rsidRDefault="00162E24" w:rsidP="00162E24">
      <w:pPr>
        <w:spacing w:after="0" w:line="240" w:lineRule="auto"/>
        <w:jc w:val="center"/>
        <w:rPr>
          <w:rFonts w:ascii="Times New Roman" w:eastAsia="Times New Roman" w:hAnsi="Times New Roman" w:cs="Times New Roman"/>
          <w:b/>
          <w:bCs/>
          <w:lang w:eastAsia="ru-RU"/>
        </w:rPr>
      </w:pPr>
    </w:p>
    <w:p w:rsidR="00162E24" w:rsidRPr="00162E24" w:rsidRDefault="00162E24" w:rsidP="00162E24">
      <w:pPr>
        <w:spacing w:after="0" w:line="240" w:lineRule="auto"/>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г. Астрахань                                         </w:t>
      </w:r>
      <w:r w:rsidRPr="00162E24">
        <w:rPr>
          <w:rFonts w:ascii="Times New Roman" w:eastAsia="Times New Roman" w:hAnsi="Times New Roman" w:cs="Times New Roman"/>
          <w:lang w:eastAsia="ru-RU"/>
        </w:rPr>
        <w:tab/>
      </w:r>
      <w:r w:rsidRPr="00162E24">
        <w:rPr>
          <w:rFonts w:ascii="Times New Roman" w:eastAsia="Times New Roman" w:hAnsi="Times New Roman" w:cs="Times New Roman"/>
          <w:lang w:eastAsia="ru-RU"/>
        </w:rPr>
        <w:tab/>
        <w:t xml:space="preserve">                                                               «___» ____________202___г.</w:t>
      </w:r>
    </w:p>
    <w:p w:rsidR="00162E24" w:rsidRPr="00162E24" w:rsidRDefault="00162E24" w:rsidP="00162E24">
      <w:pPr>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i/>
          <w:iCs/>
          <w:lang w:eastAsia="ru-RU"/>
        </w:rPr>
        <w:t xml:space="preserve">        </w:t>
      </w:r>
      <w:proofErr w:type="gramStart"/>
      <w:r w:rsidRPr="00162E24">
        <w:rPr>
          <w:rFonts w:ascii="Times New Roman" w:eastAsia="Times New Roman" w:hAnsi="Times New Roman" w:cs="Times New Roman"/>
          <w:b/>
          <w:bCs/>
          <w:lang w:eastAsia="ru-RU"/>
        </w:rPr>
        <w:t>Публичное акционерное общество «Ростелеком» (ПАО «Ростелеком»)</w:t>
      </w:r>
      <w:r w:rsidRPr="00162E24">
        <w:rPr>
          <w:rFonts w:ascii="Times New Roman" w:eastAsia="Times New Roman" w:hAnsi="Times New Roman" w:cs="Times New Roman"/>
          <w:lang w:eastAsia="ru-RU"/>
        </w:rPr>
        <w:t xml:space="preserve">, именуемое в дальнейшем </w:t>
      </w:r>
      <w:r w:rsidRPr="00162E24">
        <w:rPr>
          <w:rFonts w:ascii="Times New Roman" w:eastAsia="Times New Roman" w:hAnsi="Times New Roman" w:cs="Times New Roman"/>
          <w:b/>
          <w:bCs/>
          <w:lang w:eastAsia="ru-RU"/>
        </w:rPr>
        <w:t>«Оператор</w:t>
      </w:r>
      <w:r w:rsidRPr="00162E24">
        <w:rPr>
          <w:rFonts w:ascii="Times New Roman" w:eastAsia="Times New Roman" w:hAnsi="Times New Roman" w:cs="Times New Roman"/>
          <w:lang w:eastAsia="ru-RU"/>
        </w:rPr>
        <w:t>»,  в</w:t>
      </w:r>
      <w:r w:rsidRPr="00162E24">
        <w:rPr>
          <w:rFonts w:ascii="Times New Roman" w:hAnsi="Times New Roman" w:cs="Times New Roman"/>
        </w:rPr>
        <w:t xml:space="preserve">  лице специалиста отдела продаж государственным заказчикам Астраханского филиала Гончаровой Елены Анатольевны, действующего на основании Доверенности № 0402/29/3/20 от 21.02.2020 г.</w:t>
      </w:r>
      <w:r w:rsidRPr="00162E24">
        <w:rPr>
          <w:rFonts w:ascii="Times New Roman" w:hAnsi="Times New Roman" w:cs="Times New Roman"/>
          <w:color w:val="080000"/>
        </w:rPr>
        <w:t xml:space="preserve">, с одной стороны, </w:t>
      </w:r>
      <w:r w:rsidRPr="00162E24">
        <w:rPr>
          <w:rFonts w:ascii="Times New Roman" w:hAnsi="Times New Roman" w:cs="Times New Roman"/>
          <w:color w:val="000000"/>
        </w:rPr>
        <w:t xml:space="preserve"> </w:t>
      </w:r>
      <w:r w:rsidRPr="00162E24">
        <w:rPr>
          <w:rFonts w:ascii="Times New Roman" w:eastAsia="Times New Roman" w:hAnsi="Times New Roman" w:cs="Times New Roman"/>
          <w:lang w:eastAsia="ru-RU"/>
        </w:rPr>
        <w:t xml:space="preserve">и </w:t>
      </w:r>
      <w:r w:rsidRPr="00162E24">
        <w:rPr>
          <w:rFonts w:ascii="Times New Roman" w:eastAsia="Times New Roman" w:hAnsi="Times New Roman" w:cs="Times New Roman"/>
          <w:b/>
          <w:lang w:eastAsia="ru-RU"/>
        </w:rPr>
        <w:t>Федеральное государственное бюджетное  учреждение "Администрация морских портов Каспийского моря"</w:t>
      </w:r>
      <w:r w:rsidRPr="00162E24">
        <w:rPr>
          <w:rFonts w:ascii="Times New Roman" w:eastAsia="Times New Roman" w:hAnsi="Times New Roman" w:cs="Times New Roman"/>
          <w:lang w:eastAsia="ru-RU"/>
        </w:rPr>
        <w:t>, именуемое в дальнейшем «</w:t>
      </w:r>
      <w:r w:rsidRPr="00162E24">
        <w:rPr>
          <w:rFonts w:ascii="Times New Roman" w:eastAsia="Times New Roman" w:hAnsi="Times New Roman" w:cs="Times New Roman"/>
          <w:b/>
          <w:bCs/>
          <w:lang w:eastAsia="ru-RU"/>
        </w:rPr>
        <w:t>Абонент</w:t>
      </w:r>
      <w:r w:rsidRPr="00162E24">
        <w:rPr>
          <w:rFonts w:ascii="Times New Roman" w:eastAsia="Times New Roman" w:hAnsi="Times New Roman" w:cs="Times New Roman"/>
          <w:lang w:eastAsia="ru-RU"/>
        </w:rPr>
        <w:t>», в лице руководителя ФГБУ «АМП Каспийского моря» Абдулатипова Магомеда Алиевича</w:t>
      </w:r>
      <w:proofErr w:type="gramEnd"/>
      <w:r w:rsidRPr="00162E24">
        <w:rPr>
          <w:rFonts w:ascii="Times New Roman" w:eastAsia="Times New Roman" w:hAnsi="Times New Roman" w:cs="Times New Roman"/>
          <w:lang w:eastAsia="ru-RU"/>
        </w:rPr>
        <w:t>, действующего на основании Устава,  с другой стороны,  заключили настоящее Приложение к Договору № 000511от _________ о нижеследующем:</w:t>
      </w:r>
    </w:p>
    <w:p w:rsidR="00162E24" w:rsidRPr="00162E24" w:rsidRDefault="00162E24" w:rsidP="00162E24">
      <w:pPr>
        <w:tabs>
          <w:tab w:val="left" w:pos="9639"/>
        </w:tabs>
        <w:spacing w:after="0" w:line="240" w:lineRule="auto"/>
        <w:ind w:right="283"/>
        <w:jc w:val="both"/>
        <w:rPr>
          <w:rFonts w:ascii="Times New Roman" w:eastAsia="Times New Roman" w:hAnsi="Times New Roman" w:cs="Times New Roman"/>
          <w:lang w:eastAsia="ru-RU"/>
        </w:rPr>
      </w:pPr>
    </w:p>
    <w:p w:rsidR="00162E24" w:rsidRPr="00162E24" w:rsidRDefault="00162E24" w:rsidP="00162E24">
      <w:pPr>
        <w:tabs>
          <w:tab w:val="left" w:pos="9639"/>
        </w:tabs>
        <w:spacing w:after="0" w:line="240" w:lineRule="auto"/>
        <w:ind w:right="283"/>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1.1. Оператор на основании лицензии «Услуги внутризоновой  телефонной  связи» №  184337 от 16.02.2021 г.,  </w:t>
      </w:r>
      <w:r w:rsidRPr="00162E24">
        <w:rPr>
          <w:rFonts w:ascii="Times New Roman" w:eastAsia="Times New Roman" w:hAnsi="Times New Roman" w:cs="Times New Roman"/>
          <w:b/>
          <w:bCs/>
          <w:lang w:eastAsia="ru-RU"/>
        </w:rPr>
        <w:t xml:space="preserve">  </w:t>
      </w:r>
      <w:r w:rsidRPr="00162E24">
        <w:rPr>
          <w:rFonts w:ascii="Times New Roman" w:eastAsia="Times New Roman" w:hAnsi="Times New Roman" w:cs="Times New Roman"/>
          <w:lang w:eastAsia="ru-RU"/>
        </w:rPr>
        <w:t>в соответствии с имеющейся технической возможностью при наличии доступа Абонента к сети местной телефонной связи на условиях, указанных в п.1.4 настоящего Приложения,   оказывает услуги внутризоновой телефонной связи.</w:t>
      </w:r>
    </w:p>
    <w:p w:rsidR="00162E24" w:rsidRPr="00162E24" w:rsidRDefault="00162E24" w:rsidP="00162E24">
      <w:pPr>
        <w:suppressAutoHyphens/>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1.2. Для получения услуги внутризоновой телефонной связи по автоматической системе обслуживания Абонент совершает следующие фактические последовательные действия:</w:t>
      </w:r>
    </w:p>
    <w:p w:rsidR="00162E24" w:rsidRPr="00162E24" w:rsidRDefault="00162E24" w:rsidP="00162E24">
      <w:pPr>
        <w:suppressAutoHyphens/>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набор «8» с пользовательского (оконечного) оборудования; набор кода  муниципального образования и набор абонентского номера вызываемого абонента.</w:t>
      </w:r>
    </w:p>
    <w:p w:rsidR="00162E24" w:rsidRPr="00162E24" w:rsidRDefault="00162E24" w:rsidP="00162E24">
      <w:pPr>
        <w:suppressAutoHyphens/>
        <w:spacing w:after="0" w:line="240" w:lineRule="auto"/>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1.3. Единица тарификации внутризонового телефонного соединения устанавливается Оператором самостоятельно и составляет одну минуту. Учет продолжительности внутризонового, междугородного телефонного соединения ведется в соответствии с принятой Оператором единицей тарификации. Каждая неполная минута телефонного соединения округляется до полной минуты. Единица тарификации может быть изменена Оператором в любое время в одностороннем порядке.</w:t>
      </w:r>
    </w:p>
    <w:p w:rsidR="00162E24" w:rsidRPr="00162E24" w:rsidRDefault="00162E24" w:rsidP="00162E24">
      <w:pPr>
        <w:spacing w:after="0" w:line="240" w:lineRule="auto"/>
        <w:rPr>
          <w:rFonts w:ascii="Times New Roman" w:eastAsia="Times New Roman" w:hAnsi="Times New Roman" w:cs="Times New Roman"/>
          <w:bCs/>
          <w:lang w:eastAsia="ru-RU"/>
        </w:rPr>
      </w:pPr>
      <w:r w:rsidRPr="00162E24">
        <w:rPr>
          <w:rFonts w:ascii="Times New Roman" w:eastAsia="Times New Roman" w:hAnsi="Times New Roman" w:cs="Times New Roman"/>
          <w:bCs/>
          <w:lang w:eastAsia="ru-RU"/>
        </w:rPr>
        <w:t>1.4 Характеристики абонентских устройств, иные характеристики</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2098"/>
        <w:gridCol w:w="2546"/>
        <w:gridCol w:w="1504"/>
        <w:gridCol w:w="1640"/>
        <w:gridCol w:w="1909"/>
      </w:tblGrid>
      <w:tr w:rsidR="00162E24" w:rsidRPr="00162E24" w:rsidTr="00834892">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w:t>
            </w:r>
            <w:r w:rsidRPr="00162E24">
              <w:rPr>
                <w:rFonts w:ascii="Times New Roman" w:eastAsia="Times New Roman" w:hAnsi="Times New Roman" w:cs="Times New Roman"/>
                <w:lang w:eastAsia="ru-RU"/>
              </w:rPr>
              <w:br/>
            </w:r>
            <w:proofErr w:type="spellStart"/>
            <w:r w:rsidRPr="00162E24">
              <w:rPr>
                <w:rFonts w:ascii="Times New Roman" w:eastAsia="Times New Roman" w:hAnsi="Times New Roman" w:cs="Times New Roman"/>
                <w:lang w:eastAsia="ru-RU"/>
              </w:rPr>
              <w:t>пп</w:t>
            </w:r>
            <w:proofErr w:type="spellEnd"/>
          </w:p>
        </w:tc>
        <w:tc>
          <w:tcPr>
            <w:tcW w:w="103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Перечень абонентских номеров</w:t>
            </w:r>
          </w:p>
        </w:tc>
        <w:tc>
          <w:tcPr>
            <w:tcW w:w="125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Адрес установки пользовательского (оконечного) оборудования</w:t>
            </w:r>
            <w:r w:rsidRPr="00162E24" w:rsidDel="00794385">
              <w:rPr>
                <w:rFonts w:ascii="Times New Roman" w:eastAsia="Times New Roman" w:hAnsi="Times New Roman" w:cs="Times New Roman"/>
                <w:lang w:eastAsia="ru-RU"/>
              </w:rPr>
              <w:t xml:space="preserve"> </w:t>
            </w:r>
          </w:p>
        </w:tc>
        <w:tc>
          <w:tcPr>
            <w:tcW w:w="739"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Вид (тип) пользовательского (оконечного) оборудования (телефонный аппарат, иное)</w:t>
            </w:r>
          </w:p>
        </w:tc>
        <w:tc>
          <w:tcPr>
            <w:tcW w:w="806"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Дата </w:t>
            </w:r>
          </w:p>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начала </w:t>
            </w:r>
          </w:p>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оказания </w:t>
            </w:r>
          </w:p>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услуги</w:t>
            </w:r>
          </w:p>
        </w:tc>
        <w:tc>
          <w:tcPr>
            <w:tcW w:w="938"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Дата окончания оказания услуги</w:t>
            </w:r>
          </w:p>
        </w:tc>
      </w:tr>
      <w:tr w:rsidR="00162E24" w:rsidRPr="00162E24" w:rsidTr="00834892">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1</w:t>
            </w:r>
          </w:p>
        </w:tc>
        <w:tc>
          <w:tcPr>
            <w:tcW w:w="103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8512584566</w:t>
            </w:r>
          </w:p>
        </w:tc>
        <w:tc>
          <w:tcPr>
            <w:tcW w:w="125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938"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r>
      <w:tr w:rsidR="00162E24" w:rsidRPr="00162E24" w:rsidTr="00834892">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2</w:t>
            </w:r>
          </w:p>
        </w:tc>
        <w:tc>
          <w:tcPr>
            <w:tcW w:w="103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8512584808</w:t>
            </w:r>
          </w:p>
        </w:tc>
        <w:tc>
          <w:tcPr>
            <w:tcW w:w="125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938"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r>
      <w:tr w:rsidR="00162E24" w:rsidRPr="00162E24" w:rsidTr="00834892">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w:t>
            </w:r>
          </w:p>
        </w:tc>
        <w:tc>
          <w:tcPr>
            <w:tcW w:w="103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8512584818</w:t>
            </w:r>
          </w:p>
        </w:tc>
        <w:tc>
          <w:tcPr>
            <w:tcW w:w="125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938"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r>
      <w:tr w:rsidR="00162E24" w:rsidRPr="00162E24" w:rsidTr="00834892">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4</w:t>
            </w:r>
          </w:p>
        </w:tc>
        <w:tc>
          <w:tcPr>
            <w:tcW w:w="103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8512585457</w:t>
            </w:r>
          </w:p>
        </w:tc>
        <w:tc>
          <w:tcPr>
            <w:tcW w:w="125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938"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r>
      <w:tr w:rsidR="00162E24" w:rsidRPr="00162E24" w:rsidTr="00834892">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5</w:t>
            </w:r>
          </w:p>
        </w:tc>
        <w:tc>
          <w:tcPr>
            <w:tcW w:w="103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8512585502</w:t>
            </w:r>
          </w:p>
        </w:tc>
        <w:tc>
          <w:tcPr>
            <w:tcW w:w="125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938"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r>
      <w:tr w:rsidR="00162E24" w:rsidRPr="00162E24" w:rsidTr="00834892">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6</w:t>
            </w:r>
          </w:p>
        </w:tc>
        <w:tc>
          <w:tcPr>
            <w:tcW w:w="103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8512585702</w:t>
            </w:r>
          </w:p>
        </w:tc>
        <w:tc>
          <w:tcPr>
            <w:tcW w:w="125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938"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r>
      <w:tr w:rsidR="00162E24" w:rsidRPr="00162E24" w:rsidTr="00834892">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7</w:t>
            </w:r>
          </w:p>
        </w:tc>
        <w:tc>
          <w:tcPr>
            <w:tcW w:w="103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8512585711</w:t>
            </w:r>
          </w:p>
        </w:tc>
        <w:tc>
          <w:tcPr>
            <w:tcW w:w="125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938"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r>
      <w:tr w:rsidR="00162E24" w:rsidRPr="00162E24" w:rsidTr="00834892">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8</w:t>
            </w:r>
          </w:p>
        </w:tc>
        <w:tc>
          <w:tcPr>
            <w:tcW w:w="103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8512585712</w:t>
            </w:r>
          </w:p>
        </w:tc>
        <w:tc>
          <w:tcPr>
            <w:tcW w:w="125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938"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r>
      <w:tr w:rsidR="00162E24" w:rsidRPr="00162E24" w:rsidTr="00834892">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lastRenderedPageBreak/>
              <w:t>9</w:t>
            </w:r>
          </w:p>
        </w:tc>
        <w:tc>
          <w:tcPr>
            <w:tcW w:w="103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8512585981</w:t>
            </w:r>
          </w:p>
        </w:tc>
        <w:tc>
          <w:tcPr>
            <w:tcW w:w="125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938"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r>
      <w:tr w:rsidR="00162E24" w:rsidRPr="00162E24" w:rsidTr="00834892">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10</w:t>
            </w:r>
          </w:p>
        </w:tc>
        <w:tc>
          <w:tcPr>
            <w:tcW w:w="103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8512585982</w:t>
            </w:r>
          </w:p>
        </w:tc>
        <w:tc>
          <w:tcPr>
            <w:tcW w:w="125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938"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r>
      <w:tr w:rsidR="00162E24" w:rsidRPr="00162E24" w:rsidTr="00834892">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11</w:t>
            </w:r>
          </w:p>
        </w:tc>
        <w:tc>
          <w:tcPr>
            <w:tcW w:w="103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8512586027</w:t>
            </w:r>
          </w:p>
        </w:tc>
        <w:tc>
          <w:tcPr>
            <w:tcW w:w="125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938"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r>
      <w:tr w:rsidR="00162E24" w:rsidRPr="00162E24" w:rsidTr="00834892">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12</w:t>
            </w:r>
          </w:p>
        </w:tc>
        <w:tc>
          <w:tcPr>
            <w:tcW w:w="103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8512586404</w:t>
            </w:r>
          </w:p>
        </w:tc>
        <w:tc>
          <w:tcPr>
            <w:tcW w:w="125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938"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r>
      <w:tr w:rsidR="00162E24" w:rsidRPr="00162E24" w:rsidTr="00834892">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13</w:t>
            </w:r>
          </w:p>
        </w:tc>
        <w:tc>
          <w:tcPr>
            <w:tcW w:w="103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8512584569</w:t>
            </w:r>
          </w:p>
        </w:tc>
        <w:tc>
          <w:tcPr>
            <w:tcW w:w="125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938"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r>
      <w:tr w:rsidR="00162E24" w:rsidRPr="00162E24" w:rsidTr="00834892">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14</w:t>
            </w:r>
          </w:p>
        </w:tc>
        <w:tc>
          <w:tcPr>
            <w:tcW w:w="103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8512585773</w:t>
            </w:r>
          </w:p>
        </w:tc>
        <w:tc>
          <w:tcPr>
            <w:tcW w:w="125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938"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r>
      <w:tr w:rsidR="00162E24" w:rsidRPr="00162E24" w:rsidTr="00834892">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15</w:t>
            </w:r>
          </w:p>
        </w:tc>
        <w:tc>
          <w:tcPr>
            <w:tcW w:w="103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8512585253</w:t>
            </w:r>
          </w:p>
        </w:tc>
        <w:tc>
          <w:tcPr>
            <w:tcW w:w="125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938"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r>
      <w:tr w:rsidR="00162E24" w:rsidRPr="00162E24" w:rsidTr="00834892">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16</w:t>
            </w:r>
          </w:p>
        </w:tc>
        <w:tc>
          <w:tcPr>
            <w:tcW w:w="103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8512584657</w:t>
            </w:r>
          </w:p>
        </w:tc>
        <w:tc>
          <w:tcPr>
            <w:tcW w:w="125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938"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r>
      <w:tr w:rsidR="00162E24" w:rsidRPr="00162E24" w:rsidTr="00834892">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17</w:t>
            </w:r>
          </w:p>
        </w:tc>
        <w:tc>
          <w:tcPr>
            <w:tcW w:w="103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8512586459</w:t>
            </w:r>
          </w:p>
        </w:tc>
        <w:tc>
          <w:tcPr>
            <w:tcW w:w="125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938"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r>
      <w:tr w:rsidR="00162E24" w:rsidRPr="00162E24" w:rsidTr="00834892">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18</w:t>
            </w:r>
          </w:p>
        </w:tc>
        <w:tc>
          <w:tcPr>
            <w:tcW w:w="103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8512584112</w:t>
            </w:r>
          </w:p>
        </w:tc>
        <w:tc>
          <w:tcPr>
            <w:tcW w:w="1251"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val="en-US" w:eastAsia="ru-RU"/>
              </w:rPr>
              <w:t>01</w:t>
            </w:r>
            <w:r w:rsidRPr="00162E24">
              <w:rPr>
                <w:rFonts w:ascii="Times New Roman" w:eastAsia="Times New Roman" w:hAnsi="Times New Roman" w:cs="Times New Roman"/>
                <w:lang w:eastAsia="ru-RU"/>
              </w:rPr>
              <w:t>.01.2022г.</w:t>
            </w:r>
          </w:p>
        </w:tc>
        <w:tc>
          <w:tcPr>
            <w:tcW w:w="938" w:type="pct"/>
            <w:tcBorders>
              <w:top w:val="single" w:sz="4" w:space="0" w:color="auto"/>
              <w:left w:val="single" w:sz="4" w:space="0" w:color="auto"/>
              <w:bottom w:val="single" w:sz="4" w:space="0" w:color="auto"/>
              <w:right w:val="single" w:sz="4" w:space="0" w:color="auto"/>
            </w:tcBorders>
            <w:vAlign w:val="center"/>
          </w:tcPr>
          <w:p w:rsidR="00162E24" w:rsidRPr="00162E24" w:rsidRDefault="00162E24" w:rsidP="00162E24">
            <w:pPr>
              <w:spacing w:after="0" w:line="240" w:lineRule="auto"/>
              <w:jc w:val="center"/>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31.12.2022г.</w:t>
            </w:r>
          </w:p>
        </w:tc>
      </w:tr>
    </w:tbl>
    <w:p w:rsidR="00162E24" w:rsidRPr="00162E24" w:rsidRDefault="00162E24" w:rsidP="00162E24">
      <w:pPr>
        <w:tabs>
          <w:tab w:val="left" w:pos="9639"/>
        </w:tabs>
        <w:spacing w:after="0" w:line="240" w:lineRule="auto"/>
        <w:ind w:right="283"/>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1.5. Оператор обязан возобновлять оказание услуг после поступления Оператору денежных средств и (или) предоставления Абонентом Оператору документов, подтверждающих устранение нарушений, согласно подп. 2.2.5. Договора.</w:t>
      </w:r>
    </w:p>
    <w:p w:rsidR="00162E24" w:rsidRPr="00162E24" w:rsidRDefault="00162E24" w:rsidP="00162E24">
      <w:pPr>
        <w:tabs>
          <w:tab w:val="left" w:pos="9639"/>
        </w:tabs>
        <w:spacing w:after="0" w:line="240" w:lineRule="auto"/>
        <w:ind w:right="283"/>
        <w:jc w:val="both"/>
        <w:rPr>
          <w:rFonts w:ascii="Times New Roman" w:eastAsia="Times New Roman" w:hAnsi="Times New Roman" w:cs="Times New Roman"/>
          <w:lang w:eastAsia="ru-RU"/>
        </w:rPr>
      </w:pPr>
      <w:r w:rsidRPr="00162E24">
        <w:rPr>
          <w:rFonts w:ascii="Times New Roman" w:eastAsia="Times New Roman" w:hAnsi="Times New Roman" w:cs="Times New Roman"/>
          <w:lang w:eastAsia="ru-RU"/>
        </w:rPr>
        <w:t xml:space="preserve">1.6.При подписании настоящего Приложения  Абонент ознакомлен с Правилами оказания услуг телефонной связи, утвержденными Постановлением Правительства РФ от 09.12.2014г. №1342, обязуется их соблюдать. </w:t>
      </w:r>
    </w:p>
    <w:p w:rsidR="00162E24" w:rsidRPr="00162E24" w:rsidRDefault="00162E24" w:rsidP="00162E24">
      <w:pPr>
        <w:tabs>
          <w:tab w:val="left" w:pos="9639"/>
        </w:tabs>
        <w:spacing w:after="0" w:line="240" w:lineRule="auto"/>
        <w:ind w:right="283"/>
        <w:jc w:val="both"/>
        <w:rPr>
          <w:rFonts w:ascii="Times New Roman" w:eastAsia="Times New Roman" w:hAnsi="Times New Roman" w:cs="Times New Roman"/>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5920"/>
        <w:gridCol w:w="4639"/>
      </w:tblGrid>
      <w:tr w:rsidR="00162E24" w:rsidRPr="00162E24" w:rsidTr="00834892">
        <w:trPr>
          <w:trHeight w:val="1257"/>
        </w:trPr>
        <w:tc>
          <w:tcPr>
            <w:tcW w:w="5920" w:type="dxa"/>
          </w:tcPr>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r w:rsidRPr="00162E24">
              <w:rPr>
                <w:rFonts w:ascii="Times New Roman" w:hAnsi="Times New Roman" w:cs="Times New Roman"/>
                <w:b/>
                <w:bCs/>
                <w:color w:val="000000"/>
              </w:rPr>
              <w:t xml:space="preserve">От Оператора: </w:t>
            </w: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r w:rsidRPr="00162E24">
              <w:rPr>
                <w:rFonts w:ascii="Times New Roman" w:hAnsi="Times New Roman" w:cs="Times New Roman"/>
                <w:color w:val="000000"/>
              </w:rPr>
              <w:t xml:space="preserve">Специалист отдела продаж государственным заказчикам Астраханского филиала ПАО «Ростелеком» </w:t>
            </w: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r w:rsidRPr="00162E24">
              <w:rPr>
                <w:rFonts w:ascii="Times New Roman" w:hAnsi="Times New Roman" w:cs="Times New Roman"/>
                <w:color w:val="000000"/>
              </w:rPr>
              <w:t xml:space="preserve">/_______________/Е.А. Гончарова/ </w:t>
            </w: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proofErr w:type="spellStart"/>
            <w:r w:rsidRPr="00162E24">
              <w:rPr>
                <w:rFonts w:ascii="Times New Roman" w:hAnsi="Times New Roman" w:cs="Times New Roman"/>
                <w:color w:val="000000"/>
              </w:rPr>
              <w:t>мп</w:t>
            </w:r>
            <w:proofErr w:type="spellEnd"/>
            <w:r w:rsidRPr="00162E24">
              <w:rPr>
                <w:rFonts w:ascii="Times New Roman" w:hAnsi="Times New Roman" w:cs="Times New Roman"/>
                <w:color w:val="000000"/>
              </w:rPr>
              <w:t xml:space="preserve"> </w:t>
            </w:r>
          </w:p>
        </w:tc>
        <w:tc>
          <w:tcPr>
            <w:tcW w:w="4639" w:type="dxa"/>
          </w:tcPr>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r w:rsidRPr="00162E24">
              <w:rPr>
                <w:rFonts w:ascii="Times New Roman" w:hAnsi="Times New Roman" w:cs="Times New Roman"/>
                <w:b/>
                <w:bCs/>
                <w:color w:val="000000"/>
              </w:rPr>
              <w:t xml:space="preserve">От Абонента: </w:t>
            </w: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r w:rsidRPr="00162E24">
              <w:rPr>
                <w:rFonts w:ascii="Times New Roman" w:hAnsi="Times New Roman" w:cs="Times New Roman"/>
                <w:color w:val="000000"/>
              </w:rPr>
              <w:t xml:space="preserve">Руководитель </w:t>
            </w: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r w:rsidRPr="00162E24">
              <w:rPr>
                <w:rFonts w:ascii="Times New Roman" w:hAnsi="Times New Roman" w:cs="Times New Roman"/>
                <w:color w:val="000000"/>
              </w:rPr>
              <w:t xml:space="preserve">ФГБУ «АМП Каспийского моря» </w:t>
            </w: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r w:rsidRPr="00162E24">
              <w:rPr>
                <w:rFonts w:ascii="Times New Roman" w:hAnsi="Times New Roman" w:cs="Times New Roman"/>
                <w:color w:val="000000"/>
              </w:rPr>
              <w:t xml:space="preserve">/________________/М.А. Абдулатипов/ </w:t>
            </w:r>
          </w:p>
          <w:p w:rsidR="00162E24" w:rsidRPr="00162E24" w:rsidRDefault="00162E24" w:rsidP="00162E24">
            <w:pPr>
              <w:autoSpaceDE w:val="0"/>
              <w:autoSpaceDN w:val="0"/>
              <w:adjustRightInd w:val="0"/>
              <w:spacing w:after="0" w:line="240" w:lineRule="auto"/>
              <w:rPr>
                <w:rFonts w:ascii="Times New Roman" w:hAnsi="Times New Roman" w:cs="Times New Roman"/>
                <w:color w:val="000000"/>
              </w:rPr>
            </w:pPr>
            <w:proofErr w:type="spellStart"/>
            <w:r w:rsidRPr="00162E24">
              <w:rPr>
                <w:rFonts w:ascii="Times New Roman" w:hAnsi="Times New Roman" w:cs="Times New Roman"/>
                <w:color w:val="000000"/>
              </w:rPr>
              <w:t>мп</w:t>
            </w:r>
            <w:proofErr w:type="spellEnd"/>
            <w:r w:rsidRPr="00162E24">
              <w:rPr>
                <w:rFonts w:ascii="Times New Roman" w:hAnsi="Times New Roman" w:cs="Times New Roman"/>
                <w:color w:val="000000"/>
              </w:rPr>
              <w:t xml:space="preserve"> </w:t>
            </w:r>
          </w:p>
        </w:tc>
      </w:tr>
    </w:tbl>
    <w:p w:rsidR="00162E24" w:rsidRPr="00162E24" w:rsidRDefault="00162E24" w:rsidP="00162E24">
      <w:pPr>
        <w:spacing w:after="0" w:line="240" w:lineRule="auto"/>
        <w:rPr>
          <w:rFonts w:ascii="Times New Roman" w:hAnsi="Times New Roman" w:cs="Times New Roman"/>
        </w:rPr>
      </w:pPr>
    </w:p>
    <w:p w:rsidR="00C75388" w:rsidRPr="00ED0741" w:rsidRDefault="00C75388" w:rsidP="00C75388">
      <w:pPr>
        <w:tabs>
          <w:tab w:val="right" w:pos="9072"/>
        </w:tabs>
        <w:spacing w:after="0" w:line="240" w:lineRule="auto"/>
        <w:ind w:firstLine="567"/>
        <w:jc w:val="center"/>
        <w:rPr>
          <w:rFonts w:ascii="Times New Roman" w:eastAsia="Times New Roman" w:hAnsi="Times New Roman" w:cs="Times New Roman"/>
          <w:b/>
          <w:sz w:val="24"/>
          <w:szCs w:val="24"/>
          <w:lang w:eastAsia="ru-RU"/>
        </w:rPr>
      </w:pPr>
    </w:p>
    <w:sectPr w:rsidR="00C75388" w:rsidRPr="00ED0741" w:rsidSect="00162E24">
      <w:pgSz w:w="11909" w:h="16838"/>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F25" w:rsidRDefault="00467F25" w:rsidP="005D5581">
      <w:pPr>
        <w:spacing w:after="0" w:line="240" w:lineRule="auto"/>
      </w:pPr>
      <w:r>
        <w:separator/>
      </w:r>
    </w:p>
  </w:endnote>
  <w:endnote w:type="continuationSeparator" w:id="0">
    <w:p w:rsidR="00467F25" w:rsidRDefault="00467F25"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F25" w:rsidRDefault="00467F25" w:rsidP="005D5581">
      <w:pPr>
        <w:spacing w:after="0" w:line="240" w:lineRule="auto"/>
      </w:pPr>
      <w:r>
        <w:separator/>
      </w:r>
    </w:p>
  </w:footnote>
  <w:footnote w:type="continuationSeparator" w:id="0">
    <w:p w:rsidR="00467F25" w:rsidRDefault="00467F25" w:rsidP="005D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74558A"/>
    <w:multiLevelType w:val="hybridMultilevel"/>
    <w:tmpl w:val="2B6AE226"/>
    <w:lvl w:ilvl="0" w:tplc="5CA8ED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631481"/>
    <w:multiLevelType w:val="hybridMultilevel"/>
    <w:tmpl w:val="93324B9C"/>
    <w:lvl w:ilvl="0" w:tplc="B2DC4390">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85AB7"/>
    <w:multiLevelType w:val="multilevel"/>
    <w:tmpl w:val="4816FC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05004C"/>
    <w:multiLevelType w:val="hybridMultilevel"/>
    <w:tmpl w:val="0F5A47C0"/>
    <w:lvl w:ilvl="0" w:tplc="1B4C7C3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C05E79"/>
    <w:multiLevelType w:val="multilevel"/>
    <w:tmpl w:val="E6B2F0DA"/>
    <w:lvl w:ilvl="0">
      <w:start w:val="6"/>
      <w:numFmt w:val="decimal"/>
      <w:lvlText w:val="%1."/>
      <w:lvlJc w:val="left"/>
      <w:pPr>
        <w:ind w:left="780" w:hanging="360"/>
      </w:pPr>
      <w:rPr>
        <w:rFonts w:hint="default"/>
      </w:rPr>
    </w:lvl>
    <w:lvl w:ilvl="1">
      <w:start w:val="4"/>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6">
    <w:nsid w:val="18BC2BBF"/>
    <w:multiLevelType w:val="multilevel"/>
    <w:tmpl w:val="0004E006"/>
    <w:lvl w:ilvl="0">
      <w:start w:val="1"/>
      <w:numFmt w:val="decimal"/>
      <w:lvlText w:val="%1."/>
      <w:lvlJc w:val="left"/>
      <w:pPr>
        <w:ind w:left="615" w:hanging="615"/>
      </w:pPr>
      <w:rPr>
        <w:rFonts w:cs="Times New Roman" w:hint="default"/>
      </w:rPr>
    </w:lvl>
    <w:lvl w:ilvl="1">
      <w:start w:val="1"/>
      <w:numFmt w:val="decimal"/>
      <w:lvlText w:val="%1.%2."/>
      <w:lvlJc w:val="left"/>
      <w:pPr>
        <w:ind w:left="3734" w:hanging="61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DAB6558"/>
    <w:multiLevelType w:val="multilevel"/>
    <w:tmpl w:val="4AC604A0"/>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9">
    <w:nsid w:val="23506A10"/>
    <w:multiLevelType w:val="multilevel"/>
    <w:tmpl w:val="97D2CEB8"/>
    <w:lvl w:ilvl="0">
      <w:start w:val="1"/>
      <w:numFmt w:val="decimal"/>
      <w:lvlText w:val="%1."/>
      <w:lvlJc w:val="left"/>
      <w:pPr>
        <w:ind w:left="720" w:hanging="360"/>
      </w:pPr>
      <w:rPr>
        <w:rFonts w:hint="default"/>
      </w:rPr>
    </w:lvl>
    <w:lvl w:ilvl="1">
      <w:start w:val="1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10">
    <w:nsid w:val="28557423"/>
    <w:multiLevelType w:val="hybridMultilevel"/>
    <w:tmpl w:val="78D620B0"/>
    <w:lvl w:ilvl="0" w:tplc="F208C20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EA3FD6"/>
    <w:multiLevelType w:val="multilevel"/>
    <w:tmpl w:val="C6543E4C"/>
    <w:lvl w:ilvl="0">
      <w:start w:val="5"/>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26C0880"/>
    <w:multiLevelType w:val="hybridMultilevel"/>
    <w:tmpl w:val="6CC0676A"/>
    <w:lvl w:ilvl="0" w:tplc="BF8AC60C">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0A2820"/>
    <w:multiLevelType w:val="hybridMultilevel"/>
    <w:tmpl w:val="11089E50"/>
    <w:lvl w:ilvl="0" w:tplc="ECAADD9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4154C"/>
    <w:multiLevelType w:val="hybridMultilevel"/>
    <w:tmpl w:val="0EE24AEE"/>
    <w:lvl w:ilvl="0" w:tplc="B62A104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92610D"/>
    <w:multiLevelType w:val="hybridMultilevel"/>
    <w:tmpl w:val="381E6A28"/>
    <w:lvl w:ilvl="0" w:tplc="F2BE0208">
      <w:start w:val="1"/>
      <w:numFmt w:val="decimal"/>
      <w:lvlText w:val="%1."/>
      <w:lvlJc w:val="left"/>
      <w:pPr>
        <w:tabs>
          <w:tab w:val="num" w:pos="720"/>
        </w:tabs>
        <w:ind w:left="720" w:hanging="360"/>
      </w:pPr>
      <w:rPr>
        <w:rFonts w:hint="default"/>
      </w:rPr>
    </w:lvl>
    <w:lvl w:ilvl="1" w:tplc="4524E9F6">
      <w:numFmt w:val="none"/>
      <w:lvlText w:val=""/>
      <w:lvlJc w:val="left"/>
      <w:pPr>
        <w:tabs>
          <w:tab w:val="num" w:pos="360"/>
        </w:tabs>
      </w:pPr>
    </w:lvl>
    <w:lvl w:ilvl="2" w:tplc="465A4106">
      <w:numFmt w:val="none"/>
      <w:lvlText w:val=""/>
      <w:lvlJc w:val="left"/>
      <w:pPr>
        <w:tabs>
          <w:tab w:val="num" w:pos="360"/>
        </w:tabs>
      </w:pPr>
    </w:lvl>
    <w:lvl w:ilvl="3" w:tplc="EB22FAFC">
      <w:numFmt w:val="none"/>
      <w:lvlText w:val=""/>
      <w:lvlJc w:val="left"/>
      <w:pPr>
        <w:tabs>
          <w:tab w:val="num" w:pos="360"/>
        </w:tabs>
      </w:pPr>
    </w:lvl>
    <w:lvl w:ilvl="4" w:tplc="25384A66">
      <w:numFmt w:val="none"/>
      <w:lvlText w:val=""/>
      <w:lvlJc w:val="left"/>
      <w:pPr>
        <w:tabs>
          <w:tab w:val="num" w:pos="360"/>
        </w:tabs>
      </w:pPr>
    </w:lvl>
    <w:lvl w:ilvl="5" w:tplc="BA306FA8">
      <w:numFmt w:val="none"/>
      <w:lvlText w:val=""/>
      <w:lvlJc w:val="left"/>
      <w:pPr>
        <w:tabs>
          <w:tab w:val="num" w:pos="360"/>
        </w:tabs>
      </w:pPr>
    </w:lvl>
    <w:lvl w:ilvl="6" w:tplc="0D720A50">
      <w:numFmt w:val="none"/>
      <w:lvlText w:val=""/>
      <w:lvlJc w:val="left"/>
      <w:pPr>
        <w:tabs>
          <w:tab w:val="num" w:pos="360"/>
        </w:tabs>
      </w:pPr>
    </w:lvl>
    <w:lvl w:ilvl="7" w:tplc="DF6CC3E4">
      <w:numFmt w:val="none"/>
      <w:lvlText w:val=""/>
      <w:lvlJc w:val="left"/>
      <w:pPr>
        <w:tabs>
          <w:tab w:val="num" w:pos="360"/>
        </w:tabs>
      </w:pPr>
    </w:lvl>
    <w:lvl w:ilvl="8" w:tplc="A6E2CFC0">
      <w:numFmt w:val="none"/>
      <w:lvlText w:val=""/>
      <w:lvlJc w:val="left"/>
      <w:pPr>
        <w:tabs>
          <w:tab w:val="num" w:pos="360"/>
        </w:tabs>
      </w:pPr>
    </w:lvl>
  </w:abstractNum>
  <w:abstractNum w:abstractNumId="18">
    <w:nsid w:val="3AE805DC"/>
    <w:multiLevelType w:val="hybridMultilevel"/>
    <w:tmpl w:val="08F01874"/>
    <w:lvl w:ilvl="0" w:tplc="69BCD4F8">
      <w:start w:val="1"/>
      <w:numFmt w:val="decimal"/>
      <w:lvlText w:val="%1."/>
      <w:lvlJc w:val="left"/>
      <w:pPr>
        <w:tabs>
          <w:tab w:val="num" w:pos="720"/>
        </w:tabs>
        <w:ind w:left="720" w:hanging="360"/>
      </w:pPr>
      <w:rPr>
        <w:rFonts w:hint="default"/>
      </w:rPr>
    </w:lvl>
    <w:lvl w:ilvl="1" w:tplc="DCA41542">
      <w:numFmt w:val="none"/>
      <w:lvlText w:val=""/>
      <w:lvlJc w:val="left"/>
      <w:pPr>
        <w:tabs>
          <w:tab w:val="num" w:pos="360"/>
        </w:tabs>
      </w:pPr>
    </w:lvl>
    <w:lvl w:ilvl="2" w:tplc="C7F6AAEC">
      <w:numFmt w:val="none"/>
      <w:lvlText w:val=""/>
      <w:lvlJc w:val="left"/>
      <w:pPr>
        <w:tabs>
          <w:tab w:val="num" w:pos="360"/>
        </w:tabs>
      </w:pPr>
    </w:lvl>
    <w:lvl w:ilvl="3" w:tplc="8D9407C8">
      <w:numFmt w:val="none"/>
      <w:lvlText w:val=""/>
      <w:lvlJc w:val="left"/>
      <w:pPr>
        <w:tabs>
          <w:tab w:val="num" w:pos="360"/>
        </w:tabs>
      </w:pPr>
    </w:lvl>
    <w:lvl w:ilvl="4" w:tplc="05083DBC">
      <w:numFmt w:val="none"/>
      <w:lvlText w:val=""/>
      <w:lvlJc w:val="left"/>
      <w:pPr>
        <w:tabs>
          <w:tab w:val="num" w:pos="360"/>
        </w:tabs>
      </w:pPr>
    </w:lvl>
    <w:lvl w:ilvl="5" w:tplc="DD06E02A">
      <w:numFmt w:val="none"/>
      <w:lvlText w:val=""/>
      <w:lvlJc w:val="left"/>
      <w:pPr>
        <w:tabs>
          <w:tab w:val="num" w:pos="360"/>
        </w:tabs>
      </w:pPr>
    </w:lvl>
    <w:lvl w:ilvl="6" w:tplc="2D42845E">
      <w:numFmt w:val="none"/>
      <w:lvlText w:val=""/>
      <w:lvlJc w:val="left"/>
      <w:pPr>
        <w:tabs>
          <w:tab w:val="num" w:pos="360"/>
        </w:tabs>
      </w:pPr>
    </w:lvl>
    <w:lvl w:ilvl="7" w:tplc="9ABE1052">
      <w:numFmt w:val="none"/>
      <w:lvlText w:val=""/>
      <w:lvlJc w:val="left"/>
      <w:pPr>
        <w:tabs>
          <w:tab w:val="num" w:pos="360"/>
        </w:tabs>
      </w:pPr>
    </w:lvl>
    <w:lvl w:ilvl="8" w:tplc="9F1C772C">
      <w:numFmt w:val="none"/>
      <w:lvlText w:val=""/>
      <w:lvlJc w:val="left"/>
      <w:pPr>
        <w:tabs>
          <w:tab w:val="num" w:pos="360"/>
        </w:tabs>
      </w:pPr>
    </w:lvl>
  </w:abstractNum>
  <w:abstractNum w:abstractNumId="19">
    <w:nsid w:val="3E1B614E"/>
    <w:multiLevelType w:val="hybridMultilevel"/>
    <w:tmpl w:val="740ED63E"/>
    <w:lvl w:ilvl="0" w:tplc="F11C5A7A">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3D5DF1"/>
    <w:multiLevelType w:val="hybridMultilevel"/>
    <w:tmpl w:val="9342C09A"/>
    <w:lvl w:ilvl="0" w:tplc="36F8375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3BC444F"/>
    <w:multiLevelType w:val="hybridMultilevel"/>
    <w:tmpl w:val="AC56F2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4F40020B"/>
    <w:multiLevelType w:val="hybridMultilevel"/>
    <w:tmpl w:val="171026AE"/>
    <w:lvl w:ilvl="0" w:tplc="64F686F8">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2A09CB"/>
    <w:multiLevelType w:val="multilevel"/>
    <w:tmpl w:val="9B2202D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62689E"/>
    <w:multiLevelType w:val="multilevel"/>
    <w:tmpl w:val="D4F2D7F0"/>
    <w:lvl w:ilvl="0">
      <w:start w:val="1"/>
      <w:numFmt w:val="decimal"/>
      <w:lvlText w:val="%1."/>
      <w:lvlJc w:val="left"/>
      <w:pPr>
        <w:ind w:left="928" w:hanging="360"/>
      </w:pPr>
      <w:rPr>
        <w:rFonts w:hint="default"/>
      </w:rPr>
    </w:lvl>
    <w:lvl w:ilvl="1">
      <w:start w:val="1"/>
      <w:numFmt w:val="decimal"/>
      <w:isLgl/>
      <w:lvlText w:val="%1.%2."/>
      <w:lvlJc w:val="left"/>
      <w:pPr>
        <w:ind w:left="958" w:hanging="39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6">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4F62E9"/>
    <w:multiLevelType w:val="multilevel"/>
    <w:tmpl w:val="89C266F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CC0BC1"/>
    <w:multiLevelType w:val="hybridMultilevel"/>
    <w:tmpl w:val="5B5893CC"/>
    <w:lvl w:ilvl="0" w:tplc="A6521C80">
      <w:start w:val="1"/>
      <w:numFmt w:val="decimal"/>
      <w:lvlText w:val="1.%1."/>
      <w:lvlJc w:val="left"/>
      <w:pPr>
        <w:ind w:left="100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C020F4"/>
    <w:multiLevelType w:val="multilevel"/>
    <w:tmpl w:val="E8F6D7A4"/>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980" w:hanging="144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1">
    <w:nsid w:val="6FCD4D8F"/>
    <w:multiLevelType w:val="multilevel"/>
    <w:tmpl w:val="894E1016"/>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32">
    <w:nsid w:val="754A672E"/>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91F73DC"/>
    <w:multiLevelType w:val="multilevel"/>
    <w:tmpl w:val="85D0FFC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2"/>
  </w:num>
  <w:num w:numId="3">
    <w:abstractNumId w:val="29"/>
  </w:num>
  <w:num w:numId="4">
    <w:abstractNumId w:val="14"/>
  </w:num>
  <w:num w:numId="5">
    <w:abstractNumId w:val="26"/>
  </w:num>
  <w:num w:numId="6">
    <w:abstractNumId w:val="11"/>
  </w:num>
  <w:num w:numId="7">
    <w:abstractNumId w:val="31"/>
  </w:num>
  <w:num w:numId="8">
    <w:abstractNumId w:val="9"/>
  </w:num>
  <w:num w:numId="9">
    <w:abstractNumId w:val="5"/>
  </w:num>
  <w:num w:numId="10">
    <w:abstractNumId w:val="28"/>
  </w:num>
  <w:num w:numId="11">
    <w:abstractNumId w:val="19"/>
  </w:num>
  <w:num w:numId="12">
    <w:abstractNumId w:val="23"/>
  </w:num>
  <w:num w:numId="13">
    <w:abstractNumId w:val="15"/>
  </w:num>
  <w:num w:numId="14">
    <w:abstractNumId w:val="12"/>
  </w:num>
  <w:num w:numId="15">
    <w:abstractNumId w:val="10"/>
  </w:num>
  <w:num w:numId="16">
    <w:abstractNumId w:val="2"/>
  </w:num>
  <w:num w:numId="17">
    <w:abstractNumId w:val="13"/>
  </w:num>
  <w:num w:numId="18">
    <w:abstractNumId w:val="4"/>
  </w:num>
  <w:num w:numId="19">
    <w:abstractNumId w:val="1"/>
  </w:num>
  <w:num w:numId="20">
    <w:abstractNumId w:val="20"/>
  </w:num>
  <w:num w:numId="21">
    <w:abstractNumId w:val="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6"/>
  </w:num>
  <w:num w:numId="25">
    <w:abstractNumId w:val="33"/>
  </w:num>
  <w:num w:numId="26">
    <w:abstractNumId w:val="24"/>
  </w:num>
  <w:num w:numId="27">
    <w:abstractNumId w:val="3"/>
  </w:num>
  <w:num w:numId="28">
    <w:abstractNumId w:val="27"/>
  </w:num>
  <w:num w:numId="29">
    <w:abstractNumId w:val="7"/>
  </w:num>
  <w:num w:numId="30">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2"/>
  </w:num>
  <w:num w:numId="33">
    <w:abstractNumId w:val="18"/>
  </w:num>
  <w:num w:numId="34">
    <w:abstractNumId w:val="1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2BE7"/>
    <w:rsid w:val="0000402A"/>
    <w:rsid w:val="00004E79"/>
    <w:rsid w:val="0000741F"/>
    <w:rsid w:val="00007C92"/>
    <w:rsid w:val="00012F02"/>
    <w:rsid w:val="00013304"/>
    <w:rsid w:val="00015F33"/>
    <w:rsid w:val="000222AD"/>
    <w:rsid w:val="00033062"/>
    <w:rsid w:val="00033B48"/>
    <w:rsid w:val="000404F1"/>
    <w:rsid w:val="00046BDB"/>
    <w:rsid w:val="00052181"/>
    <w:rsid w:val="00056264"/>
    <w:rsid w:val="0006110E"/>
    <w:rsid w:val="00062552"/>
    <w:rsid w:val="00073DC5"/>
    <w:rsid w:val="00075231"/>
    <w:rsid w:val="00092008"/>
    <w:rsid w:val="000A5D91"/>
    <w:rsid w:val="000B6DD3"/>
    <w:rsid w:val="000D2AAA"/>
    <w:rsid w:val="000D3102"/>
    <w:rsid w:val="000D4494"/>
    <w:rsid w:val="000D6534"/>
    <w:rsid w:val="000D689D"/>
    <w:rsid w:val="000D719C"/>
    <w:rsid w:val="000E18CB"/>
    <w:rsid w:val="000F31CB"/>
    <w:rsid w:val="000F7FB7"/>
    <w:rsid w:val="00102138"/>
    <w:rsid w:val="00112A42"/>
    <w:rsid w:val="0012329C"/>
    <w:rsid w:val="001260F6"/>
    <w:rsid w:val="001265B7"/>
    <w:rsid w:val="00126CB9"/>
    <w:rsid w:val="00132409"/>
    <w:rsid w:val="0013533D"/>
    <w:rsid w:val="0014477F"/>
    <w:rsid w:val="00145A60"/>
    <w:rsid w:val="00150240"/>
    <w:rsid w:val="00161AB9"/>
    <w:rsid w:val="001623D1"/>
    <w:rsid w:val="00162E24"/>
    <w:rsid w:val="00170718"/>
    <w:rsid w:val="00182E6C"/>
    <w:rsid w:val="00196AB0"/>
    <w:rsid w:val="001B0337"/>
    <w:rsid w:val="001C0A77"/>
    <w:rsid w:val="001D0905"/>
    <w:rsid w:val="001E0029"/>
    <w:rsid w:val="001E7B42"/>
    <w:rsid w:val="001F46AF"/>
    <w:rsid w:val="00203513"/>
    <w:rsid w:val="00204F5C"/>
    <w:rsid w:val="002069B3"/>
    <w:rsid w:val="00211E79"/>
    <w:rsid w:val="0021464D"/>
    <w:rsid w:val="00216342"/>
    <w:rsid w:val="00217E33"/>
    <w:rsid w:val="00223C78"/>
    <w:rsid w:val="00223F29"/>
    <w:rsid w:val="0022557F"/>
    <w:rsid w:val="00233855"/>
    <w:rsid w:val="00252A48"/>
    <w:rsid w:val="00263CA4"/>
    <w:rsid w:val="0026420F"/>
    <w:rsid w:val="00270EAF"/>
    <w:rsid w:val="00273245"/>
    <w:rsid w:val="00277A35"/>
    <w:rsid w:val="0029054D"/>
    <w:rsid w:val="002A19C7"/>
    <w:rsid w:val="002A38CD"/>
    <w:rsid w:val="002A4199"/>
    <w:rsid w:val="002B0528"/>
    <w:rsid w:val="002B0657"/>
    <w:rsid w:val="002B41E0"/>
    <w:rsid w:val="002C36A0"/>
    <w:rsid w:val="002E5BF6"/>
    <w:rsid w:val="002E68E7"/>
    <w:rsid w:val="002F15E7"/>
    <w:rsid w:val="002F356E"/>
    <w:rsid w:val="002F6A8F"/>
    <w:rsid w:val="00302C7D"/>
    <w:rsid w:val="00304B8A"/>
    <w:rsid w:val="003155D9"/>
    <w:rsid w:val="00321DA3"/>
    <w:rsid w:val="00322231"/>
    <w:rsid w:val="00327EF4"/>
    <w:rsid w:val="00341CE8"/>
    <w:rsid w:val="003423BD"/>
    <w:rsid w:val="00362760"/>
    <w:rsid w:val="00372205"/>
    <w:rsid w:val="0037592F"/>
    <w:rsid w:val="00387888"/>
    <w:rsid w:val="003A0052"/>
    <w:rsid w:val="003A66E2"/>
    <w:rsid w:val="003B2C90"/>
    <w:rsid w:val="003B544D"/>
    <w:rsid w:val="003D3639"/>
    <w:rsid w:val="003D6A3A"/>
    <w:rsid w:val="004015AD"/>
    <w:rsid w:val="00401E4C"/>
    <w:rsid w:val="00410A1F"/>
    <w:rsid w:val="00415DB9"/>
    <w:rsid w:val="00420258"/>
    <w:rsid w:val="0043241D"/>
    <w:rsid w:val="00442B34"/>
    <w:rsid w:val="00453F68"/>
    <w:rsid w:val="00467F25"/>
    <w:rsid w:val="00471C64"/>
    <w:rsid w:val="004747FF"/>
    <w:rsid w:val="004768CE"/>
    <w:rsid w:val="0049560F"/>
    <w:rsid w:val="004A16FD"/>
    <w:rsid w:val="004A5578"/>
    <w:rsid w:val="004B74AD"/>
    <w:rsid w:val="004B7884"/>
    <w:rsid w:val="004C26BC"/>
    <w:rsid w:val="004C4FD8"/>
    <w:rsid w:val="004C782D"/>
    <w:rsid w:val="004D017F"/>
    <w:rsid w:val="004D31EB"/>
    <w:rsid w:val="004D660C"/>
    <w:rsid w:val="004F059D"/>
    <w:rsid w:val="004F05D8"/>
    <w:rsid w:val="004F0942"/>
    <w:rsid w:val="004F7163"/>
    <w:rsid w:val="00500E2F"/>
    <w:rsid w:val="005049B7"/>
    <w:rsid w:val="00504F79"/>
    <w:rsid w:val="005063C9"/>
    <w:rsid w:val="00521D0C"/>
    <w:rsid w:val="00522EE4"/>
    <w:rsid w:val="005248AB"/>
    <w:rsid w:val="005342E4"/>
    <w:rsid w:val="005348D9"/>
    <w:rsid w:val="00544780"/>
    <w:rsid w:val="00547943"/>
    <w:rsid w:val="0055207F"/>
    <w:rsid w:val="00553C55"/>
    <w:rsid w:val="00574187"/>
    <w:rsid w:val="005970BD"/>
    <w:rsid w:val="005B4C2B"/>
    <w:rsid w:val="005C0BD0"/>
    <w:rsid w:val="005C64BF"/>
    <w:rsid w:val="005C66F8"/>
    <w:rsid w:val="005D5581"/>
    <w:rsid w:val="005E2155"/>
    <w:rsid w:val="005F1272"/>
    <w:rsid w:val="0060472F"/>
    <w:rsid w:val="006111EE"/>
    <w:rsid w:val="00622689"/>
    <w:rsid w:val="0062346E"/>
    <w:rsid w:val="00632410"/>
    <w:rsid w:val="00635554"/>
    <w:rsid w:val="00637570"/>
    <w:rsid w:val="00641B96"/>
    <w:rsid w:val="006540B8"/>
    <w:rsid w:val="00654767"/>
    <w:rsid w:val="00654E0B"/>
    <w:rsid w:val="00655557"/>
    <w:rsid w:val="00663196"/>
    <w:rsid w:val="00664103"/>
    <w:rsid w:val="006641C8"/>
    <w:rsid w:val="00681B10"/>
    <w:rsid w:val="006826EB"/>
    <w:rsid w:val="00686EA0"/>
    <w:rsid w:val="00690DF1"/>
    <w:rsid w:val="00695F55"/>
    <w:rsid w:val="0069638B"/>
    <w:rsid w:val="006D26F2"/>
    <w:rsid w:val="006E062E"/>
    <w:rsid w:val="006E278B"/>
    <w:rsid w:val="006E2EA0"/>
    <w:rsid w:val="006E3945"/>
    <w:rsid w:val="006E43B4"/>
    <w:rsid w:val="006F10F4"/>
    <w:rsid w:val="006F50CF"/>
    <w:rsid w:val="006F5656"/>
    <w:rsid w:val="006F787E"/>
    <w:rsid w:val="00700EAD"/>
    <w:rsid w:val="007112D3"/>
    <w:rsid w:val="00716B2B"/>
    <w:rsid w:val="00720916"/>
    <w:rsid w:val="00730D72"/>
    <w:rsid w:val="00745EEE"/>
    <w:rsid w:val="007479CF"/>
    <w:rsid w:val="00753260"/>
    <w:rsid w:val="0075363F"/>
    <w:rsid w:val="0075666F"/>
    <w:rsid w:val="00760F3F"/>
    <w:rsid w:val="00787C31"/>
    <w:rsid w:val="0079068E"/>
    <w:rsid w:val="007A129A"/>
    <w:rsid w:val="007A1E5D"/>
    <w:rsid w:val="007A464B"/>
    <w:rsid w:val="007B2170"/>
    <w:rsid w:val="007C527A"/>
    <w:rsid w:val="007D2CBC"/>
    <w:rsid w:val="007D4533"/>
    <w:rsid w:val="007D7A09"/>
    <w:rsid w:val="007E787C"/>
    <w:rsid w:val="007F16A3"/>
    <w:rsid w:val="007F6753"/>
    <w:rsid w:val="008017D2"/>
    <w:rsid w:val="0080221C"/>
    <w:rsid w:val="008027F9"/>
    <w:rsid w:val="00804B54"/>
    <w:rsid w:val="008109CA"/>
    <w:rsid w:val="00815DBD"/>
    <w:rsid w:val="008230C3"/>
    <w:rsid w:val="008267FF"/>
    <w:rsid w:val="00832C92"/>
    <w:rsid w:val="00834D47"/>
    <w:rsid w:val="00837C37"/>
    <w:rsid w:val="0084036C"/>
    <w:rsid w:val="00846967"/>
    <w:rsid w:val="00856471"/>
    <w:rsid w:val="00872663"/>
    <w:rsid w:val="00880789"/>
    <w:rsid w:val="00883CDE"/>
    <w:rsid w:val="008A1121"/>
    <w:rsid w:val="008B0A36"/>
    <w:rsid w:val="008C59E0"/>
    <w:rsid w:val="008C604F"/>
    <w:rsid w:val="008E3BCE"/>
    <w:rsid w:val="008F4392"/>
    <w:rsid w:val="008F5A32"/>
    <w:rsid w:val="00902D9C"/>
    <w:rsid w:val="009053E6"/>
    <w:rsid w:val="0091061A"/>
    <w:rsid w:val="0091293B"/>
    <w:rsid w:val="00920608"/>
    <w:rsid w:val="00925DD2"/>
    <w:rsid w:val="00942C87"/>
    <w:rsid w:val="00954BCF"/>
    <w:rsid w:val="0095703A"/>
    <w:rsid w:val="00962FAB"/>
    <w:rsid w:val="009645F4"/>
    <w:rsid w:val="00972101"/>
    <w:rsid w:val="00982BAE"/>
    <w:rsid w:val="00985D27"/>
    <w:rsid w:val="00997B93"/>
    <w:rsid w:val="009B0907"/>
    <w:rsid w:val="009B4E94"/>
    <w:rsid w:val="009C1B8A"/>
    <w:rsid w:val="009E1F9F"/>
    <w:rsid w:val="009E2A6A"/>
    <w:rsid w:val="00A02020"/>
    <w:rsid w:val="00A22839"/>
    <w:rsid w:val="00A22F87"/>
    <w:rsid w:val="00A23DDA"/>
    <w:rsid w:val="00A23F73"/>
    <w:rsid w:val="00A34AA5"/>
    <w:rsid w:val="00A47D75"/>
    <w:rsid w:val="00A50741"/>
    <w:rsid w:val="00A51FF6"/>
    <w:rsid w:val="00A6399B"/>
    <w:rsid w:val="00A74490"/>
    <w:rsid w:val="00A756ED"/>
    <w:rsid w:val="00A774B3"/>
    <w:rsid w:val="00AA45B1"/>
    <w:rsid w:val="00AA5816"/>
    <w:rsid w:val="00AA641A"/>
    <w:rsid w:val="00AB251F"/>
    <w:rsid w:val="00AC4D64"/>
    <w:rsid w:val="00AF25CB"/>
    <w:rsid w:val="00AF538D"/>
    <w:rsid w:val="00B01241"/>
    <w:rsid w:val="00B06ECF"/>
    <w:rsid w:val="00B1547C"/>
    <w:rsid w:val="00B15CB4"/>
    <w:rsid w:val="00B32C1F"/>
    <w:rsid w:val="00B363C7"/>
    <w:rsid w:val="00B42342"/>
    <w:rsid w:val="00B475E3"/>
    <w:rsid w:val="00B47FEF"/>
    <w:rsid w:val="00B607E7"/>
    <w:rsid w:val="00B87778"/>
    <w:rsid w:val="00BA212F"/>
    <w:rsid w:val="00BB6333"/>
    <w:rsid w:val="00BD0121"/>
    <w:rsid w:val="00BD24F1"/>
    <w:rsid w:val="00BE0900"/>
    <w:rsid w:val="00C143D5"/>
    <w:rsid w:val="00C1522C"/>
    <w:rsid w:val="00C17E04"/>
    <w:rsid w:val="00C40957"/>
    <w:rsid w:val="00C5191E"/>
    <w:rsid w:val="00C576F3"/>
    <w:rsid w:val="00C75388"/>
    <w:rsid w:val="00C87E3E"/>
    <w:rsid w:val="00C97BB8"/>
    <w:rsid w:val="00CA49F5"/>
    <w:rsid w:val="00CA646D"/>
    <w:rsid w:val="00CA6476"/>
    <w:rsid w:val="00CC29EF"/>
    <w:rsid w:val="00CD0172"/>
    <w:rsid w:val="00CD0B71"/>
    <w:rsid w:val="00CD3073"/>
    <w:rsid w:val="00CD37C4"/>
    <w:rsid w:val="00CE0F8F"/>
    <w:rsid w:val="00CF69A1"/>
    <w:rsid w:val="00CF76E1"/>
    <w:rsid w:val="00D12512"/>
    <w:rsid w:val="00D165F3"/>
    <w:rsid w:val="00D175FB"/>
    <w:rsid w:val="00D2614D"/>
    <w:rsid w:val="00D55C0F"/>
    <w:rsid w:val="00D61C26"/>
    <w:rsid w:val="00D627C4"/>
    <w:rsid w:val="00D67BD0"/>
    <w:rsid w:val="00D715F8"/>
    <w:rsid w:val="00D7446D"/>
    <w:rsid w:val="00D74756"/>
    <w:rsid w:val="00D76782"/>
    <w:rsid w:val="00D83120"/>
    <w:rsid w:val="00D83B52"/>
    <w:rsid w:val="00D86FD6"/>
    <w:rsid w:val="00D914E8"/>
    <w:rsid w:val="00DA392C"/>
    <w:rsid w:val="00DA3C94"/>
    <w:rsid w:val="00DB6924"/>
    <w:rsid w:val="00DB7ADA"/>
    <w:rsid w:val="00DC0416"/>
    <w:rsid w:val="00DD2335"/>
    <w:rsid w:val="00DD3767"/>
    <w:rsid w:val="00DE7C54"/>
    <w:rsid w:val="00DF009B"/>
    <w:rsid w:val="00DF5F49"/>
    <w:rsid w:val="00DF747D"/>
    <w:rsid w:val="00E00D94"/>
    <w:rsid w:val="00E10866"/>
    <w:rsid w:val="00E11CC0"/>
    <w:rsid w:val="00E13863"/>
    <w:rsid w:val="00E1482E"/>
    <w:rsid w:val="00E15264"/>
    <w:rsid w:val="00E16A1C"/>
    <w:rsid w:val="00E27801"/>
    <w:rsid w:val="00E33224"/>
    <w:rsid w:val="00E35E5D"/>
    <w:rsid w:val="00E3718D"/>
    <w:rsid w:val="00E41C76"/>
    <w:rsid w:val="00E535ED"/>
    <w:rsid w:val="00E54792"/>
    <w:rsid w:val="00E648F6"/>
    <w:rsid w:val="00E704D3"/>
    <w:rsid w:val="00E70585"/>
    <w:rsid w:val="00E83F3A"/>
    <w:rsid w:val="00E922D1"/>
    <w:rsid w:val="00EA55B3"/>
    <w:rsid w:val="00EA7B18"/>
    <w:rsid w:val="00EB3440"/>
    <w:rsid w:val="00EB39EF"/>
    <w:rsid w:val="00EC29B5"/>
    <w:rsid w:val="00ED0741"/>
    <w:rsid w:val="00ED0B9E"/>
    <w:rsid w:val="00ED2756"/>
    <w:rsid w:val="00ED5752"/>
    <w:rsid w:val="00EE37FE"/>
    <w:rsid w:val="00EE511F"/>
    <w:rsid w:val="00EF2912"/>
    <w:rsid w:val="00EF6583"/>
    <w:rsid w:val="00F0395A"/>
    <w:rsid w:val="00F1460A"/>
    <w:rsid w:val="00F17940"/>
    <w:rsid w:val="00F220CA"/>
    <w:rsid w:val="00F32DD8"/>
    <w:rsid w:val="00F32E3C"/>
    <w:rsid w:val="00F42D6B"/>
    <w:rsid w:val="00F46641"/>
    <w:rsid w:val="00F66E8D"/>
    <w:rsid w:val="00F87642"/>
    <w:rsid w:val="00FA06A1"/>
    <w:rsid w:val="00FA56B9"/>
    <w:rsid w:val="00FD019E"/>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uiPriority w:val="99"/>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uiPriority w:val="99"/>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uiPriority w:val="34"/>
    <w:qFormat/>
    <w:rsid w:val="00CF76E1"/>
    <w:pPr>
      <w:ind w:left="720"/>
      <w:contextualSpacing/>
    </w:pPr>
  </w:style>
  <w:style w:type="table" w:customStyle="1" w:styleId="25">
    <w:name w:val="Сетка таблицы2"/>
    <w:basedOn w:val="a1"/>
    <w:next w:val="a3"/>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Колонтитул_"/>
    <w:basedOn w:val="a0"/>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3">
    <w:name w:val="Колонтитул"/>
    <w:basedOn w:val="af2"/>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0">
    <w:name w:val="Сетка таблицы11"/>
    <w:basedOn w:val="a1"/>
    <w:next w:val="a3"/>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9645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link w:val="af5"/>
    <w:uiPriority w:val="99"/>
    <w:unhideWhenUsed/>
    <w:rsid w:val="009645F4"/>
    <w:pPr>
      <w:spacing w:before="100" w:beforeAutospacing="1" w:after="119" w:line="240" w:lineRule="auto"/>
    </w:pPr>
    <w:rPr>
      <w:rFonts w:ascii="Times New Roman" w:eastAsia="Times New Roman" w:hAnsi="Times New Roman" w:cs="Times New Roman"/>
      <w:sz w:val="24"/>
      <w:szCs w:val="24"/>
      <w:lang w:eastAsia="ru-RU"/>
    </w:rPr>
  </w:style>
  <w:style w:type="character" w:styleId="af6">
    <w:name w:val="Emphasis"/>
    <w:qFormat/>
    <w:rsid w:val="009645F4"/>
    <w:rPr>
      <w:i/>
      <w:iCs/>
    </w:rPr>
  </w:style>
  <w:style w:type="character" w:customStyle="1" w:styleId="af5">
    <w:name w:val="Обычный (веб) Знак"/>
    <w:link w:val="af4"/>
    <w:uiPriority w:val="99"/>
    <w:locked/>
    <w:rsid w:val="009645F4"/>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162E24"/>
    <w:pPr>
      <w:spacing w:after="0" w:line="240" w:lineRule="auto"/>
    </w:pPr>
    <w:rPr>
      <w:sz w:val="20"/>
      <w:szCs w:val="20"/>
    </w:rPr>
  </w:style>
  <w:style w:type="character" w:customStyle="1" w:styleId="af8">
    <w:name w:val="Текст концевой сноски Знак"/>
    <w:basedOn w:val="a0"/>
    <w:link w:val="af7"/>
    <w:uiPriority w:val="99"/>
    <w:semiHidden/>
    <w:rsid w:val="00162E24"/>
    <w:rPr>
      <w:sz w:val="20"/>
      <w:szCs w:val="20"/>
    </w:rPr>
  </w:style>
  <w:style w:type="character" w:styleId="af9">
    <w:name w:val="endnote reference"/>
    <w:basedOn w:val="a0"/>
    <w:uiPriority w:val="99"/>
    <w:semiHidden/>
    <w:unhideWhenUsed/>
    <w:rsid w:val="00162E24"/>
    <w:rPr>
      <w:vertAlign w:val="superscript"/>
    </w:rPr>
  </w:style>
  <w:style w:type="paragraph" w:styleId="afa">
    <w:name w:val="footnote text"/>
    <w:basedOn w:val="a"/>
    <w:link w:val="afb"/>
    <w:uiPriority w:val="99"/>
    <w:semiHidden/>
    <w:unhideWhenUsed/>
    <w:rsid w:val="00162E24"/>
    <w:pPr>
      <w:spacing w:after="0" w:line="240" w:lineRule="auto"/>
    </w:pPr>
    <w:rPr>
      <w:sz w:val="20"/>
      <w:szCs w:val="20"/>
    </w:rPr>
  </w:style>
  <w:style w:type="character" w:customStyle="1" w:styleId="afb">
    <w:name w:val="Текст сноски Знак"/>
    <w:basedOn w:val="a0"/>
    <w:link w:val="afa"/>
    <w:uiPriority w:val="99"/>
    <w:semiHidden/>
    <w:rsid w:val="00162E24"/>
    <w:rPr>
      <w:sz w:val="20"/>
      <w:szCs w:val="20"/>
    </w:rPr>
  </w:style>
  <w:style w:type="character" w:styleId="afc">
    <w:name w:val="footnote reference"/>
    <w:basedOn w:val="a0"/>
    <w:uiPriority w:val="99"/>
    <w:semiHidden/>
    <w:unhideWhenUsed/>
    <w:rsid w:val="00162E24"/>
    <w:rPr>
      <w:vertAlign w:val="superscript"/>
    </w:rPr>
  </w:style>
  <w:style w:type="character" w:styleId="afd">
    <w:name w:val="annotation reference"/>
    <w:basedOn w:val="a0"/>
    <w:uiPriority w:val="99"/>
    <w:semiHidden/>
    <w:unhideWhenUsed/>
    <w:rsid w:val="00162E24"/>
    <w:rPr>
      <w:sz w:val="16"/>
      <w:szCs w:val="16"/>
    </w:rPr>
  </w:style>
  <w:style w:type="paragraph" w:styleId="afe">
    <w:name w:val="annotation text"/>
    <w:basedOn w:val="a"/>
    <w:link w:val="aff"/>
    <w:uiPriority w:val="99"/>
    <w:semiHidden/>
    <w:unhideWhenUsed/>
    <w:rsid w:val="00162E24"/>
    <w:pPr>
      <w:spacing w:line="240" w:lineRule="auto"/>
    </w:pPr>
    <w:rPr>
      <w:sz w:val="20"/>
      <w:szCs w:val="20"/>
    </w:rPr>
  </w:style>
  <w:style w:type="character" w:customStyle="1" w:styleId="aff">
    <w:name w:val="Текст примечания Знак"/>
    <w:basedOn w:val="a0"/>
    <w:link w:val="afe"/>
    <w:uiPriority w:val="99"/>
    <w:semiHidden/>
    <w:rsid w:val="00162E24"/>
    <w:rPr>
      <w:sz w:val="20"/>
      <w:szCs w:val="20"/>
    </w:rPr>
  </w:style>
  <w:style w:type="paragraph" w:styleId="aff0">
    <w:name w:val="annotation subject"/>
    <w:basedOn w:val="afe"/>
    <w:next w:val="afe"/>
    <w:link w:val="aff1"/>
    <w:uiPriority w:val="99"/>
    <w:semiHidden/>
    <w:unhideWhenUsed/>
    <w:rsid w:val="00162E24"/>
    <w:rPr>
      <w:b/>
      <w:bCs/>
    </w:rPr>
  </w:style>
  <w:style w:type="character" w:customStyle="1" w:styleId="aff1">
    <w:name w:val="Тема примечания Знак"/>
    <w:basedOn w:val="aff"/>
    <w:link w:val="aff0"/>
    <w:uiPriority w:val="99"/>
    <w:semiHidden/>
    <w:rsid w:val="00162E24"/>
    <w:rPr>
      <w:b/>
      <w:bCs/>
      <w:sz w:val="20"/>
      <w:szCs w:val="20"/>
    </w:rPr>
  </w:style>
  <w:style w:type="paragraph" w:styleId="aff2">
    <w:name w:val="Revision"/>
    <w:hidden/>
    <w:uiPriority w:val="99"/>
    <w:semiHidden/>
    <w:rsid w:val="00162E24"/>
    <w:pPr>
      <w:spacing w:after="0" w:line="240" w:lineRule="auto"/>
    </w:pPr>
  </w:style>
  <w:style w:type="paragraph" w:styleId="aff3">
    <w:name w:val="No Spacing"/>
    <w:uiPriority w:val="1"/>
    <w:qFormat/>
    <w:rsid w:val="00162E24"/>
    <w:pPr>
      <w:spacing w:after="0" w:line="240" w:lineRule="auto"/>
    </w:pPr>
  </w:style>
  <w:style w:type="paragraph" w:customStyle="1" w:styleId="Default">
    <w:name w:val="Default"/>
    <w:rsid w:val="00162E2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uiPriority w:val="99"/>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uiPriority w:val="99"/>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uiPriority w:val="34"/>
    <w:qFormat/>
    <w:rsid w:val="00CF76E1"/>
    <w:pPr>
      <w:ind w:left="720"/>
      <w:contextualSpacing/>
    </w:pPr>
  </w:style>
  <w:style w:type="table" w:customStyle="1" w:styleId="25">
    <w:name w:val="Сетка таблицы2"/>
    <w:basedOn w:val="a1"/>
    <w:next w:val="a3"/>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Колонтитул_"/>
    <w:basedOn w:val="a0"/>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3">
    <w:name w:val="Колонтитул"/>
    <w:basedOn w:val="af2"/>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0">
    <w:name w:val="Сетка таблицы11"/>
    <w:basedOn w:val="a1"/>
    <w:next w:val="a3"/>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9645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link w:val="af5"/>
    <w:uiPriority w:val="99"/>
    <w:unhideWhenUsed/>
    <w:rsid w:val="009645F4"/>
    <w:pPr>
      <w:spacing w:before="100" w:beforeAutospacing="1" w:after="119" w:line="240" w:lineRule="auto"/>
    </w:pPr>
    <w:rPr>
      <w:rFonts w:ascii="Times New Roman" w:eastAsia="Times New Roman" w:hAnsi="Times New Roman" w:cs="Times New Roman"/>
      <w:sz w:val="24"/>
      <w:szCs w:val="24"/>
      <w:lang w:eastAsia="ru-RU"/>
    </w:rPr>
  </w:style>
  <w:style w:type="character" w:styleId="af6">
    <w:name w:val="Emphasis"/>
    <w:qFormat/>
    <w:rsid w:val="009645F4"/>
    <w:rPr>
      <w:i/>
      <w:iCs/>
    </w:rPr>
  </w:style>
  <w:style w:type="character" w:customStyle="1" w:styleId="af5">
    <w:name w:val="Обычный (веб) Знак"/>
    <w:link w:val="af4"/>
    <w:uiPriority w:val="99"/>
    <w:locked/>
    <w:rsid w:val="009645F4"/>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162E24"/>
    <w:pPr>
      <w:spacing w:after="0" w:line="240" w:lineRule="auto"/>
    </w:pPr>
    <w:rPr>
      <w:sz w:val="20"/>
      <w:szCs w:val="20"/>
    </w:rPr>
  </w:style>
  <w:style w:type="character" w:customStyle="1" w:styleId="af8">
    <w:name w:val="Текст концевой сноски Знак"/>
    <w:basedOn w:val="a0"/>
    <w:link w:val="af7"/>
    <w:uiPriority w:val="99"/>
    <w:semiHidden/>
    <w:rsid w:val="00162E24"/>
    <w:rPr>
      <w:sz w:val="20"/>
      <w:szCs w:val="20"/>
    </w:rPr>
  </w:style>
  <w:style w:type="character" w:styleId="af9">
    <w:name w:val="endnote reference"/>
    <w:basedOn w:val="a0"/>
    <w:uiPriority w:val="99"/>
    <w:semiHidden/>
    <w:unhideWhenUsed/>
    <w:rsid w:val="00162E24"/>
    <w:rPr>
      <w:vertAlign w:val="superscript"/>
    </w:rPr>
  </w:style>
  <w:style w:type="paragraph" w:styleId="afa">
    <w:name w:val="footnote text"/>
    <w:basedOn w:val="a"/>
    <w:link w:val="afb"/>
    <w:uiPriority w:val="99"/>
    <w:semiHidden/>
    <w:unhideWhenUsed/>
    <w:rsid w:val="00162E24"/>
    <w:pPr>
      <w:spacing w:after="0" w:line="240" w:lineRule="auto"/>
    </w:pPr>
    <w:rPr>
      <w:sz w:val="20"/>
      <w:szCs w:val="20"/>
    </w:rPr>
  </w:style>
  <w:style w:type="character" w:customStyle="1" w:styleId="afb">
    <w:name w:val="Текст сноски Знак"/>
    <w:basedOn w:val="a0"/>
    <w:link w:val="afa"/>
    <w:uiPriority w:val="99"/>
    <w:semiHidden/>
    <w:rsid w:val="00162E24"/>
    <w:rPr>
      <w:sz w:val="20"/>
      <w:szCs w:val="20"/>
    </w:rPr>
  </w:style>
  <w:style w:type="character" w:styleId="afc">
    <w:name w:val="footnote reference"/>
    <w:basedOn w:val="a0"/>
    <w:uiPriority w:val="99"/>
    <w:semiHidden/>
    <w:unhideWhenUsed/>
    <w:rsid w:val="00162E24"/>
    <w:rPr>
      <w:vertAlign w:val="superscript"/>
    </w:rPr>
  </w:style>
  <w:style w:type="character" w:styleId="afd">
    <w:name w:val="annotation reference"/>
    <w:basedOn w:val="a0"/>
    <w:uiPriority w:val="99"/>
    <w:semiHidden/>
    <w:unhideWhenUsed/>
    <w:rsid w:val="00162E24"/>
    <w:rPr>
      <w:sz w:val="16"/>
      <w:szCs w:val="16"/>
    </w:rPr>
  </w:style>
  <w:style w:type="paragraph" w:styleId="afe">
    <w:name w:val="annotation text"/>
    <w:basedOn w:val="a"/>
    <w:link w:val="aff"/>
    <w:uiPriority w:val="99"/>
    <w:semiHidden/>
    <w:unhideWhenUsed/>
    <w:rsid w:val="00162E24"/>
    <w:pPr>
      <w:spacing w:line="240" w:lineRule="auto"/>
    </w:pPr>
    <w:rPr>
      <w:sz w:val="20"/>
      <w:szCs w:val="20"/>
    </w:rPr>
  </w:style>
  <w:style w:type="character" w:customStyle="1" w:styleId="aff">
    <w:name w:val="Текст примечания Знак"/>
    <w:basedOn w:val="a0"/>
    <w:link w:val="afe"/>
    <w:uiPriority w:val="99"/>
    <w:semiHidden/>
    <w:rsid w:val="00162E24"/>
    <w:rPr>
      <w:sz w:val="20"/>
      <w:szCs w:val="20"/>
    </w:rPr>
  </w:style>
  <w:style w:type="paragraph" w:styleId="aff0">
    <w:name w:val="annotation subject"/>
    <w:basedOn w:val="afe"/>
    <w:next w:val="afe"/>
    <w:link w:val="aff1"/>
    <w:uiPriority w:val="99"/>
    <w:semiHidden/>
    <w:unhideWhenUsed/>
    <w:rsid w:val="00162E24"/>
    <w:rPr>
      <w:b/>
      <w:bCs/>
    </w:rPr>
  </w:style>
  <w:style w:type="character" w:customStyle="1" w:styleId="aff1">
    <w:name w:val="Тема примечания Знак"/>
    <w:basedOn w:val="aff"/>
    <w:link w:val="aff0"/>
    <w:uiPriority w:val="99"/>
    <w:semiHidden/>
    <w:rsid w:val="00162E24"/>
    <w:rPr>
      <w:b/>
      <w:bCs/>
      <w:sz w:val="20"/>
      <w:szCs w:val="20"/>
    </w:rPr>
  </w:style>
  <w:style w:type="paragraph" w:styleId="aff2">
    <w:name w:val="Revision"/>
    <w:hidden/>
    <w:uiPriority w:val="99"/>
    <w:semiHidden/>
    <w:rsid w:val="00162E24"/>
    <w:pPr>
      <w:spacing w:after="0" w:line="240" w:lineRule="auto"/>
    </w:pPr>
  </w:style>
  <w:style w:type="paragraph" w:styleId="aff3">
    <w:name w:val="No Spacing"/>
    <w:uiPriority w:val="1"/>
    <w:qFormat/>
    <w:rsid w:val="00162E24"/>
    <w:pPr>
      <w:spacing w:after="0" w:line="240" w:lineRule="auto"/>
    </w:pPr>
  </w:style>
  <w:style w:type="paragraph" w:customStyle="1" w:styleId="Default">
    <w:name w:val="Default"/>
    <w:rsid w:val="00162E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8FAC528-DBEE-479E-8BA4-E3756F63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6193</Words>
  <Characters>35301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Радмила Руслановна Джумалиева</cp:lastModifiedBy>
  <cp:revision>129</cp:revision>
  <cp:lastPrinted>2021-08-05T05:26:00Z</cp:lastPrinted>
  <dcterms:created xsi:type="dcterms:W3CDTF">2018-03-30T08:56:00Z</dcterms:created>
  <dcterms:modified xsi:type="dcterms:W3CDTF">2021-11-02T13:44:00Z</dcterms:modified>
</cp:coreProperties>
</file>