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299201920" w:edGrp="everyone"/>
      <w:r w:rsidRPr="00A75DDF">
        <w:rPr>
          <w:rFonts w:ascii="Times New Roman" w:eastAsia="Times New Roman" w:hAnsi="Times New Roman" w:cs="Times New Roman"/>
          <w:sz w:val="24"/>
          <w:szCs w:val="24"/>
          <w:lang w:eastAsia="ru-RU"/>
        </w:rPr>
        <w:t>УТВЕРЖДАЮ</w:t>
      </w:r>
    </w:p>
    <w:p w:rsidR="00A75DDF" w:rsidRPr="00A75DDF" w:rsidRDefault="00516248"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299201920"/>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D25FF3" w:rsidP="00420695">
      <w:pPr>
        <w:spacing w:after="0" w:line="240" w:lineRule="auto"/>
        <w:jc w:val="center"/>
        <w:rPr>
          <w:rFonts w:ascii="Times New Roman" w:hAnsi="Times New Roman" w:cs="Times New Roman"/>
          <w:sz w:val="24"/>
          <w:szCs w:val="24"/>
        </w:rPr>
      </w:pPr>
      <w:r w:rsidRPr="001E7B5A">
        <w:rPr>
          <w:rFonts w:ascii="Times New Roman" w:hAnsi="Times New Roman" w:cs="Times New Roman"/>
          <w:sz w:val="24"/>
          <w:szCs w:val="24"/>
        </w:rPr>
        <w:t xml:space="preserve">на </w:t>
      </w:r>
      <w:r w:rsidR="00516248" w:rsidRPr="00516248">
        <w:rPr>
          <w:rFonts w:ascii="Times New Roman" w:eastAsia="Calibri" w:hAnsi="Times New Roman" w:cs="Times New Roman"/>
          <w:sz w:val="24"/>
          <w:szCs w:val="24"/>
        </w:rPr>
        <w:t>оказани</w:t>
      </w:r>
      <w:r w:rsidR="00516248">
        <w:rPr>
          <w:rFonts w:ascii="Times New Roman" w:eastAsia="Calibri" w:hAnsi="Times New Roman" w:cs="Times New Roman"/>
          <w:sz w:val="24"/>
          <w:szCs w:val="24"/>
        </w:rPr>
        <w:t xml:space="preserve">е охранных услуг </w:t>
      </w:r>
      <w:r w:rsidR="00516248" w:rsidRPr="00516248">
        <w:rPr>
          <w:rFonts w:ascii="Times New Roman" w:eastAsia="Calibri" w:hAnsi="Times New Roman" w:cs="Times New Roman"/>
          <w:sz w:val="24"/>
          <w:szCs w:val="24"/>
        </w:rPr>
        <w:t>част</w:t>
      </w:r>
      <w:r w:rsidR="00516248">
        <w:rPr>
          <w:rFonts w:ascii="Times New Roman" w:eastAsia="Calibri" w:hAnsi="Times New Roman" w:cs="Times New Roman"/>
          <w:sz w:val="24"/>
          <w:szCs w:val="24"/>
        </w:rPr>
        <w:t>и</w:t>
      </w:r>
      <w:r w:rsidR="00516248" w:rsidRPr="00516248">
        <w:rPr>
          <w:rFonts w:ascii="Times New Roman" w:eastAsia="Calibri" w:hAnsi="Times New Roman" w:cs="Times New Roman"/>
          <w:sz w:val="24"/>
          <w:szCs w:val="24"/>
        </w:rPr>
        <w:t xml:space="preserve"> помещения №1 здания учебного корпуса с пристройкой общей площадью 5124.6 кв. м. с кадастровым номером 30:12:030009:67, расположенного по адресу: Астраханская область, г. Астрахань, Советский район, ул. Б. Хмельницкого, 3</w:t>
      </w:r>
    </w:p>
    <w:p w:rsidR="001E7B5A" w:rsidRPr="001E7B5A" w:rsidRDefault="001E7B5A"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871450139" w:edGrp="everyone" w:colFirst="1" w:colLast="1"/>
            <w:r w:rsidRPr="00410A1F">
              <w:rPr>
                <w:rFonts w:ascii="Times New Roman" w:hAnsi="Times New Roman" w:cs="Times New Roman"/>
                <w:b/>
                <w:sz w:val="24"/>
                <w:szCs w:val="24"/>
              </w:rPr>
              <w:t>Предмет договора</w:t>
            </w:r>
          </w:p>
        </w:tc>
        <w:tc>
          <w:tcPr>
            <w:tcW w:w="7052" w:type="dxa"/>
          </w:tcPr>
          <w:p w:rsidR="009819DA" w:rsidRPr="009819DA" w:rsidRDefault="009819DA" w:rsidP="009819DA">
            <w:pPr>
              <w:shd w:val="clear" w:color="auto" w:fill="FFFFFF"/>
              <w:tabs>
                <w:tab w:val="left" w:pos="-142"/>
                <w:tab w:val="left" w:pos="142"/>
              </w:tabs>
              <w:ind w:firstLine="567"/>
              <w:jc w:val="both"/>
              <w:outlineLvl w:val="0"/>
              <w:rPr>
                <w:rFonts w:ascii="Times New Roman" w:hAnsi="Times New Roman" w:cs="Times New Roman"/>
                <w:spacing w:val="-1"/>
                <w:sz w:val="24"/>
                <w:szCs w:val="24"/>
              </w:rPr>
            </w:pPr>
            <w:r w:rsidRPr="009819DA">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9819DA">
              <w:rPr>
                <w:rFonts w:ascii="Times New Roman" w:hAnsi="Times New Roman" w:cs="Times New Roman"/>
                <w:spacing w:val="-1"/>
                <w:sz w:val="24"/>
                <w:szCs w:val="24"/>
              </w:rPr>
              <w:t xml:space="preserve">Объектом Заказчика является часть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9819DA">
              <w:rPr>
                <w:rFonts w:ascii="Times New Roman" w:hAnsi="Times New Roman" w:cs="Times New Roman"/>
                <w:spacing w:val="-1"/>
                <w:sz w:val="24"/>
                <w:szCs w:val="24"/>
              </w:rPr>
              <w:t>Астраханская область, г. Астрахань, Советский район, ул. Б. Хмельницкого, 3,</w:t>
            </w:r>
            <w:r w:rsidRPr="009819DA">
              <w:rPr>
                <w:rFonts w:ascii="Times New Roman" w:hAnsi="Times New Roman" w:cs="Times New Roman"/>
                <w:sz w:val="24"/>
                <w:szCs w:val="24"/>
              </w:rPr>
              <w:t xml:space="preserve"> </w:t>
            </w:r>
            <w:r w:rsidRPr="009819DA">
              <w:rPr>
                <w:rFonts w:ascii="Times New Roman" w:hAnsi="Times New Roman" w:cs="Times New Roman"/>
                <w:spacing w:val="-1"/>
                <w:sz w:val="24"/>
                <w:szCs w:val="24"/>
              </w:rPr>
              <w:t xml:space="preserve">включающая в себя нежилые помещения: коридор (помещение № 5, площадь 50,2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тамбур (помещение № 6, площадь 15,4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вестибюль (помещение № 7, площадь 87,6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кабинет (помещение № 8, площадь 16,8 кв. м.), подсобное (помещение № 9, площадь 9,3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подсобное (помещение №10, площадь 5,6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туалет (помещение № 11</w:t>
            </w:r>
            <w:proofErr w:type="gramEnd"/>
            <w:r w:rsidRPr="009819DA">
              <w:rPr>
                <w:rFonts w:ascii="Times New Roman" w:hAnsi="Times New Roman" w:cs="Times New Roman"/>
                <w:spacing w:val="-1"/>
                <w:sz w:val="24"/>
                <w:szCs w:val="24"/>
              </w:rPr>
              <w:t xml:space="preserve">, </w:t>
            </w:r>
            <w:proofErr w:type="gramStart"/>
            <w:r w:rsidRPr="009819DA">
              <w:rPr>
                <w:rFonts w:ascii="Times New Roman" w:hAnsi="Times New Roman" w:cs="Times New Roman"/>
                <w:spacing w:val="-1"/>
                <w:sz w:val="24"/>
                <w:szCs w:val="24"/>
              </w:rPr>
              <w:t xml:space="preserve">площадь 2,4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туалет (помещение №12, площадь 2,4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подсобное (помещение № 13, площадь 6,1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кабинет (помещение № 15, площадь 13,9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кабинет (помещение №16, площадь 79,1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кабинет (помещение № 17, площадь 45,9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xml:space="preserve">.), общей площадью 334,7 </w:t>
            </w:r>
            <w:proofErr w:type="spellStart"/>
            <w:r w:rsidRPr="009819DA">
              <w:rPr>
                <w:rFonts w:ascii="Times New Roman" w:hAnsi="Times New Roman" w:cs="Times New Roman"/>
                <w:spacing w:val="-1"/>
                <w:sz w:val="24"/>
                <w:szCs w:val="24"/>
              </w:rPr>
              <w:t>кв.м</w:t>
            </w:r>
            <w:proofErr w:type="spellEnd"/>
            <w:r w:rsidRPr="009819DA">
              <w:rPr>
                <w:rFonts w:ascii="Times New Roman" w:hAnsi="Times New Roman" w:cs="Times New Roman"/>
                <w:spacing w:val="-1"/>
                <w:sz w:val="24"/>
                <w:szCs w:val="24"/>
              </w:rPr>
              <w:t>. (далее – Объект).</w:t>
            </w:r>
            <w:proofErr w:type="gramEnd"/>
          </w:p>
          <w:p w:rsidR="009819DA" w:rsidRPr="009819DA" w:rsidRDefault="009819DA" w:rsidP="009819DA">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9819DA">
              <w:rPr>
                <w:rFonts w:ascii="Times New Roman" w:hAnsi="Times New Roman" w:cs="Times New Roman"/>
                <w:color w:val="000000"/>
                <w:spacing w:val="-1"/>
                <w:sz w:val="24"/>
                <w:szCs w:val="24"/>
              </w:rPr>
              <w:t>1.2. Срок оказания услуг: с 01.01.2021 г. по 31.12.2021 г.</w:t>
            </w:r>
          </w:p>
          <w:p w:rsidR="009819DA" w:rsidRPr="009819DA" w:rsidRDefault="009819DA" w:rsidP="009819DA">
            <w:pPr>
              <w:shd w:val="clear" w:color="auto" w:fill="FFFFFF"/>
              <w:tabs>
                <w:tab w:val="left" w:pos="-142"/>
                <w:tab w:val="left" w:pos="142"/>
              </w:tabs>
              <w:ind w:firstLine="567"/>
              <w:jc w:val="both"/>
              <w:outlineLvl w:val="0"/>
              <w:rPr>
                <w:rFonts w:ascii="Times New Roman" w:hAnsi="Times New Roman" w:cs="Times New Roman"/>
                <w:color w:val="000000"/>
                <w:spacing w:val="-1"/>
                <w:sz w:val="24"/>
                <w:szCs w:val="24"/>
              </w:rPr>
            </w:pPr>
            <w:r w:rsidRPr="009819DA">
              <w:rPr>
                <w:rFonts w:ascii="Times New Roman" w:hAnsi="Times New Roman" w:cs="Times New Roman"/>
                <w:color w:val="000000"/>
                <w:spacing w:val="-1"/>
                <w:sz w:val="24"/>
                <w:szCs w:val="24"/>
              </w:rPr>
              <w:t xml:space="preserve">1.3. По настоящему Договору Исполнитель обязуется в соответствии с </w:t>
            </w:r>
            <w:r w:rsidRPr="009819DA">
              <w:rPr>
                <w:rFonts w:ascii="Times New Roman" w:hAnsi="Times New Roman" w:cs="Times New Roman"/>
                <w:sz w:val="24"/>
                <w:szCs w:val="24"/>
              </w:rPr>
              <w:t xml:space="preserve">частью  3, частью 4 статьи 3 Закона Российской Федерации № 2487-1 от 11 марта </w:t>
            </w:r>
            <w:smartTag w:uri="urn:schemas-microsoft-com:office:smarttags" w:element="metricconverter">
              <w:smartTagPr>
                <w:attr w:name="ProductID" w:val="1992 г"/>
              </w:smartTagPr>
              <w:r w:rsidRPr="009819DA">
                <w:rPr>
                  <w:rFonts w:ascii="Times New Roman" w:hAnsi="Times New Roman" w:cs="Times New Roman"/>
                  <w:sz w:val="24"/>
                  <w:szCs w:val="24"/>
                </w:rPr>
                <w:t>1992 г</w:t>
              </w:r>
            </w:smartTag>
            <w:r w:rsidRPr="009819DA">
              <w:rPr>
                <w:rFonts w:ascii="Times New Roman" w:hAnsi="Times New Roman" w:cs="Times New Roman"/>
                <w:sz w:val="24"/>
                <w:szCs w:val="24"/>
              </w:rPr>
              <w:t>. «О частной детективной и охранной деятельности в Российской Федерации»</w:t>
            </w:r>
            <w:r w:rsidRPr="009819DA">
              <w:rPr>
                <w:rFonts w:ascii="Times New Roman" w:hAnsi="Times New Roman" w:cs="Times New Roman"/>
                <w:color w:val="000000"/>
                <w:spacing w:val="-1"/>
                <w:sz w:val="24"/>
                <w:szCs w:val="24"/>
              </w:rPr>
              <w:t>, оказывать следующие виды охранных услуг на Объекте Заказчика:</w:t>
            </w:r>
          </w:p>
          <w:p w:rsidR="009819DA" w:rsidRPr="009819DA" w:rsidRDefault="009819DA" w:rsidP="009819DA">
            <w:pPr>
              <w:shd w:val="clear" w:color="auto" w:fill="FFFFFF"/>
              <w:tabs>
                <w:tab w:val="left" w:pos="-142"/>
              </w:tabs>
              <w:jc w:val="both"/>
              <w:outlineLvl w:val="0"/>
              <w:rPr>
                <w:rFonts w:ascii="Times New Roman" w:hAnsi="Times New Roman" w:cs="Times New Roman"/>
                <w:sz w:val="24"/>
                <w:szCs w:val="24"/>
              </w:rPr>
            </w:pPr>
            <w:r w:rsidRPr="009819DA">
              <w:rPr>
                <w:rFonts w:ascii="Times New Roman" w:hAnsi="Times New Roman" w:cs="Times New Roman"/>
                <w:sz w:val="24"/>
                <w:szCs w:val="24"/>
              </w:rPr>
              <w:t>- защита жизни и здоровья граждан;</w:t>
            </w:r>
          </w:p>
          <w:p w:rsidR="009819DA" w:rsidRPr="009819DA" w:rsidRDefault="009819DA" w:rsidP="009819DA">
            <w:pPr>
              <w:tabs>
                <w:tab w:val="left" w:pos="-142"/>
              </w:tabs>
              <w:jc w:val="both"/>
              <w:rPr>
                <w:rFonts w:ascii="Times New Roman" w:hAnsi="Times New Roman" w:cs="Times New Roman"/>
                <w:sz w:val="24"/>
                <w:szCs w:val="24"/>
              </w:rPr>
            </w:pPr>
            <w:r w:rsidRPr="009819DA">
              <w:rPr>
                <w:rFonts w:ascii="Times New Roman" w:hAnsi="Times New Roman" w:cs="Times New Roman"/>
                <w:sz w:val="24"/>
                <w:szCs w:val="24"/>
              </w:rPr>
              <w:t>- охрана имущества, расположенного на Объекте Заказчика;</w:t>
            </w:r>
          </w:p>
          <w:p w:rsidR="009819DA" w:rsidRPr="009819DA" w:rsidRDefault="009819DA" w:rsidP="009819DA">
            <w:pPr>
              <w:tabs>
                <w:tab w:val="left" w:pos="-142"/>
              </w:tabs>
              <w:jc w:val="both"/>
              <w:rPr>
                <w:rFonts w:ascii="Times New Roman" w:hAnsi="Times New Roman" w:cs="Times New Roman"/>
                <w:sz w:val="24"/>
                <w:szCs w:val="24"/>
              </w:rPr>
            </w:pPr>
            <w:r w:rsidRPr="009819DA">
              <w:rPr>
                <w:rFonts w:ascii="Times New Roman" w:hAnsi="Times New Roman" w:cs="Times New Roman"/>
                <w:sz w:val="24"/>
                <w:szCs w:val="24"/>
              </w:rPr>
              <w:t xml:space="preserve">- обеспечение </w:t>
            </w:r>
            <w:r w:rsidRPr="009819DA">
              <w:rPr>
                <w:rFonts w:ascii="Times New Roman" w:hAnsi="Times New Roman" w:cs="Times New Roman"/>
                <w:color w:val="000000"/>
                <w:spacing w:val="-1"/>
                <w:sz w:val="24"/>
                <w:szCs w:val="24"/>
              </w:rPr>
              <w:t xml:space="preserve">на объекте </w:t>
            </w:r>
            <w:proofErr w:type="gramStart"/>
            <w:r w:rsidRPr="009819DA">
              <w:rPr>
                <w:rFonts w:ascii="Times New Roman" w:hAnsi="Times New Roman" w:cs="Times New Roman"/>
                <w:color w:val="000000"/>
                <w:spacing w:val="-1"/>
                <w:sz w:val="24"/>
                <w:szCs w:val="24"/>
              </w:rPr>
              <w:t>пропускного</w:t>
            </w:r>
            <w:proofErr w:type="gramEnd"/>
            <w:r w:rsidRPr="009819DA">
              <w:rPr>
                <w:rFonts w:ascii="Times New Roman" w:hAnsi="Times New Roman" w:cs="Times New Roman"/>
                <w:color w:val="000000"/>
                <w:spacing w:val="-1"/>
                <w:sz w:val="24"/>
                <w:szCs w:val="24"/>
              </w:rPr>
              <w:t xml:space="preserve"> и </w:t>
            </w:r>
            <w:proofErr w:type="spellStart"/>
            <w:r w:rsidRPr="009819DA">
              <w:rPr>
                <w:rFonts w:ascii="Times New Roman" w:hAnsi="Times New Roman" w:cs="Times New Roman"/>
                <w:color w:val="000000"/>
                <w:spacing w:val="-1"/>
                <w:sz w:val="24"/>
                <w:szCs w:val="24"/>
              </w:rPr>
              <w:t>внутриобъектового</w:t>
            </w:r>
            <w:proofErr w:type="spellEnd"/>
            <w:r w:rsidRPr="009819DA">
              <w:rPr>
                <w:rFonts w:ascii="Times New Roman" w:hAnsi="Times New Roman" w:cs="Times New Roman"/>
                <w:color w:val="000000"/>
                <w:spacing w:val="-1"/>
                <w:sz w:val="24"/>
                <w:szCs w:val="24"/>
              </w:rPr>
              <w:t xml:space="preserve"> режимов</w:t>
            </w:r>
            <w:r w:rsidRPr="009819DA">
              <w:rPr>
                <w:rFonts w:ascii="Times New Roman" w:hAnsi="Times New Roman" w:cs="Times New Roman"/>
                <w:sz w:val="24"/>
                <w:szCs w:val="24"/>
              </w:rPr>
              <w:t>;</w:t>
            </w:r>
          </w:p>
          <w:p w:rsidR="009819DA" w:rsidRPr="009819DA" w:rsidRDefault="009819DA" w:rsidP="009819DA">
            <w:pPr>
              <w:shd w:val="clear" w:color="auto" w:fill="FFFFFF"/>
              <w:tabs>
                <w:tab w:val="left" w:pos="-142"/>
              </w:tabs>
              <w:jc w:val="both"/>
              <w:outlineLvl w:val="0"/>
              <w:rPr>
                <w:rFonts w:ascii="Times New Roman" w:hAnsi="Times New Roman" w:cs="Times New Roman"/>
                <w:color w:val="000000"/>
                <w:spacing w:val="-1"/>
                <w:sz w:val="24"/>
                <w:szCs w:val="24"/>
              </w:rPr>
            </w:pPr>
            <w:r w:rsidRPr="009819DA">
              <w:rPr>
                <w:rFonts w:ascii="Times New Roman" w:hAnsi="Times New Roman" w:cs="Times New Roman"/>
                <w:sz w:val="24"/>
                <w:szCs w:val="24"/>
              </w:rPr>
              <w:t xml:space="preserve">- </w:t>
            </w:r>
            <w:r w:rsidRPr="009819DA">
              <w:rPr>
                <w:rFonts w:ascii="Times New Roman" w:hAnsi="Times New Roman" w:cs="Times New Roman"/>
                <w:color w:val="000000"/>
                <w:spacing w:val="-1"/>
                <w:sz w:val="24"/>
                <w:szCs w:val="24"/>
              </w:rPr>
              <w:t>предупреждение и пресечение преступлений и административных правонарушений на Объекте.</w:t>
            </w:r>
          </w:p>
          <w:p w:rsidR="009819DA" w:rsidRPr="009819DA" w:rsidRDefault="009819DA" w:rsidP="009819DA">
            <w:pPr>
              <w:shd w:val="clear" w:color="auto" w:fill="FFFFFF"/>
              <w:tabs>
                <w:tab w:val="left" w:pos="0"/>
              </w:tabs>
              <w:ind w:firstLine="567"/>
              <w:jc w:val="both"/>
              <w:outlineLvl w:val="0"/>
              <w:rPr>
                <w:rFonts w:ascii="Times New Roman" w:hAnsi="Times New Roman" w:cs="Times New Roman"/>
                <w:spacing w:val="-1"/>
                <w:sz w:val="24"/>
                <w:szCs w:val="24"/>
              </w:rPr>
            </w:pPr>
            <w:r w:rsidRPr="009819DA">
              <w:rPr>
                <w:rFonts w:ascii="Times New Roman" w:hAnsi="Times New Roman" w:cs="Times New Roman"/>
                <w:sz w:val="24"/>
                <w:szCs w:val="24"/>
              </w:rPr>
              <w:lastRenderedPageBreak/>
              <w:t>1.4. Охранные услуги Исполнителем оказываются в следующем порядке:</w:t>
            </w:r>
          </w:p>
          <w:p w:rsidR="00161AB9" w:rsidRPr="009819DA" w:rsidRDefault="009819DA" w:rsidP="009819DA">
            <w:pPr>
              <w:shd w:val="clear" w:color="auto" w:fill="FFFFFF"/>
              <w:tabs>
                <w:tab w:val="left" w:pos="0"/>
              </w:tabs>
              <w:ind w:firstLine="567"/>
              <w:jc w:val="both"/>
              <w:outlineLvl w:val="0"/>
              <w:rPr>
                <w:spacing w:val="-1"/>
                <w:sz w:val="24"/>
                <w:szCs w:val="24"/>
              </w:rPr>
            </w:pPr>
            <w:r w:rsidRPr="009819DA">
              <w:rPr>
                <w:rFonts w:ascii="Times New Roman" w:hAnsi="Times New Roman" w:cs="Times New Roman"/>
                <w:sz w:val="24"/>
                <w:szCs w:val="24"/>
              </w:rPr>
              <w:t xml:space="preserve">1.4.1. Путем выставления одного поста охраны в количестве одного охранника, дислоцированного на входе первого этажа, обходами и наблюдением за обстановкой. Режим работы с 09:00 до 18:00 (время </w:t>
            </w:r>
            <w:proofErr w:type="gramStart"/>
            <w:r w:rsidRPr="009819DA">
              <w:rPr>
                <w:rFonts w:ascii="Times New Roman" w:hAnsi="Times New Roman" w:cs="Times New Roman"/>
                <w:sz w:val="24"/>
                <w:szCs w:val="24"/>
              </w:rPr>
              <w:t>МСК</w:t>
            </w:r>
            <w:proofErr w:type="gramEnd"/>
            <w:r w:rsidRPr="009819DA">
              <w:rPr>
                <w:rFonts w:ascii="Times New Roman" w:hAnsi="Times New Roman" w:cs="Times New Roman"/>
                <w:sz w:val="24"/>
                <w:szCs w:val="24"/>
              </w:rPr>
              <w:t>+1) кроме выходных (суббота, воскресенье) и нерабочих праздничных дней.</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217734050" w:edGrp="everyone" w:colFirst="1" w:colLast="1"/>
            <w:permEnd w:id="871450139"/>
            <w:r>
              <w:rPr>
                <w:rFonts w:ascii="Times New Roman" w:hAnsi="Times New Roman" w:cs="Times New Roman"/>
                <w:b/>
                <w:sz w:val="24"/>
                <w:szCs w:val="24"/>
              </w:rPr>
              <w:lastRenderedPageBreak/>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217734050"/>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161AB9" w:rsidRDefault="00556F3D" w:rsidP="00161AB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1313017538"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9819DA" w:rsidP="00643BA3">
            <w:pPr>
              <w:shd w:val="clear" w:color="auto" w:fill="FFFFFF"/>
              <w:tabs>
                <w:tab w:val="left" w:pos="-142"/>
                <w:tab w:val="left" w:pos="0"/>
              </w:tabs>
              <w:ind w:firstLine="567"/>
              <w:jc w:val="both"/>
              <w:outlineLvl w:val="0"/>
              <w:rPr>
                <w:rFonts w:ascii="Times New Roman" w:hAnsi="Times New Roman" w:cs="Times New Roman"/>
                <w:spacing w:val="-1"/>
                <w:sz w:val="24"/>
                <w:szCs w:val="24"/>
              </w:rPr>
            </w:pPr>
            <w:r w:rsidRPr="009819DA">
              <w:rPr>
                <w:rFonts w:ascii="Times New Roman" w:hAnsi="Times New Roman" w:cs="Times New Roman"/>
                <w:spacing w:val="-1"/>
                <w:sz w:val="24"/>
                <w:szCs w:val="24"/>
              </w:rPr>
              <w:t>Цена договора составляет 240 000 (Двести сорок тысяч)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20 000 (Двадцать тысяч)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125051085" w:edGrp="everyone" w:colFirst="1" w:colLast="1"/>
            <w:permEnd w:id="1313017538"/>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516248" w:rsidP="009819DA">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516248">
              <w:rPr>
                <w:rFonts w:ascii="Times New Roman" w:eastAsia="Times New Roman" w:hAnsi="Times New Roman" w:cs="Times New Roman"/>
                <w:sz w:val="24"/>
                <w:szCs w:val="24"/>
              </w:rPr>
              <w:t>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договора.</w:t>
            </w:r>
          </w:p>
        </w:tc>
      </w:tr>
      <w:permEnd w:id="125051085"/>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bl>
    <w:p w:rsidR="003352E7" w:rsidRDefault="003352E7">
      <w:pPr>
        <w:rPr>
          <w:rFonts w:ascii="Times New Roman" w:eastAsia="Times New Roman" w:hAnsi="Times New Roman" w:cs="Times New Roman"/>
          <w:sz w:val="24"/>
          <w:szCs w:val="24"/>
          <w:lang w:eastAsia="ru-RU"/>
        </w:rPr>
      </w:pPr>
      <w:permStart w:id="572596109" w:edGrp="everyone"/>
      <w:r>
        <w:rPr>
          <w:rFonts w:ascii="Times New Roman" w:eastAsia="Times New Roman" w:hAnsi="Times New Roman" w:cs="Times New Roman"/>
          <w:sz w:val="24"/>
          <w:szCs w:val="24"/>
          <w:lang w:eastAsia="ru-RU"/>
        </w:rPr>
        <w:br w:type="page"/>
      </w:r>
    </w:p>
    <w:p w:rsidR="00055B8D" w:rsidRPr="00A75DDF" w:rsidRDefault="00055B8D" w:rsidP="003352E7">
      <w:pPr>
        <w:widowControl w:val="0"/>
        <w:spacing w:after="0" w:line="240" w:lineRule="auto"/>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055B8D" w:rsidRPr="00A75DDF" w:rsidRDefault="00516248" w:rsidP="00055B8D">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9109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055B8D" w:rsidRPr="00A75DDF" w:rsidRDefault="00055B8D" w:rsidP="00055B8D">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055B8D" w:rsidRPr="00A75DDF" w:rsidRDefault="00055B8D" w:rsidP="00055B8D">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516248">
        <w:rPr>
          <w:rFonts w:ascii="Times New Roman" w:eastAsia="Times New Roman" w:hAnsi="Times New Roman" w:cs="Times New Roman"/>
          <w:sz w:val="24"/>
          <w:szCs w:val="24"/>
          <w:lang w:eastAsia="ru-RU"/>
        </w:rPr>
        <w:t>М</w:t>
      </w:r>
      <w:r w:rsidR="00E9109D">
        <w:rPr>
          <w:rFonts w:ascii="Times New Roman" w:eastAsia="Times New Roman" w:hAnsi="Times New Roman" w:cs="Times New Roman"/>
          <w:sz w:val="24"/>
          <w:szCs w:val="24"/>
          <w:lang w:eastAsia="ru-RU"/>
        </w:rPr>
        <w:t>.А.</w:t>
      </w:r>
      <w:r w:rsidR="00516248">
        <w:rPr>
          <w:rFonts w:ascii="Times New Roman" w:eastAsia="Times New Roman" w:hAnsi="Times New Roman" w:cs="Times New Roman"/>
          <w:sz w:val="24"/>
          <w:szCs w:val="24"/>
          <w:lang w:eastAsia="ru-RU"/>
        </w:rPr>
        <w:t xml:space="preserve"> </w:t>
      </w:r>
      <w:proofErr w:type="spellStart"/>
      <w:r w:rsidR="00516248">
        <w:rPr>
          <w:rFonts w:ascii="Times New Roman" w:eastAsia="Times New Roman" w:hAnsi="Times New Roman" w:cs="Times New Roman"/>
          <w:sz w:val="24"/>
          <w:szCs w:val="24"/>
          <w:lang w:eastAsia="ru-RU"/>
        </w:rPr>
        <w:t>Абдулатипо</w:t>
      </w:r>
      <w:r w:rsidR="00E9109D">
        <w:rPr>
          <w:rFonts w:ascii="Times New Roman" w:eastAsia="Times New Roman" w:hAnsi="Times New Roman" w:cs="Times New Roman"/>
          <w:sz w:val="24"/>
          <w:szCs w:val="24"/>
          <w:lang w:eastAsia="ru-RU"/>
        </w:rPr>
        <w:t>в</w:t>
      </w:r>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572596109"/>
    <w:p w:rsidR="00BD3BD2" w:rsidRDefault="00BD3BD2" w:rsidP="000E31F9">
      <w:pPr>
        <w:spacing w:after="0" w:line="240" w:lineRule="auto"/>
        <w:jc w:val="center"/>
        <w:rPr>
          <w:rFonts w:ascii="Times New Roman" w:hAnsi="Times New Roman" w:cs="Times New Roman"/>
          <w:b/>
          <w:sz w:val="24"/>
          <w:szCs w:val="24"/>
        </w:rPr>
      </w:pPr>
    </w:p>
    <w:p w:rsidR="000E31F9"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F23F20">
        <w:rPr>
          <w:rFonts w:ascii="Times New Roman" w:hAnsi="Times New Roman" w:cs="Times New Roman"/>
          <w:b/>
          <w:sz w:val="24"/>
          <w:szCs w:val="24"/>
        </w:rPr>
        <w:t>простой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643BA3">
            <w:pPr>
              <w:rPr>
                <w:rFonts w:ascii="Times New Roman" w:hAnsi="Times New Roman" w:cs="Times New Roman"/>
                <w:b/>
                <w:sz w:val="24"/>
                <w:szCs w:val="24"/>
              </w:rPr>
            </w:pPr>
            <w:permStart w:id="1943802099" w:edGrp="everyone"/>
            <w:r>
              <w:rPr>
                <w:rFonts w:ascii="Times New Roman" w:hAnsi="Times New Roman" w:cs="Times New Roman"/>
                <w:sz w:val="24"/>
                <w:szCs w:val="24"/>
              </w:rPr>
              <w:t xml:space="preserve"> </w:t>
            </w:r>
            <w:r w:rsidR="00516248" w:rsidRPr="00516248">
              <w:rPr>
                <w:rFonts w:ascii="Times New Roman" w:hAnsi="Times New Roman" w:cs="Times New Roman"/>
                <w:spacing w:val="-1"/>
                <w:sz w:val="24"/>
                <w:szCs w:val="24"/>
              </w:rPr>
              <w:t>Цена договора составляет 2</w:t>
            </w:r>
            <w:r w:rsidR="00643BA3">
              <w:rPr>
                <w:rFonts w:ascii="Times New Roman" w:hAnsi="Times New Roman" w:cs="Times New Roman"/>
                <w:spacing w:val="-1"/>
                <w:sz w:val="24"/>
                <w:szCs w:val="24"/>
              </w:rPr>
              <w:t>40</w:t>
            </w:r>
            <w:r w:rsidR="00516248" w:rsidRPr="00516248">
              <w:rPr>
                <w:rFonts w:ascii="Times New Roman" w:hAnsi="Times New Roman" w:cs="Times New Roman"/>
                <w:spacing w:val="-1"/>
                <w:sz w:val="24"/>
                <w:szCs w:val="24"/>
              </w:rPr>
              <w:t xml:space="preserve"> 000 (Двести </w:t>
            </w:r>
            <w:r w:rsidR="00643BA3">
              <w:rPr>
                <w:rFonts w:ascii="Times New Roman" w:hAnsi="Times New Roman" w:cs="Times New Roman"/>
                <w:spacing w:val="-1"/>
                <w:sz w:val="24"/>
                <w:szCs w:val="24"/>
              </w:rPr>
              <w:t>сорок</w:t>
            </w:r>
            <w:r w:rsidR="00516248" w:rsidRPr="00516248">
              <w:rPr>
                <w:rFonts w:ascii="Times New Roman" w:hAnsi="Times New Roman" w:cs="Times New Roman"/>
                <w:spacing w:val="-1"/>
                <w:sz w:val="24"/>
                <w:szCs w:val="24"/>
              </w:rPr>
              <w:t xml:space="preserve"> тысяч)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w:t>
            </w:r>
            <w:r w:rsidR="00643BA3">
              <w:rPr>
                <w:rFonts w:ascii="Times New Roman" w:hAnsi="Times New Roman" w:cs="Times New Roman"/>
                <w:spacing w:val="-1"/>
                <w:sz w:val="24"/>
                <w:szCs w:val="24"/>
              </w:rPr>
              <w:t>20 0</w:t>
            </w:r>
            <w:r w:rsidR="00516248" w:rsidRPr="00516248">
              <w:rPr>
                <w:rFonts w:ascii="Times New Roman" w:hAnsi="Times New Roman" w:cs="Times New Roman"/>
                <w:spacing w:val="-1"/>
                <w:sz w:val="24"/>
                <w:szCs w:val="24"/>
              </w:rPr>
              <w:t>00 (</w:t>
            </w:r>
            <w:r w:rsidR="00643BA3">
              <w:rPr>
                <w:rFonts w:ascii="Times New Roman" w:hAnsi="Times New Roman" w:cs="Times New Roman"/>
                <w:spacing w:val="-1"/>
                <w:sz w:val="24"/>
                <w:szCs w:val="24"/>
              </w:rPr>
              <w:t>Двадцать</w:t>
            </w:r>
            <w:r w:rsidR="00516248" w:rsidRPr="00516248">
              <w:rPr>
                <w:rFonts w:ascii="Times New Roman" w:hAnsi="Times New Roman" w:cs="Times New Roman"/>
                <w:spacing w:val="-1"/>
                <w:sz w:val="24"/>
                <w:szCs w:val="24"/>
              </w:rPr>
              <w:t xml:space="preserve"> тысяч) рублей 00 копеек, НДС не облагается.</w:t>
            </w:r>
            <w:permEnd w:id="1943802099"/>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516248" w:rsidP="001E7B5A">
            <w:pPr>
              <w:rPr>
                <w:rFonts w:ascii="Times New Roman" w:hAnsi="Times New Roman" w:cs="Times New Roman"/>
                <w:b/>
                <w:sz w:val="24"/>
                <w:szCs w:val="24"/>
              </w:rPr>
            </w:pPr>
            <w:r w:rsidRPr="00516248">
              <w:rPr>
                <w:rFonts w:ascii="Times New Roman" w:eastAsia="Times New Roman" w:hAnsi="Times New Roman" w:cs="Times New Roman"/>
                <w:sz w:val="24"/>
                <w:szCs w:val="24"/>
              </w:rPr>
              <w:t xml:space="preserve">Стоимость договора включает в себя стоимость услуг, уплату налогов, сборов и других </w:t>
            </w:r>
            <w:r w:rsidRPr="00516248">
              <w:rPr>
                <w:rFonts w:ascii="Times New Roman" w:eastAsia="Times New Roman" w:hAnsi="Times New Roman" w:cs="Times New Roman"/>
                <w:sz w:val="24"/>
                <w:szCs w:val="24"/>
              </w:rPr>
              <w:lastRenderedPageBreak/>
              <w:t>обязательных платежей, а также все возможные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1610353479" w:edGrp="everyone"/>
      <w:r w:rsidRPr="00B46CC2">
        <w:rPr>
          <w:rFonts w:ascii="Times New Roman" w:eastAsia="Times New Roman" w:hAnsi="Times New Roman" w:cs="Times New Roman"/>
          <w:bCs/>
          <w:lang w:eastAsia="ru-RU"/>
        </w:rPr>
        <w:t>от “</w:t>
      </w:r>
      <w:r w:rsidR="001419F5">
        <w:rPr>
          <w:rFonts w:ascii="Times New Roman" w:eastAsia="Times New Roman" w:hAnsi="Times New Roman" w:cs="Times New Roman"/>
          <w:bCs/>
          <w:lang w:eastAsia="ru-RU"/>
        </w:rPr>
        <w:t>_</w:t>
      </w:r>
      <w:r w:rsidR="009819DA">
        <w:rPr>
          <w:rFonts w:ascii="Times New Roman" w:eastAsia="Times New Roman" w:hAnsi="Times New Roman" w:cs="Times New Roman"/>
          <w:bCs/>
          <w:lang w:eastAsia="ru-RU"/>
        </w:rPr>
        <w:t>__“ ________ 202_</w:t>
      </w:r>
      <w:r w:rsidR="001419F5">
        <w:rPr>
          <w:rFonts w:ascii="Times New Roman" w:eastAsia="Times New Roman" w:hAnsi="Times New Roman" w:cs="Times New Roman"/>
          <w:bCs/>
          <w:lang w:eastAsia="ru-RU"/>
        </w:rPr>
        <w:t>_</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1610353479"/>
    </w:p>
    <w:p w:rsidR="002875E4" w:rsidRDefault="009E4256" w:rsidP="00055B8D">
      <w:pPr>
        <w:shd w:val="clear" w:color="auto" w:fill="FFFFFF"/>
        <w:jc w:val="center"/>
        <w:outlineLvl w:val="0"/>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9819DA" w:rsidRPr="009819DA" w:rsidRDefault="009819DA" w:rsidP="009819DA">
      <w:pPr>
        <w:shd w:val="clear" w:color="auto" w:fill="FFFFFF"/>
        <w:spacing w:after="0" w:line="240" w:lineRule="auto"/>
        <w:jc w:val="center"/>
        <w:outlineLvl w:val="0"/>
        <w:rPr>
          <w:rFonts w:ascii="Times New Roman" w:hAnsi="Times New Roman" w:cs="Times New Roman"/>
          <w:b/>
          <w:bCs/>
          <w:sz w:val="23"/>
          <w:szCs w:val="23"/>
        </w:rPr>
      </w:pPr>
      <w:r w:rsidRPr="009819DA">
        <w:rPr>
          <w:rFonts w:ascii="Times New Roman" w:hAnsi="Times New Roman" w:cs="Times New Roman"/>
          <w:b/>
          <w:bCs/>
          <w:sz w:val="23"/>
          <w:szCs w:val="23"/>
        </w:rPr>
        <w:t xml:space="preserve">ДОГОВОР № ________________ </w:t>
      </w:r>
    </w:p>
    <w:p w:rsidR="009819DA" w:rsidRPr="009819DA" w:rsidRDefault="009819DA" w:rsidP="009819DA">
      <w:pPr>
        <w:shd w:val="clear" w:color="auto" w:fill="FFFFFF"/>
        <w:spacing w:after="0" w:line="240" w:lineRule="auto"/>
        <w:jc w:val="center"/>
        <w:outlineLvl w:val="0"/>
        <w:rPr>
          <w:rFonts w:ascii="Times New Roman" w:hAnsi="Times New Roman" w:cs="Times New Roman"/>
          <w:sz w:val="23"/>
          <w:szCs w:val="23"/>
        </w:rPr>
      </w:pPr>
      <w:r w:rsidRPr="009819DA">
        <w:rPr>
          <w:rFonts w:ascii="Times New Roman" w:hAnsi="Times New Roman" w:cs="Times New Roman"/>
          <w:b/>
          <w:bCs/>
          <w:spacing w:val="-1"/>
          <w:sz w:val="23"/>
          <w:szCs w:val="23"/>
        </w:rPr>
        <w:t>об оказании охранных услуг</w:t>
      </w:r>
    </w:p>
    <w:p w:rsidR="009819DA" w:rsidRPr="009819DA" w:rsidRDefault="009819DA" w:rsidP="009819DA">
      <w:pPr>
        <w:spacing w:after="0" w:line="240" w:lineRule="auto"/>
        <w:jc w:val="center"/>
        <w:rPr>
          <w:rFonts w:ascii="Times New Roman" w:hAnsi="Times New Roman" w:cs="Times New Roman"/>
          <w:spacing w:val="-1"/>
          <w:sz w:val="23"/>
          <w:szCs w:val="23"/>
        </w:rPr>
      </w:pPr>
    </w:p>
    <w:p w:rsidR="009819DA" w:rsidRPr="009819DA" w:rsidRDefault="009819DA" w:rsidP="009819DA">
      <w:pPr>
        <w:spacing w:after="0" w:line="240" w:lineRule="auto"/>
        <w:jc w:val="center"/>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г. Астрахань                                                             </w:t>
      </w:r>
      <w:r w:rsidRPr="009819DA">
        <w:rPr>
          <w:rFonts w:ascii="Times New Roman" w:hAnsi="Times New Roman" w:cs="Times New Roman"/>
          <w:spacing w:val="-1"/>
          <w:sz w:val="23"/>
          <w:szCs w:val="23"/>
        </w:rPr>
        <w:tab/>
        <w:t xml:space="preserve">                                          «____» ________ 2020 г.</w:t>
      </w:r>
    </w:p>
    <w:p w:rsidR="009819DA" w:rsidRPr="009819DA" w:rsidRDefault="009819DA" w:rsidP="009819DA">
      <w:pPr>
        <w:shd w:val="clear" w:color="auto" w:fill="FFFFFF"/>
        <w:tabs>
          <w:tab w:val="left" w:pos="0"/>
        </w:tabs>
        <w:spacing w:after="0" w:line="240" w:lineRule="auto"/>
        <w:ind w:firstLine="760"/>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firstLine="760"/>
        <w:jc w:val="both"/>
        <w:outlineLvl w:val="0"/>
        <w:rPr>
          <w:rFonts w:ascii="Times New Roman" w:hAnsi="Times New Roman" w:cs="Times New Roman"/>
          <w:spacing w:val="-1"/>
          <w:sz w:val="23"/>
          <w:szCs w:val="23"/>
        </w:rPr>
      </w:pPr>
      <w:proofErr w:type="gramStart"/>
      <w:r w:rsidRPr="009819DA">
        <w:rPr>
          <w:rFonts w:ascii="Times New Roman" w:hAnsi="Times New Roman" w:cs="Times New Roman"/>
          <w:b/>
          <w:spacing w:val="-1"/>
          <w:sz w:val="23"/>
          <w:szCs w:val="23"/>
        </w:rPr>
        <w:t>Федеральное государственное бюджетное учреждение «Администрация морских портов Каспийского моря»</w:t>
      </w:r>
      <w:r w:rsidRPr="009819DA">
        <w:rPr>
          <w:rFonts w:ascii="Times New Roman" w:hAnsi="Times New Roman" w:cs="Times New Roman"/>
          <w:spacing w:val="-1"/>
          <w:sz w:val="23"/>
          <w:szCs w:val="23"/>
        </w:rPr>
        <w:t xml:space="preserve"> </w:t>
      </w:r>
      <w:r w:rsidRPr="009819DA">
        <w:rPr>
          <w:rFonts w:ascii="Times New Roman" w:hAnsi="Times New Roman" w:cs="Times New Roman"/>
          <w:b/>
          <w:spacing w:val="-1"/>
          <w:sz w:val="23"/>
          <w:szCs w:val="23"/>
        </w:rPr>
        <w:t>(ФГБУ «АМП Каспийского моря»)</w:t>
      </w:r>
      <w:r w:rsidRPr="009819DA">
        <w:rPr>
          <w:rFonts w:ascii="Times New Roman" w:hAnsi="Times New Roman" w:cs="Times New Roman"/>
          <w:spacing w:val="-1"/>
          <w:sz w:val="23"/>
          <w:szCs w:val="23"/>
        </w:rPr>
        <w:t xml:space="preserve">, именуемое в дальнейшем Заказчик, в лице руководителя ФГБУ «АМП Каспийского моря» </w:t>
      </w:r>
      <w:proofErr w:type="spellStart"/>
      <w:r w:rsidRPr="009819DA">
        <w:rPr>
          <w:rFonts w:ascii="Times New Roman" w:hAnsi="Times New Roman" w:cs="Times New Roman"/>
          <w:spacing w:val="-1"/>
          <w:sz w:val="23"/>
          <w:szCs w:val="23"/>
        </w:rPr>
        <w:t>Абдулатипова</w:t>
      </w:r>
      <w:proofErr w:type="spellEnd"/>
      <w:r w:rsidRPr="009819DA">
        <w:rPr>
          <w:rFonts w:ascii="Times New Roman" w:hAnsi="Times New Roman" w:cs="Times New Roman"/>
          <w:spacing w:val="-1"/>
          <w:sz w:val="23"/>
          <w:szCs w:val="23"/>
        </w:rPr>
        <w:t xml:space="preserve"> Магомеда </w:t>
      </w:r>
      <w:proofErr w:type="spellStart"/>
      <w:r w:rsidRPr="009819DA">
        <w:rPr>
          <w:rFonts w:ascii="Times New Roman" w:hAnsi="Times New Roman" w:cs="Times New Roman"/>
          <w:spacing w:val="-1"/>
          <w:sz w:val="23"/>
          <w:szCs w:val="23"/>
        </w:rPr>
        <w:t>Алиевича</w:t>
      </w:r>
      <w:proofErr w:type="spellEnd"/>
      <w:r w:rsidRPr="009819DA">
        <w:rPr>
          <w:rFonts w:ascii="Times New Roman" w:hAnsi="Times New Roman" w:cs="Times New Roman"/>
          <w:spacing w:val="-1"/>
          <w:sz w:val="23"/>
          <w:szCs w:val="23"/>
        </w:rPr>
        <w:t xml:space="preserve">, действующего на основании Устава, с одной стороны, и </w:t>
      </w:r>
      <w:r w:rsidRPr="009819DA">
        <w:rPr>
          <w:rFonts w:ascii="Times New Roman" w:hAnsi="Times New Roman" w:cs="Times New Roman"/>
          <w:b/>
          <w:spacing w:val="-1"/>
          <w:sz w:val="23"/>
          <w:szCs w:val="23"/>
        </w:rPr>
        <w:t>Общество с ограниченной ответственностью частная охранная организация «</w:t>
      </w:r>
      <w:proofErr w:type="spellStart"/>
      <w:r w:rsidRPr="009819DA">
        <w:rPr>
          <w:rFonts w:ascii="Times New Roman" w:hAnsi="Times New Roman" w:cs="Times New Roman"/>
          <w:b/>
          <w:spacing w:val="-1"/>
          <w:sz w:val="23"/>
          <w:szCs w:val="23"/>
        </w:rPr>
        <w:t>Русичи</w:t>
      </w:r>
      <w:proofErr w:type="spellEnd"/>
      <w:r w:rsidRPr="009819DA">
        <w:rPr>
          <w:rFonts w:ascii="Times New Roman" w:hAnsi="Times New Roman" w:cs="Times New Roman"/>
          <w:b/>
          <w:spacing w:val="-1"/>
          <w:sz w:val="23"/>
          <w:szCs w:val="23"/>
        </w:rPr>
        <w:t>» (ООО ЧОО «</w:t>
      </w:r>
      <w:proofErr w:type="spellStart"/>
      <w:r w:rsidRPr="009819DA">
        <w:rPr>
          <w:rFonts w:ascii="Times New Roman" w:hAnsi="Times New Roman" w:cs="Times New Roman"/>
          <w:b/>
          <w:spacing w:val="-1"/>
          <w:sz w:val="23"/>
          <w:szCs w:val="23"/>
        </w:rPr>
        <w:t>Русичи</w:t>
      </w:r>
      <w:proofErr w:type="spellEnd"/>
      <w:r w:rsidRPr="009819DA">
        <w:rPr>
          <w:rFonts w:ascii="Times New Roman" w:hAnsi="Times New Roman" w:cs="Times New Roman"/>
          <w:b/>
          <w:spacing w:val="-1"/>
          <w:sz w:val="23"/>
          <w:szCs w:val="23"/>
        </w:rPr>
        <w:t>»)</w:t>
      </w:r>
      <w:r w:rsidRPr="009819DA">
        <w:rPr>
          <w:rFonts w:ascii="Times New Roman" w:hAnsi="Times New Roman" w:cs="Times New Roman"/>
          <w:spacing w:val="-1"/>
          <w:sz w:val="23"/>
          <w:szCs w:val="23"/>
        </w:rPr>
        <w:t>, именуемое в дальнейшем Исполнитель, осуществляющее частную охранную деятельность на основании Лицензии, выданной УМВД  России</w:t>
      </w:r>
      <w:proofErr w:type="gramEnd"/>
      <w:r w:rsidRPr="009819DA">
        <w:rPr>
          <w:rFonts w:ascii="Times New Roman" w:hAnsi="Times New Roman" w:cs="Times New Roman"/>
          <w:spacing w:val="-1"/>
          <w:sz w:val="23"/>
          <w:szCs w:val="23"/>
        </w:rPr>
        <w:t xml:space="preserve"> по Астраханской области № 90 от 18 августа 2015 г., в лице директора </w:t>
      </w:r>
      <w:proofErr w:type="spellStart"/>
      <w:r w:rsidRPr="009819DA">
        <w:rPr>
          <w:rFonts w:ascii="Times New Roman" w:hAnsi="Times New Roman" w:cs="Times New Roman"/>
          <w:spacing w:val="-1"/>
          <w:sz w:val="23"/>
          <w:szCs w:val="23"/>
        </w:rPr>
        <w:t>Слетюрина</w:t>
      </w:r>
      <w:proofErr w:type="spellEnd"/>
      <w:r w:rsidRPr="009819DA">
        <w:rPr>
          <w:rFonts w:ascii="Times New Roman" w:hAnsi="Times New Roman" w:cs="Times New Roman"/>
          <w:spacing w:val="-1"/>
          <w:sz w:val="23"/>
          <w:szCs w:val="23"/>
        </w:rPr>
        <w:t xml:space="preserve"> Сергея Анатольевича, действующего на основании Устава, с другой стороны, именуемые в дальнейшем Стороны, </w:t>
      </w:r>
      <w:r w:rsidRPr="009819DA">
        <w:rPr>
          <w:rFonts w:ascii="Times New Roman" w:hAnsi="Times New Roman" w:cs="Times New Roman"/>
          <w:sz w:val="23"/>
          <w:szCs w:val="23"/>
        </w:rPr>
        <w:t>на основании Обоснования цены договора № 1843 от 24.11.2020 г. заключили настоящий договор о нижеследующем</w:t>
      </w:r>
      <w:r w:rsidRPr="009819DA">
        <w:rPr>
          <w:rFonts w:ascii="Times New Roman" w:hAnsi="Times New Roman" w:cs="Times New Roman"/>
          <w:spacing w:val="-1"/>
          <w:sz w:val="23"/>
          <w:szCs w:val="23"/>
        </w:rPr>
        <w:t>:</w:t>
      </w:r>
    </w:p>
    <w:p w:rsidR="009819DA" w:rsidRPr="009819DA" w:rsidRDefault="009819DA" w:rsidP="009819DA">
      <w:pPr>
        <w:shd w:val="clear" w:color="auto" w:fill="FFFFFF"/>
        <w:tabs>
          <w:tab w:val="left" w:pos="-142"/>
        </w:tabs>
        <w:spacing w:after="0" w:line="240" w:lineRule="auto"/>
        <w:ind w:firstLine="760"/>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right="38"/>
        <w:jc w:val="center"/>
        <w:outlineLvl w:val="0"/>
        <w:rPr>
          <w:rFonts w:ascii="Times New Roman" w:hAnsi="Times New Roman" w:cs="Times New Roman"/>
          <w:b/>
          <w:bCs/>
          <w:spacing w:val="-3"/>
          <w:sz w:val="23"/>
          <w:szCs w:val="23"/>
        </w:rPr>
      </w:pPr>
      <w:r w:rsidRPr="009819DA">
        <w:rPr>
          <w:rFonts w:ascii="Times New Roman" w:hAnsi="Times New Roman" w:cs="Times New Roman"/>
          <w:b/>
          <w:bCs/>
          <w:spacing w:val="-3"/>
          <w:sz w:val="23"/>
          <w:szCs w:val="23"/>
        </w:rPr>
        <w:t>1. ПРЕДМЕТ ДОГОВОРА</w:t>
      </w:r>
    </w:p>
    <w:p w:rsidR="009819DA" w:rsidRPr="009819DA" w:rsidRDefault="009819DA" w:rsidP="009819DA">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1.1. Заказчик поручает, а Исполнитель принимает на себя обязательства по оказанию охранных услуг (далее - Услуги) на объекте Заказчика. Объектом Заказчика является часть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9819DA">
        <w:rPr>
          <w:rFonts w:ascii="Times New Roman" w:hAnsi="Times New Roman" w:cs="Times New Roman"/>
          <w:spacing w:val="-1"/>
          <w:sz w:val="23"/>
          <w:szCs w:val="23"/>
        </w:rPr>
        <w:t>Астраханская область, г. Астрахань, Советский район, ул. Б. Хмельницкого, 3,</w:t>
      </w:r>
      <w:r w:rsidRPr="009819DA">
        <w:rPr>
          <w:rFonts w:ascii="Times New Roman" w:hAnsi="Times New Roman" w:cs="Times New Roman"/>
          <w:sz w:val="23"/>
          <w:szCs w:val="23"/>
        </w:rPr>
        <w:t xml:space="preserve"> </w:t>
      </w:r>
      <w:r w:rsidRPr="009819DA">
        <w:rPr>
          <w:rFonts w:ascii="Times New Roman" w:hAnsi="Times New Roman" w:cs="Times New Roman"/>
          <w:spacing w:val="-1"/>
          <w:sz w:val="23"/>
          <w:szCs w:val="23"/>
        </w:rPr>
        <w:t xml:space="preserve">включающая в себя нежилые помещения: коридор (помещение № 5, площадь 50,2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тамбур (помещение № 6, площадь 15,4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вестибюль (помещение № 7, площадь 87,6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кабинет (помещение № 8, площадь 16,8 кв. м.), подсобное (помещение № 9, площадь 9,3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подсобное (помещение №10, площадь 5,6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туалет (помещение № 11</w:t>
      </w:r>
      <w:proofErr w:type="gramEnd"/>
      <w:r w:rsidRPr="009819DA">
        <w:rPr>
          <w:rFonts w:ascii="Times New Roman" w:hAnsi="Times New Roman" w:cs="Times New Roman"/>
          <w:spacing w:val="-1"/>
          <w:sz w:val="23"/>
          <w:szCs w:val="23"/>
        </w:rPr>
        <w:t xml:space="preserve">, </w:t>
      </w:r>
      <w:proofErr w:type="gramStart"/>
      <w:r w:rsidRPr="009819DA">
        <w:rPr>
          <w:rFonts w:ascii="Times New Roman" w:hAnsi="Times New Roman" w:cs="Times New Roman"/>
          <w:spacing w:val="-1"/>
          <w:sz w:val="23"/>
          <w:szCs w:val="23"/>
        </w:rPr>
        <w:t xml:space="preserve">площадь 2,4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туалет (помещение №12, площадь 2,4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подсобное (помещение № 13, площадь 6,1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кабинет (помещение № 15, площадь 13,9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кабинет (помещение №16, площадь 79,1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кабинет (помещение № 17, площадь 45,9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xml:space="preserve">.), общей площадью 334,7 </w:t>
      </w:r>
      <w:proofErr w:type="spellStart"/>
      <w:r w:rsidRPr="009819DA">
        <w:rPr>
          <w:rFonts w:ascii="Times New Roman" w:hAnsi="Times New Roman" w:cs="Times New Roman"/>
          <w:spacing w:val="-1"/>
          <w:sz w:val="23"/>
          <w:szCs w:val="23"/>
        </w:rPr>
        <w:t>кв.м</w:t>
      </w:r>
      <w:proofErr w:type="spellEnd"/>
      <w:r w:rsidRPr="009819DA">
        <w:rPr>
          <w:rFonts w:ascii="Times New Roman" w:hAnsi="Times New Roman" w:cs="Times New Roman"/>
          <w:spacing w:val="-1"/>
          <w:sz w:val="23"/>
          <w:szCs w:val="23"/>
        </w:rPr>
        <w:t>. (далее – Объект).</w:t>
      </w:r>
      <w:proofErr w:type="gramEnd"/>
    </w:p>
    <w:p w:rsidR="009819DA" w:rsidRPr="009819DA" w:rsidRDefault="009819DA" w:rsidP="009819DA">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1.2. Срок оказания услуг: с 01.01.2021 г. по 31.12.2021 г.</w:t>
      </w:r>
    </w:p>
    <w:p w:rsidR="009819DA" w:rsidRPr="009819DA" w:rsidRDefault="009819DA" w:rsidP="009819DA">
      <w:pPr>
        <w:shd w:val="clear" w:color="auto" w:fill="FFFFFF"/>
        <w:tabs>
          <w:tab w:val="left" w:pos="-142"/>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1.3. По настоящему Договору Исполнитель обязуется в соответствии с </w:t>
      </w:r>
      <w:r w:rsidRPr="009819DA">
        <w:rPr>
          <w:rFonts w:ascii="Times New Roman" w:hAnsi="Times New Roman" w:cs="Times New Roman"/>
          <w:sz w:val="23"/>
          <w:szCs w:val="23"/>
        </w:rPr>
        <w:t xml:space="preserve">частью  3, частью 4 статьи 3 Закона Российской Федерации № 2487-1 от 11 марта </w:t>
      </w:r>
      <w:smartTag w:uri="urn:schemas-microsoft-com:office:smarttags" w:element="metricconverter">
        <w:smartTagPr>
          <w:attr w:name="ProductID" w:val="1992 г"/>
        </w:smartTagPr>
        <w:r w:rsidRPr="009819DA">
          <w:rPr>
            <w:rFonts w:ascii="Times New Roman" w:hAnsi="Times New Roman" w:cs="Times New Roman"/>
            <w:sz w:val="23"/>
            <w:szCs w:val="23"/>
          </w:rPr>
          <w:t>1992 г</w:t>
        </w:r>
      </w:smartTag>
      <w:r w:rsidRPr="009819DA">
        <w:rPr>
          <w:rFonts w:ascii="Times New Roman" w:hAnsi="Times New Roman" w:cs="Times New Roman"/>
          <w:sz w:val="23"/>
          <w:szCs w:val="23"/>
        </w:rPr>
        <w:t>. «О частной детективной и охранной деятельности в Российской Федерации»</w:t>
      </w:r>
      <w:r w:rsidRPr="009819DA">
        <w:rPr>
          <w:rFonts w:ascii="Times New Roman" w:hAnsi="Times New Roman" w:cs="Times New Roman"/>
          <w:spacing w:val="-1"/>
          <w:sz w:val="23"/>
          <w:szCs w:val="23"/>
        </w:rPr>
        <w:t>, оказывать следующие виды охранных услуг на Объекте Заказчика:</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z w:val="23"/>
          <w:szCs w:val="23"/>
        </w:rPr>
      </w:pPr>
      <w:r w:rsidRPr="009819DA">
        <w:rPr>
          <w:rFonts w:ascii="Times New Roman" w:hAnsi="Times New Roman" w:cs="Times New Roman"/>
          <w:sz w:val="23"/>
          <w:szCs w:val="23"/>
        </w:rPr>
        <w:t>- защита жизни и здоровья граждан;</w:t>
      </w:r>
    </w:p>
    <w:p w:rsidR="009819DA" w:rsidRPr="009819DA" w:rsidRDefault="009819DA" w:rsidP="009819DA">
      <w:pPr>
        <w:tabs>
          <w:tab w:val="left" w:pos="-142"/>
        </w:tabs>
        <w:spacing w:after="0" w:line="240" w:lineRule="auto"/>
        <w:jc w:val="both"/>
        <w:rPr>
          <w:rFonts w:ascii="Times New Roman" w:hAnsi="Times New Roman" w:cs="Times New Roman"/>
          <w:sz w:val="23"/>
          <w:szCs w:val="23"/>
        </w:rPr>
      </w:pPr>
      <w:r w:rsidRPr="009819DA">
        <w:rPr>
          <w:rFonts w:ascii="Times New Roman" w:hAnsi="Times New Roman" w:cs="Times New Roman"/>
          <w:sz w:val="23"/>
          <w:szCs w:val="23"/>
        </w:rPr>
        <w:t>- охрана имущества, расположенного на Объекте Заказчика;</w:t>
      </w:r>
    </w:p>
    <w:p w:rsidR="009819DA" w:rsidRPr="009819DA" w:rsidRDefault="009819DA" w:rsidP="009819DA">
      <w:pPr>
        <w:tabs>
          <w:tab w:val="left" w:pos="-142"/>
        </w:tabs>
        <w:spacing w:after="0" w:line="240" w:lineRule="auto"/>
        <w:jc w:val="both"/>
        <w:rPr>
          <w:rFonts w:ascii="Times New Roman" w:hAnsi="Times New Roman" w:cs="Times New Roman"/>
          <w:sz w:val="23"/>
          <w:szCs w:val="23"/>
        </w:rPr>
      </w:pPr>
      <w:r w:rsidRPr="009819DA">
        <w:rPr>
          <w:rFonts w:ascii="Times New Roman" w:hAnsi="Times New Roman" w:cs="Times New Roman"/>
          <w:sz w:val="23"/>
          <w:szCs w:val="23"/>
        </w:rPr>
        <w:t xml:space="preserve">- обеспечение </w:t>
      </w:r>
      <w:r w:rsidRPr="009819DA">
        <w:rPr>
          <w:rFonts w:ascii="Times New Roman" w:hAnsi="Times New Roman" w:cs="Times New Roman"/>
          <w:spacing w:val="-1"/>
          <w:sz w:val="23"/>
          <w:szCs w:val="23"/>
        </w:rPr>
        <w:t xml:space="preserve">на объекте </w:t>
      </w:r>
      <w:proofErr w:type="gramStart"/>
      <w:r w:rsidRPr="009819DA">
        <w:rPr>
          <w:rFonts w:ascii="Times New Roman" w:hAnsi="Times New Roman" w:cs="Times New Roman"/>
          <w:spacing w:val="-1"/>
          <w:sz w:val="23"/>
          <w:szCs w:val="23"/>
        </w:rPr>
        <w:t>пропускного</w:t>
      </w:r>
      <w:proofErr w:type="gramEnd"/>
      <w:r w:rsidRPr="009819DA">
        <w:rPr>
          <w:rFonts w:ascii="Times New Roman" w:hAnsi="Times New Roman" w:cs="Times New Roman"/>
          <w:spacing w:val="-1"/>
          <w:sz w:val="23"/>
          <w:szCs w:val="23"/>
        </w:rPr>
        <w:t xml:space="preserve"> и </w:t>
      </w:r>
      <w:proofErr w:type="spellStart"/>
      <w:r w:rsidRPr="009819DA">
        <w:rPr>
          <w:rFonts w:ascii="Times New Roman" w:hAnsi="Times New Roman" w:cs="Times New Roman"/>
          <w:spacing w:val="-1"/>
          <w:sz w:val="23"/>
          <w:szCs w:val="23"/>
        </w:rPr>
        <w:t>внутриобъектового</w:t>
      </w:r>
      <w:proofErr w:type="spellEnd"/>
      <w:r w:rsidRPr="009819DA">
        <w:rPr>
          <w:rFonts w:ascii="Times New Roman" w:hAnsi="Times New Roman" w:cs="Times New Roman"/>
          <w:spacing w:val="-1"/>
          <w:sz w:val="23"/>
          <w:szCs w:val="23"/>
        </w:rPr>
        <w:t xml:space="preserve"> режимов</w:t>
      </w:r>
      <w:r w:rsidRPr="009819DA">
        <w:rPr>
          <w:rFonts w:ascii="Times New Roman" w:hAnsi="Times New Roman" w:cs="Times New Roman"/>
          <w:sz w:val="23"/>
          <w:szCs w:val="23"/>
        </w:rPr>
        <w:t>;</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z w:val="23"/>
          <w:szCs w:val="23"/>
        </w:rPr>
        <w:t xml:space="preserve">- </w:t>
      </w:r>
      <w:r w:rsidRPr="009819DA">
        <w:rPr>
          <w:rFonts w:ascii="Times New Roman" w:hAnsi="Times New Roman" w:cs="Times New Roman"/>
          <w:spacing w:val="-1"/>
          <w:sz w:val="23"/>
          <w:szCs w:val="23"/>
        </w:rPr>
        <w:t>предупреждение и пресечение преступлений и административных правонарушений на Объекте.</w:t>
      </w:r>
    </w:p>
    <w:p w:rsidR="009819DA" w:rsidRPr="009819DA" w:rsidRDefault="009819DA" w:rsidP="009819DA">
      <w:pPr>
        <w:shd w:val="clear" w:color="auto" w:fill="FFFFFF"/>
        <w:tabs>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z w:val="23"/>
          <w:szCs w:val="23"/>
        </w:rPr>
        <w:t>1.4. Охранные услуги Исполнителем оказываются в следующем порядке:</w:t>
      </w:r>
    </w:p>
    <w:p w:rsidR="009819DA" w:rsidRPr="009819DA" w:rsidRDefault="009819DA" w:rsidP="009819DA">
      <w:pPr>
        <w:shd w:val="clear" w:color="auto" w:fill="FFFFFF"/>
        <w:tabs>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z w:val="23"/>
          <w:szCs w:val="23"/>
        </w:rPr>
        <w:t xml:space="preserve">1.4.1. Путем выставления одного поста охраны в количестве одного охранника, дислоцированного на входе первого этажа, обходами и наблюдением за обстановкой. Режим работы с 09:00 до 18:00 (время </w:t>
      </w:r>
      <w:proofErr w:type="gramStart"/>
      <w:r w:rsidRPr="009819DA">
        <w:rPr>
          <w:rFonts w:ascii="Times New Roman" w:hAnsi="Times New Roman" w:cs="Times New Roman"/>
          <w:sz w:val="23"/>
          <w:szCs w:val="23"/>
        </w:rPr>
        <w:t>МСК</w:t>
      </w:r>
      <w:proofErr w:type="gramEnd"/>
      <w:r w:rsidRPr="009819DA">
        <w:rPr>
          <w:rFonts w:ascii="Times New Roman" w:hAnsi="Times New Roman" w:cs="Times New Roman"/>
          <w:sz w:val="23"/>
          <w:szCs w:val="23"/>
        </w:rPr>
        <w:t>+1) кроме выходных (суббота, воскресенье) и нерабочих праздничных дней.</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right="67"/>
        <w:jc w:val="center"/>
        <w:outlineLvl w:val="0"/>
        <w:rPr>
          <w:rFonts w:ascii="Times New Roman" w:hAnsi="Times New Roman" w:cs="Times New Roman"/>
          <w:b/>
          <w:bCs/>
          <w:spacing w:val="-1"/>
          <w:sz w:val="23"/>
          <w:szCs w:val="23"/>
        </w:rPr>
      </w:pPr>
      <w:r w:rsidRPr="009819DA">
        <w:rPr>
          <w:rFonts w:ascii="Times New Roman" w:hAnsi="Times New Roman" w:cs="Times New Roman"/>
          <w:b/>
          <w:bCs/>
          <w:spacing w:val="-1"/>
          <w:sz w:val="23"/>
          <w:szCs w:val="23"/>
        </w:rPr>
        <w:t>2. ОБЯЗАННОСТИ И ПРАВА СТОРОН</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z w:val="23"/>
          <w:szCs w:val="23"/>
        </w:rPr>
      </w:pPr>
      <w:r w:rsidRPr="009819DA">
        <w:rPr>
          <w:rFonts w:ascii="Times New Roman" w:hAnsi="Times New Roman" w:cs="Times New Roman"/>
          <w:b/>
          <w:bCs/>
          <w:spacing w:val="-1"/>
          <w:sz w:val="23"/>
          <w:szCs w:val="23"/>
        </w:rPr>
        <w:t>2.1. Заказчик обязан:</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2.1.1. Предоставить Исполнителю план Объекта.</w:t>
      </w:r>
    </w:p>
    <w:p w:rsidR="009819DA" w:rsidRPr="009819DA" w:rsidRDefault="009819DA" w:rsidP="009819DA">
      <w:pPr>
        <w:pStyle w:val="afe"/>
        <w:ind w:firstLine="567"/>
        <w:jc w:val="both"/>
        <w:rPr>
          <w:rFonts w:ascii="Times New Roman" w:hAnsi="Times New Roman"/>
          <w:sz w:val="23"/>
          <w:szCs w:val="23"/>
        </w:rPr>
      </w:pPr>
      <w:r w:rsidRPr="009819DA">
        <w:rPr>
          <w:rFonts w:ascii="Times New Roman" w:hAnsi="Times New Roman"/>
          <w:spacing w:val="-1"/>
          <w:sz w:val="23"/>
          <w:szCs w:val="23"/>
        </w:rPr>
        <w:t>2.1.2. Обеспечить Исполнителю оборудованное место, необходимое для оказания охранных услуг (</w:t>
      </w:r>
      <w:r w:rsidRPr="009819DA">
        <w:rPr>
          <w:rFonts w:ascii="Times New Roman" w:hAnsi="Times New Roman"/>
          <w:sz w:val="23"/>
          <w:szCs w:val="23"/>
        </w:rPr>
        <w:t>необходимая мебель, доступ к стационарной телефонной связи, список обслуживающего персонала, номера контактных телефонов должностных лиц).</w:t>
      </w:r>
    </w:p>
    <w:p w:rsidR="009819DA" w:rsidRPr="009819DA" w:rsidRDefault="009819DA" w:rsidP="009819DA">
      <w:pPr>
        <w:pStyle w:val="afe"/>
        <w:ind w:firstLine="567"/>
        <w:jc w:val="both"/>
        <w:rPr>
          <w:rFonts w:ascii="Times New Roman" w:hAnsi="Times New Roman"/>
          <w:sz w:val="23"/>
          <w:szCs w:val="23"/>
        </w:rPr>
      </w:pPr>
      <w:r w:rsidRPr="009819DA">
        <w:rPr>
          <w:rFonts w:ascii="Times New Roman" w:hAnsi="Times New Roman"/>
          <w:sz w:val="23"/>
          <w:szCs w:val="23"/>
        </w:rPr>
        <w:t>2.1.3. Совместно с Исполнителем утвердить правила сдачи под охрану и снятия с охраны Объекта и имущества, довести их до сведения обслуживающего персонала и обеспечить возможность их соблюдения.</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lastRenderedPageBreak/>
        <w:t>2.1.4.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2.1.5.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2.1.6. Осуществлять мероприятия по пожарной профилактике.</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z w:val="23"/>
          <w:szCs w:val="23"/>
        </w:rPr>
      </w:pPr>
      <w:r w:rsidRPr="009819DA">
        <w:rPr>
          <w:rFonts w:ascii="Times New Roman" w:hAnsi="Times New Roman" w:cs="Times New Roman"/>
          <w:spacing w:val="-1"/>
          <w:sz w:val="23"/>
          <w:szCs w:val="23"/>
        </w:rPr>
        <w:t xml:space="preserve">2.1.7. </w:t>
      </w:r>
      <w:r w:rsidRPr="009819DA">
        <w:rPr>
          <w:rFonts w:ascii="Times New Roman" w:hAnsi="Times New Roman" w:cs="Times New Roman"/>
          <w:sz w:val="23"/>
          <w:szCs w:val="23"/>
        </w:rPr>
        <w:t xml:space="preserve">Перед окончанием смены совместно с работниками </w:t>
      </w:r>
      <w:r w:rsidRPr="009819DA">
        <w:rPr>
          <w:rFonts w:ascii="Times New Roman" w:hAnsi="Times New Roman" w:cs="Times New Roman"/>
          <w:bCs/>
          <w:sz w:val="23"/>
          <w:szCs w:val="23"/>
        </w:rPr>
        <w:t xml:space="preserve">Исполнителя </w:t>
      </w:r>
      <w:r w:rsidRPr="009819DA">
        <w:rPr>
          <w:rFonts w:ascii="Times New Roman" w:hAnsi="Times New Roman" w:cs="Times New Roman"/>
          <w:sz w:val="23"/>
          <w:szCs w:val="23"/>
        </w:rPr>
        <w:t>проверить исправность сре</w:t>
      </w:r>
      <w:proofErr w:type="gramStart"/>
      <w:r w:rsidRPr="009819DA">
        <w:rPr>
          <w:rFonts w:ascii="Times New Roman" w:hAnsi="Times New Roman" w:cs="Times New Roman"/>
          <w:sz w:val="23"/>
          <w:szCs w:val="23"/>
        </w:rPr>
        <w:t>дств св</w:t>
      </w:r>
      <w:proofErr w:type="gramEnd"/>
      <w:r w:rsidRPr="009819DA">
        <w:rPr>
          <w:rFonts w:ascii="Times New Roman" w:hAnsi="Times New Roman" w:cs="Times New Roman"/>
          <w:sz w:val="23"/>
          <w:szCs w:val="23"/>
        </w:rPr>
        <w:t>язи, запорных устройств, средств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2.1.8. Создавать надлежащие условия для обеспечения сохранности </w:t>
      </w:r>
      <w:proofErr w:type="gramStart"/>
      <w:r w:rsidRPr="009819DA">
        <w:rPr>
          <w:rFonts w:ascii="Times New Roman" w:hAnsi="Times New Roman" w:cs="Times New Roman"/>
          <w:spacing w:val="-1"/>
          <w:sz w:val="23"/>
          <w:szCs w:val="23"/>
        </w:rPr>
        <w:t>товарно- материальных</w:t>
      </w:r>
      <w:proofErr w:type="gramEnd"/>
      <w:r w:rsidRPr="009819DA">
        <w:rPr>
          <w:rFonts w:ascii="Times New Roman" w:hAnsi="Times New Roman" w:cs="Times New Roman"/>
          <w:spacing w:val="-1"/>
          <w:sz w:val="23"/>
          <w:szCs w:val="23"/>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9819DA">
        <w:rPr>
          <w:rFonts w:ascii="Times New Roman" w:hAnsi="Times New Roman" w:cs="Times New Roman"/>
          <w:spacing w:val="-1"/>
          <w:sz w:val="23"/>
          <w:szCs w:val="23"/>
        </w:rPr>
        <w:t>внутриобъектового</w:t>
      </w:r>
      <w:proofErr w:type="spellEnd"/>
      <w:r w:rsidRPr="009819DA">
        <w:rPr>
          <w:rFonts w:ascii="Times New Roman" w:hAnsi="Times New Roman" w:cs="Times New Roman"/>
          <w:spacing w:val="-1"/>
          <w:sz w:val="23"/>
          <w:szCs w:val="23"/>
        </w:rPr>
        <w:t xml:space="preserve"> режимов.</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2.1.9. Принять от Исполнителя за истекший месяц оказанные услуги с подписанием 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2.1.10. Своевременно оплатить оказанные Услуги по охране Объекта в сроки и в порядке, предусмотренные в настоящем Договоре.</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b/>
          <w:sz w:val="23"/>
          <w:szCs w:val="23"/>
        </w:rPr>
      </w:pPr>
      <w:r w:rsidRPr="009819DA">
        <w:rPr>
          <w:rFonts w:ascii="Times New Roman" w:hAnsi="Times New Roman" w:cs="Times New Roman"/>
          <w:b/>
          <w:spacing w:val="6"/>
          <w:sz w:val="23"/>
          <w:szCs w:val="23"/>
        </w:rPr>
        <w:t>2.2. Исполнитель обязан:</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2.2.1. Принять от Заказчика под охрану Объект и приступить к выполнению своих обязанностей. </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z w:val="23"/>
          <w:szCs w:val="23"/>
        </w:rPr>
      </w:pPr>
      <w:r w:rsidRPr="009819DA">
        <w:rPr>
          <w:rFonts w:ascii="Times New Roman" w:hAnsi="Times New Roman" w:cs="Times New Roman"/>
          <w:spacing w:val="-1"/>
          <w:sz w:val="23"/>
          <w:szCs w:val="23"/>
        </w:rPr>
        <w:t xml:space="preserve">2.2.2. </w:t>
      </w:r>
      <w:r w:rsidRPr="009819DA">
        <w:rPr>
          <w:rFonts w:ascii="Times New Roman" w:hAnsi="Times New Roman" w:cs="Times New Roman"/>
          <w:sz w:val="23"/>
          <w:szCs w:val="23"/>
        </w:rPr>
        <w:t xml:space="preserve">Необходимые для оказания услуг оборудование и инструменты, предоставлять своими силами и за свой счет. </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2.2.3. </w:t>
      </w:r>
      <w:r w:rsidRPr="009819DA">
        <w:rPr>
          <w:rFonts w:ascii="Times New Roman" w:hAnsi="Times New Roman" w:cs="Times New Roman"/>
          <w:sz w:val="23"/>
          <w:szCs w:val="23"/>
        </w:rPr>
        <w:t>Совместно с Заказчиком утвердить правила сдачи под охрану и снятия с охраны Объекта и имущества, довести их до сведения охранников и обеспечить их соблюдение.</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2.2.4. Обеспечить охрану Объекта, не допускать проникновения посторонних лиц на охраняемый Объект.</w:t>
      </w:r>
    </w:p>
    <w:p w:rsidR="009819DA" w:rsidRPr="009819DA" w:rsidRDefault="009819DA" w:rsidP="009819DA">
      <w:pPr>
        <w:tabs>
          <w:tab w:val="left" w:pos="-142"/>
          <w:tab w:val="left" w:pos="0"/>
        </w:tabs>
        <w:spacing w:after="0" w:line="240" w:lineRule="auto"/>
        <w:ind w:firstLine="567"/>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2.2.5. Осуществлять на Объекте пропускной и </w:t>
      </w:r>
      <w:proofErr w:type="spellStart"/>
      <w:r w:rsidRPr="009819DA">
        <w:rPr>
          <w:rFonts w:ascii="Times New Roman" w:hAnsi="Times New Roman" w:cs="Times New Roman"/>
          <w:spacing w:val="-1"/>
          <w:sz w:val="23"/>
          <w:szCs w:val="23"/>
        </w:rPr>
        <w:t>внутриобъектовый</w:t>
      </w:r>
      <w:proofErr w:type="spellEnd"/>
      <w:r w:rsidRPr="009819DA">
        <w:rPr>
          <w:rFonts w:ascii="Times New Roman" w:hAnsi="Times New Roman" w:cs="Times New Roman"/>
          <w:spacing w:val="-1"/>
          <w:sz w:val="23"/>
          <w:szCs w:val="23"/>
        </w:rPr>
        <w:t xml:space="preserve"> режимы в соответствии с Инструкцией </w:t>
      </w:r>
      <w:r w:rsidRPr="009819DA">
        <w:rPr>
          <w:rFonts w:ascii="Times New Roman" w:hAnsi="Times New Roman" w:cs="Times New Roman"/>
          <w:sz w:val="23"/>
          <w:szCs w:val="23"/>
        </w:rPr>
        <w:t xml:space="preserve">о порядке организации пропускного и </w:t>
      </w:r>
      <w:proofErr w:type="spellStart"/>
      <w:r w:rsidRPr="009819DA">
        <w:rPr>
          <w:rFonts w:ascii="Times New Roman" w:hAnsi="Times New Roman" w:cs="Times New Roman"/>
          <w:sz w:val="23"/>
          <w:szCs w:val="23"/>
        </w:rPr>
        <w:t>внутриобъектового</w:t>
      </w:r>
      <w:proofErr w:type="spellEnd"/>
      <w:r w:rsidRPr="009819DA">
        <w:rPr>
          <w:rFonts w:ascii="Times New Roman" w:hAnsi="Times New Roman" w:cs="Times New Roman"/>
          <w:sz w:val="23"/>
          <w:szCs w:val="23"/>
        </w:rPr>
        <w:t xml:space="preserve"> режимов</w:t>
      </w:r>
      <w:r w:rsidRPr="009819DA">
        <w:rPr>
          <w:rFonts w:ascii="Times New Roman" w:hAnsi="Times New Roman" w:cs="Times New Roman"/>
          <w:spacing w:val="-1"/>
          <w:sz w:val="23"/>
          <w:szCs w:val="23"/>
        </w:rPr>
        <w:t xml:space="preserve"> </w:t>
      </w:r>
      <w:r w:rsidRPr="009819DA">
        <w:rPr>
          <w:rFonts w:ascii="Times New Roman" w:hAnsi="Times New Roman" w:cs="Times New Roman"/>
          <w:sz w:val="23"/>
          <w:szCs w:val="23"/>
        </w:rPr>
        <w:t xml:space="preserve">на объекте ФГБУ «АМП Каспийского моря» </w:t>
      </w:r>
      <w:r w:rsidRPr="009819DA">
        <w:rPr>
          <w:rFonts w:ascii="Times New Roman" w:hAnsi="Times New Roman" w:cs="Times New Roman"/>
          <w:spacing w:val="-1"/>
          <w:sz w:val="23"/>
          <w:szCs w:val="23"/>
        </w:rPr>
        <w:t>(Приложение № 1 к Договору).</w:t>
      </w:r>
    </w:p>
    <w:p w:rsidR="009819DA" w:rsidRPr="009819DA" w:rsidRDefault="009819DA" w:rsidP="009819DA">
      <w:pPr>
        <w:shd w:val="clear" w:color="auto" w:fill="FFFFFF"/>
        <w:tabs>
          <w:tab w:val="left" w:pos="-142"/>
          <w:tab w:val="left" w:pos="0"/>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ab/>
      </w:r>
      <w:proofErr w:type="gramStart"/>
      <w:r w:rsidRPr="009819DA">
        <w:rPr>
          <w:rFonts w:ascii="Times New Roman" w:hAnsi="Times New Roman" w:cs="Times New Roman"/>
          <w:spacing w:val="-1"/>
          <w:sz w:val="23"/>
          <w:szCs w:val="23"/>
        </w:rPr>
        <w:t xml:space="preserve">По вопросам охраны Объекта руководствоваться </w:t>
      </w:r>
      <w:r w:rsidRPr="009819DA">
        <w:rPr>
          <w:rFonts w:ascii="Times New Roman" w:hAnsi="Times New Roman" w:cs="Times New Roman"/>
          <w:sz w:val="23"/>
          <w:szCs w:val="23"/>
        </w:rPr>
        <w:t xml:space="preserve">Законом Российской Федерации № 2487-1 от 11 марта </w:t>
      </w:r>
      <w:smartTag w:uri="urn:schemas-microsoft-com:office:smarttags" w:element="metricconverter">
        <w:smartTagPr>
          <w:attr w:name="ProductID" w:val="1992 г"/>
        </w:smartTagPr>
        <w:r w:rsidRPr="009819DA">
          <w:rPr>
            <w:rFonts w:ascii="Times New Roman" w:hAnsi="Times New Roman" w:cs="Times New Roman"/>
            <w:sz w:val="23"/>
            <w:szCs w:val="23"/>
          </w:rPr>
          <w:t>1992 г</w:t>
        </w:r>
      </w:smartTag>
      <w:r w:rsidRPr="009819DA">
        <w:rPr>
          <w:rFonts w:ascii="Times New Roman" w:hAnsi="Times New Roman" w:cs="Times New Roman"/>
          <w:sz w:val="23"/>
          <w:szCs w:val="23"/>
        </w:rPr>
        <w:t>. «О частной детективной и охранной деятельности  в Российской Федерации»</w:t>
      </w:r>
      <w:r w:rsidRPr="009819DA">
        <w:rPr>
          <w:rFonts w:ascii="Times New Roman" w:hAnsi="Times New Roman" w:cs="Times New Roman"/>
          <w:spacing w:val="-1"/>
          <w:sz w:val="23"/>
          <w:szCs w:val="23"/>
        </w:rPr>
        <w:t>, требованиям Федерального закона от 06.03.2006 № 35-ФЗ «О противодействии терроризму»,  Постановлением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w:t>
      </w:r>
      <w:proofErr w:type="gramEnd"/>
      <w:r w:rsidRPr="009819DA">
        <w:rPr>
          <w:rFonts w:ascii="Times New Roman" w:hAnsi="Times New Roman" w:cs="Times New Roman"/>
          <w:spacing w:val="-1"/>
          <w:sz w:val="23"/>
          <w:szCs w:val="23"/>
        </w:rPr>
        <w:t xml:space="preserve">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 а по административно-хозяйственным вопросам относительно охраны Объекта - распоряжениями Заказчика, при отсутствии разногласий.</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2.2.6.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+7 (967) 829 90 46. Поддерживать чистоту и порядок на Объекте.</w:t>
      </w:r>
    </w:p>
    <w:p w:rsidR="009819DA" w:rsidRPr="009819DA" w:rsidRDefault="009819DA" w:rsidP="009819DA">
      <w:pPr>
        <w:pStyle w:val="Default"/>
        <w:ind w:firstLine="567"/>
        <w:jc w:val="both"/>
        <w:rPr>
          <w:color w:val="auto"/>
          <w:sz w:val="23"/>
          <w:szCs w:val="23"/>
        </w:rPr>
      </w:pPr>
      <w:r w:rsidRPr="009819DA">
        <w:rPr>
          <w:color w:val="auto"/>
          <w:sz w:val="23"/>
          <w:szCs w:val="23"/>
        </w:rPr>
        <w:t xml:space="preserve">2.2.7.  Выставить пост охраны на охраняемый объект согласно установленному на объекте режиму работы.  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z w:val="23"/>
          <w:szCs w:val="23"/>
        </w:rPr>
      </w:pPr>
      <w:r w:rsidRPr="009819DA">
        <w:rPr>
          <w:rFonts w:ascii="Times New Roman" w:hAnsi="Times New Roman" w:cs="Times New Roman"/>
          <w:sz w:val="23"/>
          <w:szCs w:val="23"/>
        </w:rPr>
        <w:t>2.2.8.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z w:val="23"/>
          <w:szCs w:val="23"/>
        </w:rPr>
        <w:lastRenderedPageBreak/>
        <w:t xml:space="preserve">2.2.9. При получении уведомления от </w:t>
      </w:r>
      <w:r w:rsidRPr="009819DA">
        <w:rPr>
          <w:rFonts w:ascii="Times New Roman" w:hAnsi="Times New Roman" w:cs="Times New Roman"/>
          <w:bCs/>
          <w:sz w:val="23"/>
          <w:szCs w:val="23"/>
        </w:rPr>
        <w:t>Заказчика</w:t>
      </w:r>
      <w:r w:rsidRPr="009819DA">
        <w:rPr>
          <w:rFonts w:ascii="Times New Roman" w:hAnsi="Times New Roman" w:cs="Times New Roman"/>
          <w:sz w:val="23"/>
          <w:szCs w:val="23"/>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9819DA">
        <w:rPr>
          <w:rFonts w:ascii="Times New Roman" w:hAnsi="Times New Roman" w:cs="Times New Roman"/>
          <w:bCs/>
          <w:sz w:val="23"/>
          <w:szCs w:val="23"/>
        </w:rPr>
        <w:t>Исполнителем</w:t>
      </w:r>
      <w:r w:rsidRPr="009819DA">
        <w:rPr>
          <w:rFonts w:ascii="Times New Roman" w:hAnsi="Times New Roman" w:cs="Times New Roman"/>
          <w:sz w:val="23"/>
          <w:szCs w:val="23"/>
        </w:rPr>
        <w:t xml:space="preserve"> лицо.</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2.2.10.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b/>
          <w:bCs/>
          <w:spacing w:val="-5"/>
          <w:sz w:val="23"/>
          <w:szCs w:val="23"/>
        </w:rPr>
        <w:t xml:space="preserve">2.3. </w:t>
      </w:r>
      <w:r w:rsidRPr="009819DA">
        <w:rPr>
          <w:rFonts w:ascii="Times New Roman" w:hAnsi="Times New Roman" w:cs="Times New Roman"/>
          <w:b/>
          <w:bCs/>
          <w:spacing w:val="-1"/>
          <w:sz w:val="23"/>
          <w:szCs w:val="23"/>
        </w:rPr>
        <w:t>Заказчик имеет право:</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2.3.1. Контролировать выполнение Исполнителем условий настоящего Договора.</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9819DA" w:rsidRPr="009819DA" w:rsidRDefault="009819DA" w:rsidP="009819DA">
      <w:pPr>
        <w:shd w:val="clear" w:color="auto" w:fill="FFFFFF"/>
        <w:tabs>
          <w:tab w:val="left" w:pos="-142"/>
          <w:tab w:val="left" w:pos="0"/>
          <w:tab w:val="left" w:pos="1157"/>
        </w:tabs>
        <w:spacing w:after="0" w:line="240" w:lineRule="auto"/>
        <w:ind w:firstLine="567"/>
        <w:jc w:val="both"/>
        <w:outlineLvl w:val="0"/>
        <w:rPr>
          <w:rFonts w:ascii="Times New Roman" w:hAnsi="Times New Roman" w:cs="Times New Roman"/>
          <w:sz w:val="23"/>
          <w:szCs w:val="23"/>
        </w:rPr>
      </w:pPr>
      <w:r w:rsidRPr="009819DA">
        <w:rPr>
          <w:rFonts w:ascii="Times New Roman" w:hAnsi="Times New Roman" w:cs="Times New Roman"/>
          <w:b/>
          <w:bCs/>
          <w:spacing w:val="-5"/>
          <w:sz w:val="23"/>
          <w:szCs w:val="23"/>
        </w:rPr>
        <w:t>2.4</w:t>
      </w:r>
      <w:r w:rsidRPr="009819DA">
        <w:rPr>
          <w:rFonts w:ascii="Times New Roman" w:hAnsi="Times New Roman" w:cs="Times New Roman"/>
          <w:b/>
          <w:bCs/>
          <w:sz w:val="23"/>
          <w:szCs w:val="23"/>
        </w:rPr>
        <w:t xml:space="preserve">. </w:t>
      </w:r>
      <w:r w:rsidRPr="009819DA">
        <w:rPr>
          <w:rFonts w:ascii="Times New Roman" w:hAnsi="Times New Roman" w:cs="Times New Roman"/>
          <w:b/>
          <w:bCs/>
          <w:spacing w:val="-2"/>
          <w:sz w:val="23"/>
          <w:szCs w:val="23"/>
        </w:rPr>
        <w:t>Исполнитель имеет право:</w:t>
      </w:r>
    </w:p>
    <w:p w:rsidR="009819DA" w:rsidRPr="009819DA" w:rsidRDefault="009819DA" w:rsidP="009819DA">
      <w:pPr>
        <w:tabs>
          <w:tab w:val="left" w:pos="-142"/>
          <w:tab w:val="left" w:pos="0"/>
        </w:tabs>
        <w:spacing w:after="0" w:line="240" w:lineRule="auto"/>
        <w:ind w:firstLine="567"/>
        <w:jc w:val="both"/>
        <w:rPr>
          <w:rFonts w:ascii="Times New Roman" w:hAnsi="Times New Roman" w:cs="Times New Roman"/>
          <w:sz w:val="23"/>
          <w:szCs w:val="23"/>
        </w:rPr>
      </w:pPr>
      <w:r w:rsidRPr="009819DA">
        <w:rPr>
          <w:rFonts w:ascii="Times New Roman" w:hAnsi="Times New Roman" w:cs="Times New Roman"/>
          <w:spacing w:val="-6"/>
          <w:sz w:val="23"/>
          <w:szCs w:val="23"/>
        </w:rPr>
        <w:t>2</w:t>
      </w:r>
      <w:r w:rsidRPr="009819DA">
        <w:rPr>
          <w:rFonts w:ascii="Times New Roman" w:hAnsi="Times New Roman" w:cs="Times New Roman"/>
          <w:spacing w:val="-1"/>
          <w:sz w:val="23"/>
          <w:szCs w:val="23"/>
        </w:rPr>
        <w:t xml:space="preserve">.4.1. </w:t>
      </w:r>
      <w:r w:rsidRPr="009819DA">
        <w:rPr>
          <w:rFonts w:ascii="Times New Roman" w:hAnsi="Times New Roman" w:cs="Times New Roman"/>
          <w:sz w:val="23"/>
          <w:szCs w:val="23"/>
        </w:rPr>
        <w:t xml:space="preserve">Вносить предложения </w:t>
      </w:r>
      <w:r w:rsidRPr="009819DA">
        <w:rPr>
          <w:rFonts w:ascii="Times New Roman" w:hAnsi="Times New Roman" w:cs="Times New Roman"/>
          <w:bCs/>
          <w:sz w:val="23"/>
          <w:szCs w:val="23"/>
        </w:rPr>
        <w:t>Заказчику</w:t>
      </w:r>
      <w:r w:rsidRPr="009819DA">
        <w:rPr>
          <w:rFonts w:ascii="Times New Roman" w:hAnsi="Times New Roman" w:cs="Times New Roman"/>
          <w:sz w:val="23"/>
          <w:szCs w:val="23"/>
        </w:rPr>
        <w:t xml:space="preserve"> по совершенствованию в его интересах мер безопасности по каждому виду своей деятельности.</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2.4.2.</w:t>
      </w:r>
      <w:r w:rsidRPr="009819DA">
        <w:rPr>
          <w:rFonts w:ascii="Times New Roman" w:hAnsi="Times New Roman" w:cs="Times New Roman"/>
          <w:sz w:val="23"/>
          <w:szCs w:val="23"/>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9819DA">
        <w:rPr>
          <w:rFonts w:ascii="Times New Roman" w:hAnsi="Times New Roman" w:cs="Times New Roman"/>
          <w:bCs/>
          <w:sz w:val="23"/>
          <w:szCs w:val="23"/>
        </w:rPr>
        <w:t>Заказчику.</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2.4.3. Получать от Заказчика информацию, необходимую для качественного исполнения своих обязательств по настоящему договору.</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 w:val="left" w:pos="0"/>
          <w:tab w:val="left" w:pos="1546"/>
        </w:tabs>
        <w:spacing w:after="0" w:line="240" w:lineRule="auto"/>
        <w:jc w:val="center"/>
        <w:outlineLvl w:val="0"/>
        <w:rPr>
          <w:rFonts w:ascii="Times New Roman" w:hAnsi="Times New Roman" w:cs="Times New Roman"/>
          <w:b/>
          <w:bCs/>
          <w:spacing w:val="-3"/>
          <w:sz w:val="23"/>
          <w:szCs w:val="23"/>
        </w:rPr>
      </w:pPr>
      <w:r w:rsidRPr="009819DA">
        <w:rPr>
          <w:rFonts w:ascii="Times New Roman" w:hAnsi="Times New Roman" w:cs="Times New Roman"/>
          <w:b/>
          <w:bCs/>
          <w:spacing w:val="-3"/>
          <w:sz w:val="23"/>
          <w:szCs w:val="23"/>
        </w:rPr>
        <w:t>3. СТОИМОСТЬ УСЛУГ И ПОРЯДОК РАСЧЕТОВ</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3.1. Цена договора составляет 240 000 (Двести сорок тысяч) рублей 00 копеек, НДС не облагается на основании п.2 статьи 346.11 Налогового кодекса Российской Федерации (Уведомление о приеме смены объекта упрощенной системы налогообложения от 11.12.2008 № 63). Стоимость услуг в месяц составляет 20 000 (Двадцать тысяч) рублей 00 копеек, НДС не облагается.</w:t>
      </w:r>
    </w:p>
    <w:p w:rsidR="009819DA" w:rsidRPr="009819DA" w:rsidRDefault="009819DA" w:rsidP="009819DA">
      <w:pPr>
        <w:tabs>
          <w:tab w:val="left" w:pos="-142"/>
          <w:tab w:val="left" w:pos="0"/>
          <w:tab w:val="left" w:pos="720"/>
          <w:tab w:val="left" w:pos="2160"/>
          <w:tab w:val="left" w:pos="3060"/>
          <w:tab w:val="left" w:pos="6810"/>
        </w:tabs>
        <w:spacing w:after="0" w:line="240" w:lineRule="auto"/>
        <w:ind w:firstLine="567"/>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3.2. Цена настоящего договора является твердой и не может изменяться в ходе его исполнения.</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9819DA">
        <w:rPr>
          <w:rFonts w:ascii="Times New Roman" w:hAnsi="Times New Roman" w:cs="Times New Roman"/>
          <w:spacing w:val="-1"/>
          <w:sz w:val="23"/>
          <w:szCs w:val="23"/>
        </w:rPr>
        <w:t>услуг</w:t>
      </w:r>
      <w:proofErr w:type="gramEnd"/>
      <w:r w:rsidRPr="009819DA">
        <w:rPr>
          <w:rFonts w:ascii="Times New Roman" w:hAnsi="Times New Roman" w:cs="Times New Roman"/>
          <w:spacing w:val="-1"/>
          <w:sz w:val="23"/>
          <w:szCs w:val="23"/>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9819DA">
        <w:rPr>
          <w:rFonts w:ascii="Times New Roman" w:hAnsi="Times New Roman" w:cs="Times New Roman"/>
          <w:spacing w:val="-1"/>
          <w:sz w:val="23"/>
          <w:szCs w:val="23"/>
        </w:rPr>
        <w:t>дств с л</w:t>
      </w:r>
      <w:proofErr w:type="gramEnd"/>
      <w:r w:rsidRPr="009819DA">
        <w:rPr>
          <w:rFonts w:ascii="Times New Roman" w:hAnsi="Times New Roman" w:cs="Times New Roman"/>
          <w:spacing w:val="-1"/>
          <w:sz w:val="23"/>
          <w:szCs w:val="23"/>
        </w:rPr>
        <w:t>ицевого счета Заказчика.</w:t>
      </w:r>
    </w:p>
    <w:p w:rsidR="009819DA" w:rsidRPr="009819DA" w:rsidRDefault="009819DA" w:rsidP="009819DA">
      <w:pPr>
        <w:shd w:val="clear" w:color="auto" w:fill="FFFFFF"/>
        <w:tabs>
          <w:tab w:val="left" w:pos="-142"/>
          <w:tab w:val="left" w:pos="0"/>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9819DA" w:rsidRPr="009819DA" w:rsidRDefault="009819DA" w:rsidP="009819DA">
      <w:pPr>
        <w:tabs>
          <w:tab w:val="left" w:pos="-142"/>
          <w:tab w:val="left" w:pos="0"/>
        </w:tabs>
        <w:spacing w:after="0" w:line="240" w:lineRule="auto"/>
        <w:ind w:firstLine="567"/>
        <w:jc w:val="both"/>
        <w:rPr>
          <w:rFonts w:ascii="Times New Roman" w:hAnsi="Times New Roman" w:cs="Times New Roman"/>
          <w:sz w:val="23"/>
          <w:szCs w:val="23"/>
        </w:rPr>
      </w:pPr>
      <w:r w:rsidRPr="009819DA">
        <w:rPr>
          <w:rFonts w:ascii="Times New Roman" w:hAnsi="Times New Roman" w:cs="Times New Roman"/>
          <w:sz w:val="23"/>
          <w:szCs w:val="23"/>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9819DA" w:rsidRPr="009819DA" w:rsidRDefault="009819DA" w:rsidP="009819DA">
      <w:pPr>
        <w:tabs>
          <w:tab w:val="left" w:pos="-142"/>
          <w:tab w:val="left" w:pos="0"/>
        </w:tabs>
        <w:spacing w:after="0" w:line="240" w:lineRule="auto"/>
        <w:ind w:firstLine="567"/>
        <w:jc w:val="both"/>
        <w:rPr>
          <w:rFonts w:ascii="Times New Roman" w:hAnsi="Times New Roman" w:cs="Times New Roman"/>
          <w:sz w:val="23"/>
          <w:szCs w:val="23"/>
        </w:rPr>
      </w:pPr>
    </w:p>
    <w:p w:rsidR="009819DA" w:rsidRPr="009819DA" w:rsidRDefault="009819DA" w:rsidP="009819DA">
      <w:pPr>
        <w:shd w:val="clear" w:color="auto" w:fill="FFFFFF"/>
        <w:tabs>
          <w:tab w:val="left" w:pos="-142"/>
        </w:tabs>
        <w:spacing w:after="0" w:line="240" w:lineRule="auto"/>
        <w:jc w:val="center"/>
        <w:outlineLvl w:val="0"/>
        <w:rPr>
          <w:rFonts w:ascii="Times New Roman" w:hAnsi="Times New Roman" w:cs="Times New Roman"/>
          <w:b/>
          <w:bCs/>
          <w:sz w:val="23"/>
          <w:szCs w:val="23"/>
        </w:rPr>
      </w:pPr>
      <w:r w:rsidRPr="009819DA">
        <w:rPr>
          <w:rFonts w:ascii="Times New Roman" w:hAnsi="Times New Roman" w:cs="Times New Roman"/>
          <w:b/>
          <w:bCs/>
          <w:sz w:val="23"/>
          <w:szCs w:val="23"/>
        </w:rPr>
        <w:t>4. ОТВЕТСТВЕННОСТЬ СТОРОН</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4.1. Исполнитель несет материальную ответственность за ущерб:</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а) </w:t>
      </w:r>
      <w:proofErr w:type="gramStart"/>
      <w:r w:rsidRPr="009819DA">
        <w:rPr>
          <w:rFonts w:ascii="Times New Roman" w:hAnsi="Times New Roman" w:cs="Times New Roman"/>
          <w:spacing w:val="-1"/>
          <w:sz w:val="23"/>
          <w:szCs w:val="23"/>
        </w:rPr>
        <w:t>причиненный</w:t>
      </w:r>
      <w:proofErr w:type="gramEnd"/>
      <w:r w:rsidRPr="009819DA">
        <w:rPr>
          <w:rFonts w:ascii="Times New Roman" w:hAnsi="Times New Roman" w:cs="Times New Roman"/>
          <w:spacing w:val="-1"/>
          <w:sz w:val="23"/>
          <w:szCs w:val="23"/>
        </w:rPr>
        <w:t xml:space="preserve"> хищениями товарно-материальных ценностей, совершенных в результате необеспечения надлежащей охраны;</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proofErr w:type="gramStart"/>
      <w:r w:rsidRPr="009819DA">
        <w:rPr>
          <w:rFonts w:ascii="Times New Roman" w:hAnsi="Times New Roman" w:cs="Times New Roman"/>
          <w:spacing w:val="-1"/>
          <w:sz w:val="23"/>
          <w:szCs w:val="23"/>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в) </w:t>
      </w:r>
      <w:proofErr w:type="gramStart"/>
      <w:r w:rsidRPr="009819DA">
        <w:rPr>
          <w:rFonts w:ascii="Times New Roman" w:hAnsi="Times New Roman" w:cs="Times New Roman"/>
          <w:spacing w:val="-1"/>
          <w:sz w:val="23"/>
          <w:szCs w:val="23"/>
        </w:rPr>
        <w:t>причиненный</w:t>
      </w:r>
      <w:proofErr w:type="gramEnd"/>
      <w:r w:rsidRPr="009819DA">
        <w:rPr>
          <w:rFonts w:ascii="Times New Roman" w:hAnsi="Times New Roman" w:cs="Times New Roman"/>
          <w:spacing w:val="-1"/>
          <w:sz w:val="23"/>
          <w:szCs w:val="23"/>
        </w:rPr>
        <w:t xml:space="preserve"> по вине работников Исполнителя.</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4.3. О факте причинения ущерба Исполнитель сообщает в дежурную часть органа внутренних дел и Заказчику по тел. +7 (967) 829 90 46, +7 (967) 829 90 33. 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lastRenderedPageBreak/>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4.7. При возвращении Заказчику похищенных товарно-материальных ценностей присутствие представителя Исполнителя является обязательным.</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4.8. Исполнитель освобождается от ответственности в случаях, когда он докажет отсутствие своей вины.</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4.9. Исполнитель не несет ответственности:</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а) за имущественный ущерб, причиненный стихийными бедствиями;</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в) за кражу товарно-материальных ценностей, если это послужило условием совершения кражи;</w:t>
      </w:r>
    </w:p>
    <w:p w:rsidR="009819DA" w:rsidRPr="009819DA" w:rsidRDefault="009819DA" w:rsidP="009819DA">
      <w:pPr>
        <w:shd w:val="clear" w:color="auto" w:fill="FFFFFF"/>
        <w:tabs>
          <w:tab w:val="left" w:pos="-142"/>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г) за товарно-материальные ценности, не сданные должным образом под охрану.</w:t>
      </w:r>
    </w:p>
    <w:p w:rsidR="009819DA" w:rsidRPr="009819DA" w:rsidRDefault="009819DA" w:rsidP="009819DA">
      <w:pPr>
        <w:shd w:val="clear" w:color="auto" w:fill="FFFFFF"/>
        <w:tabs>
          <w:tab w:val="left" w:pos="-142"/>
        </w:tabs>
        <w:spacing w:after="0" w:line="240" w:lineRule="auto"/>
        <w:ind w:right="62" w:firstLine="567"/>
        <w:jc w:val="both"/>
        <w:outlineLvl w:val="0"/>
        <w:rPr>
          <w:rFonts w:ascii="Times New Roman" w:hAnsi="Times New Roman" w:cs="Times New Roman"/>
          <w:sz w:val="23"/>
          <w:szCs w:val="23"/>
        </w:rPr>
      </w:pPr>
      <w:r w:rsidRPr="009819DA">
        <w:rPr>
          <w:rFonts w:ascii="Times New Roman" w:hAnsi="Times New Roman" w:cs="Times New Roman"/>
          <w:sz w:val="23"/>
          <w:szCs w:val="23"/>
        </w:rPr>
        <w:t>4.10. Ответственность сторон в иных случаях определяется в соответствии с законодательством Российской Федерации.</w:t>
      </w:r>
    </w:p>
    <w:p w:rsidR="009819DA" w:rsidRPr="009819DA" w:rsidRDefault="009819DA" w:rsidP="009819DA">
      <w:pPr>
        <w:shd w:val="clear" w:color="auto" w:fill="FFFFFF"/>
        <w:tabs>
          <w:tab w:val="left" w:pos="-142"/>
        </w:tabs>
        <w:spacing w:after="0" w:line="240" w:lineRule="auto"/>
        <w:ind w:right="62" w:firstLine="567"/>
        <w:jc w:val="both"/>
        <w:outlineLvl w:val="0"/>
        <w:rPr>
          <w:rFonts w:ascii="Times New Roman" w:hAnsi="Times New Roman" w:cs="Times New Roman"/>
          <w:sz w:val="23"/>
          <w:szCs w:val="23"/>
        </w:rPr>
      </w:pPr>
    </w:p>
    <w:p w:rsidR="009819DA" w:rsidRPr="009819DA" w:rsidRDefault="009819DA" w:rsidP="009819DA">
      <w:pPr>
        <w:shd w:val="clear" w:color="auto" w:fill="FFFFFF"/>
        <w:tabs>
          <w:tab w:val="left" w:pos="-142"/>
          <w:tab w:val="left" w:pos="1134"/>
        </w:tabs>
        <w:spacing w:after="0" w:line="240" w:lineRule="auto"/>
        <w:ind w:right="62"/>
        <w:jc w:val="center"/>
        <w:outlineLvl w:val="0"/>
        <w:rPr>
          <w:rFonts w:ascii="Times New Roman" w:hAnsi="Times New Roman" w:cs="Times New Roman"/>
          <w:b/>
          <w:spacing w:val="8"/>
          <w:sz w:val="23"/>
          <w:szCs w:val="23"/>
        </w:rPr>
      </w:pPr>
      <w:r w:rsidRPr="009819DA">
        <w:rPr>
          <w:rFonts w:ascii="Times New Roman" w:hAnsi="Times New Roman" w:cs="Times New Roman"/>
          <w:b/>
          <w:spacing w:val="8"/>
          <w:sz w:val="23"/>
          <w:szCs w:val="23"/>
        </w:rPr>
        <w:t>5. ОСОБЫЕ УСЛОВИЯ</w:t>
      </w:r>
    </w:p>
    <w:p w:rsidR="009819DA" w:rsidRPr="009819DA" w:rsidRDefault="009819DA" w:rsidP="009819DA">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5.1. Пропускной и </w:t>
      </w:r>
      <w:proofErr w:type="spellStart"/>
      <w:r w:rsidRPr="009819DA">
        <w:rPr>
          <w:rFonts w:ascii="Times New Roman" w:hAnsi="Times New Roman" w:cs="Times New Roman"/>
          <w:spacing w:val="-1"/>
          <w:sz w:val="23"/>
          <w:szCs w:val="23"/>
        </w:rPr>
        <w:t>внутриобъектовый</w:t>
      </w:r>
      <w:proofErr w:type="spellEnd"/>
      <w:r w:rsidRPr="009819DA">
        <w:rPr>
          <w:rFonts w:ascii="Times New Roman" w:hAnsi="Times New Roman" w:cs="Times New Roman"/>
          <w:spacing w:val="-1"/>
          <w:sz w:val="23"/>
          <w:szCs w:val="23"/>
        </w:rPr>
        <w:t xml:space="preserve"> режимы на охраняемом Объекте устанавливаются Заказчиком, а осуществление этого режима производится Исполнителем.</w:t>
      </w:r>
    </w:p>
    <w:p w:rsidR="009819DA" w:rsidRPr="009819DA" w:rsidRDefault="009819DA" w:rsidP="009819DA">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5.2. Объект, передаваемый под охрану, должен отвечать следующим требованиям:</w:t>
      </w:r>
    </w:p>
    <w:p w:rsidR="009819DA" w:rsidRPr="009819DA" w:rsidRDefault="009819DA" w:rsidP="009819DA">
      <w:pPr>
        <w:pStyle w:val="afe"/>
        <w:jc w:val="both"/>
        <w:rPr>
          <w:rFonts w:ascii="Times New Roman" w:hAnsi="Times New Roman"/>
          <w:sz w:val="23"/>
          <w:szCs w:val="23"/>
        </w:rPr>
      </w:pPr>
      <w:r w:rsidRPr="009819DA">
        <w:rPr>
          <w:rFonts w:ascii="Times New Roman" w:hAnsi="Times New Roman"/>
          <w:spacing w:val="-1"/>
          <w:sz w:val="23"/>
          <w:szCs w:val="23"/>
        </w:rPr>
        <w:t xml:space="preserve">а) стены, потолки, окна и двери Объекта, в котором хранятся товарно-материальные ценности, должны находиться в исправном состоянии </w:t>
      </w:r>
      <w:r w:rsidRPr="009819DA">
        <w:rPr>
          <w:rFonts w:ascii="Times New Roman" w:hAnsi="Times New Roman"/>
          <w:sz w:val="23"/>
          <w:szCs w:val="23"/>
        </w:rPr>
        <w:t>для исключения возможности несанкционированного проникновения на объект посторонних лиц;</w:t>
      </w:r>
    </w:p>
    <w:p w:rsidR="009819DA" w:rsidRPr="009819DA" w:rsidRDefault="009819DA" w:rsidP="009819DA">
      <w:pPr>
        <w:shd w:val="clear" w:color="auto" w:fill="FFFFFF"/>
        <w:tabs>
          <w:tab w:val="left" w:pos="-142"/>
          <w:tab w:val="left" w:pos="1134"/>
        </w:tabs>
        <w:spacing w:after="0" w:line="240" w:lineRule="auto"/>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б) на Объекте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9819DA" w:rsidRPr="009819DA" w:rsidRDefault="009819DA" w:rsidP="009819DA">
      <w:pPr>
        <w:shd w:val="clear" w:color="auto" w:fill="FFFFFF"/>
        <w:tabs>
          <w:tab w:val="left" w:pos="-142"/>
          <w:tab w:val="left" w:pos="1134"/>
        </w:tabs>
        <w:spacing w:after="0" w:line="240" w:lineRule="auto"/>
        <w:jc w:val="both"/>
        <w:outlineLvl w:val="0"/>
        <w:rPr>
          <w:rFonts w:ascii="Times New Roman" w:hAnsi="Times New Roman" w:cs="Times New Roman"/>
          <w:strike/>
          <w:spacing w:val="-1"/>
          <w:sz w:val="23"/>
          <w:szCs w:val="23"/>
        </w:rPr>
      </w:pPr>
      <w:r w:rsidRPr="009819DA">
        <w:rPr>
          <w:rFonts w:ascii="Times New Roman" w:hAnsi="Times New Roman" w:cs="Times New Roman"/>
          <w:spacing w:val="-1"/>
          <w:sz w:val="23"/>
          <w:szCs w:val="23"/>
        </w:rPr>
        <w:t>в) приборы охранно-пожарной сигнализации и средства пожаротушения на принимаемом под охрану Объекте должны быть в исправном состоянии;</w:t>
      </w:r>
    </w:p>
    <w:p w:rsidR="009819DA" w:rsidRPr="009819DA" w:rsidRDefault="009819DA" w:rsidP="009819DA">
      <w:pPr>
        <w:pStyle w:val="afe"/>
        <w:jc w:val="both"/>
        <w:rPr>
          <w:rFonts w:ascii="Times New Roman" w:hAnsi="Times New Roman"/>
          <w:sz w:val="23"/>
          <w:szCs w:val="23"/>
        </w:rPr>
      </w:pPr>
      <w:r w:rsidRPr="009819DA">
        <w:rPr>
          <w:rFonts w:ascii="Times New Roman" w:hAnsi="Times New Roman"/>
          <w:sz w:val="23"/>
          <w:szCs w:val="23"/>
        </w:rPr>
        <w:t>г) охраняемый объект должен быть обеспечен необходимым уровнем освещения.</w:t>
      </w:r>
    </w:p>
    <w:p w:rsidR="009819DA" w:rsidRPr="009819DA" w:rsidRDefault="009819DA" w:rsidP="009819DA">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5.3. Оборудование Объекта приборами охранно-пожарной сигнализации, средствам пожаротушения и ремонт этих приборов и средств, производится за счет средств Заказчика, за исключением выхода их из строя по вине Исполнителя.</w:t>
      </w:r>
    </w:p>
    <w:p w:rsidR="009819DA" w:rsidRPr="009819DA" w:rsidRDefault="009819DA" w:rsidP="009819DA">
      <w:pPr>
        <w:shd w:val="clear" w:color="auto" w:fill="FFFFFF"/>
        <w:tabs>
          <w:tab w:val="left" w:pos="-142"/>
          <w:tab w:val="left" w:pos="1134"/>
        </w:tabs>
        <w:spacing w:after="0" w:line="240" w:lineRule="auto"/>
        <w:ind w:firstLine="567"/>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right="24"/>
        <w:jc w:val="center"/>
        <w:outlineLvl w:val="0"/>
        <w:rPr>
          <w:rFonts w:ascii="Times New Roman" w:hAnsi="Times New Roman" w:cs="Times New Roman"/>
          <w:b/>
          <w:bCs/>
          <w:spacing w:val="-1"/>
          <w:sz w:val="23"/>
          <w:szCs w:val="23"/>
        </w:rPr>
      </w:pPr>
      <w:r w:rsidRPr="009819DA">
        <w:rPr>
          <w:rFonts w:ascii="Times New Roman" w:hAnsi="Times New Roman" w:cs="Times New Roman"/>
          <w:b/>
          <w:bCs/>
          <w:spacing w:val="-1"/>
          <w:sz w:val="23"/>
          <w:szCs w:val="23"/>
        </w:rPr>
        <w:t>6. ОБСТОЯТЕЛЬСТВА НЕПРЕОДОЛИМОЙ СИЛЫ</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6.1. </w:t>
      </w:r>
      <w:proofErr w:type="gramStart"/>
      <w:r w:rsidRPr="009819DA">
        <w:rPr>
          <w:rFonts w:ascii="Times New Roman" w:hAnsi="Times New Roman" w:cs="Times New Roman"/>
          <w:spacing w:val="-1"/>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6.4. Если обстоятельства непреодолимой силы действуют на протяжении 15 дней, настоящий Договор, может быть, расторгнут по соглашению Сторон.</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right="102"/>
        <w:jc w:val="center"/>
        <w:outlineLvl w:val="0"/>
        <w:rPr>
          <w:rFonts w:ascii="Times New Roman" w:hAnsi="Times New Roman" w:cs="Times New Roman"/>
          <w:b/>
          <w:bCs/>
          <w:spacing w:val="-3"/>
          <w:sz w:val="23"/>
          <w:szCs w:val="23"/>
        </w:rPr>
      </w:pPr>
      <w:r w:rsidRPr="009819DA">
        <w:rPr>
          <w:rFonts w:ascii="Times New Roman" w:hAnsi="Times New Roman" w:cs="Times New Roman"/>
          <w:b/>
          <w:bCs/>
          <w:spacing w:val="-3"/>
          <w:sz w:val="23"/>
          <w:szCs w:val="23"/>
        </w:rPr>
        <w:t>7. СРОК ДЕЙСТВИЯ ДОГОВОРА</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7.1. Настоящий Договор вступает в силу с 01.01.2021 г. и действует по 31.12.2021 г., а в части взаиморасчетов до полного исполнения сторонами своих обязательств по Договору.</w:t>
      </w:r>
    </w:p>
    <w:p w:rsidR="009819DA" w:rsidRPr="009819DA" w:rsidRDefault="009819DA" w:rsidP="009819DA">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3"/>
          <w:szCs w:val="23"/>
        </w:rPr>
      </w:pPr>
      <w:r w:rsidRPr="009819DA">
        <w:rPr>
          <w:rFonts w:ascii="Times New Roman" w:hAnsi="Times New Roman" w:cs="Times New Roman"/>
          <w:spacing w:val="-1"/>
          <w:sz w:val="23"/>
          <w:szCs w:val="23"/>
        </w:rPr>
        <w:lastRenderedPageBreak/>
        <w:t xml:space="preserve">7.2. </w:t>
      </w:r>
      <w:r w:rsidRPr="009819DA">
        <w:rPr>
          <w:rFonts w:ascii="Times New Roman" w:hAnsi="Times New Roman" w:cs="Times New Roman"/>
          <w:spacing w:val="-2"/>
          <w:sz w:val="23"/>
          <w:szCs w:val="23"/>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9819DA" w:rsidRPr="009819DA" w:rsidRDefault="009819DA" w:rsidP="009819DA">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3"/>
          <w:szCs w:val="23"/>
        </w:rPr>
      </w:pPr>
      <w:r w:rsidRPr="009819DA">
        <w:rPr>
          <w:rFonts w:ascii="Times New Roman" w:hAnsi="Times New Roman" w:cs="Times New Roman"/>
          <w:spacing w:val="-2"/>
          <w:sz w:val="23"/>
          <w:szCs w:val="23"/>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9819DA">
        <w:rPr>
          <w:rFonts w:ascii="Times New Roman" w:hAnsi="Times New Roman" w:cs="Times New Roman"/>
          <w:spacing w:val="-2"/>
          <w:sz w:val="23"/>
          <w:szCs w:val="23"/>
        </w:rPr>
        <w:t>с даты принятия</w:t>
      </w:r>
      <w:proofErr w:type="gramEnd"/>
      <w:r w:rsidRPr="009819DA">
        <w:rPr>
          <w:rFonts w:ascii="Times New Roman" w:hAnsi="Times New Roman" w:cs="Times New Roman"/>
          <w:spacing w:val="-2"/>
          <w:sz w:val="23"/>
          <w:szCs w:val="23"/>
        </w:rPr>
        <w:t xml:space="preserve"> такого решения. </w:t>
      </w:r>
    </w:p>
    <w:p w:rsidR="009819DA" w:rsidRPr="009819DA" w:rsidRDefault="009819DA" w:rsidP="009819DA">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3"/>
          <w:szCs w:val="23"/>
        </w:rPr>
      </w:pPr>
      <w:r w:rsidRPr="009819DA">
        <w:rPr>
          <w:rFonts w:ascii="Times New Roman" w:hAnsi="Times New Roman" w:cs="Times New Roman"/>
          <w:spacing w:val="-2"/>
          <w:sz w:val="23"/>
          <w:szCs w:val="23"/>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9819DA">
        <w:rPr>
          <w:rFonts w:ascii="Times New Roman" w:hAnsi="Times New Roman" w:cs="Times New Roman"/>
          <w:spacing w:val="-2"/>
          <w:sz w:val="23"/>
          <w:szCs w:val="23"/>
        </w:rPr>
        <w:t>с даты принятия</w:t>
      </w:r>
      <w:proofErr w:type="gramEnd"/>
      <w:r w:rsidRPr="009819DA">
        <w:rPr>
          <w:rFonts w:ascii="Times New Roman" w:hAnsi="Times New Roman" w:cs="Times New Roman"/>
          <w:spacing w:val="-2"/>
          <w:sz w:val="23"/>
          <w:szCs w:val="23"/>
        </w:rPr>
        <w:t xml:space="preserve"> такого решения.</w:t>
      </w:r>
    </w:p>
    <w:p w:rsidR="009819DA" w:rsidRPr="009819DA" w:rsidRDefault="009819DA" w:rsidP="009819DA">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05" w:firstLine="567"/>
        <w:jc w:val="both"/>
        <w:rPr>
          <w:rFonts w:ascii="Times New Roman" w:hAnsi="Times New Roman" w:cs="Times New Roman"/>
          <w:spacing w:val="-2"/>
          <w:sz w:val="23"/>
          <w:szCs w:val="23"/>
        </w:rPr>
      </w:pPr>
    </w:p>
    <w:p w:rsidR="009819DA" w:rsidRPr="009819DA" w:rsidRDefault="009819DA" w:rsidP="009819DA">
      <w:pPr>
        <w:tabs>
          <w:tab w:val="left" w:pos="-142"/>
        </w:tabs>
        <w:spacing w:after="0" w:line="240" w:lineRule="auto"/>
        <w:jc w:val="center"/>
        <w:rPr>
          <w:rFonts w:ascii="Times New Roman" w:hAnsi="Times New Roman" w:cs="Times New Roman"/>
          <w:sz w:val="23"/>
          <w:szCs w:val="23"/>
        </w:rPr>
      </w:pPr>
      <w:r w:rsidRPr="009819DA">
        <w:rPr>
          <w:rFonts w:ascii="Times New Roman" w:hAnsi="Times New Roman" w:cs="Times New Roman"/>
          <w:b/>
          <w:sz w:val="23"/>
          <w:szCs w:val="23"/>
        </w:rPr>
        <w:t>8. АНТИКОРРУПЦИОННАЯ ОГОВОРКА</w:t>
      </w:r>
    </w:p>
    <w:p w:rsidR="009819DA" w:rsidRPr="009819DA" w:rsidRDefault="009819DA" w:rsidP="009819DA">
      <w:pPr>
        <w:tabs>
          <w:tab w:val="left" w:pos="-142"/>
        </w:tabs>
        <w:spacing w:after="0" w:line="240" w:lineRule="auto"/>
        <w:ind w:firstLine="567"/>
        <w:jc w:val="both"/>
        <w:rPr>
          <w:rFonts w:ascii="Times New Roman" w:hAnsi="Times New Roman" w:cs="Times New Roman"/>
          <w:sz w:val="23"/>
          <w:szCs w:val="23"/>
        </w:rPr>
      </w:pPr>
      <w:r w:rsidRPr="009819DA">
        <w:rPr>
          <w:rFonts w:ascii="Times New Roman" w:hAnsi="Times New Roman" w:cs="Times New Roman"/>
          <w:sz w:val="23"/>
          <w:szCs w:val="23"/>
        </w:rPr>
        <w:t xml:space="preserve">8.1. </w:t>
      </w:r>
      <w:proofErr w:type="gramStart"/>
      <w:r w:rsidRPr="009819DA">
        <w:rPr>
          <w:rFonts w:ascii="Times New Roman" w:hAnsi="Times New Roman" w:cs="Times New Roman"/>
          <w:sz w:val="23"/>
          <w:szCs w:val="23"/>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819DA">
        <w:rPr>
          <w:rFonts w:ascii="Times New Roman" w:hAnsi="Times New Roman" w:cs="Times New Roman"/>
          <w:sz w:val="23"/>
          <w:szCs w:val="23"/>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9819DA" w:rsidRPr="009819DA" w:rsidRDefault="009819DA" w:rsidP="009819DA">
      <w:pPr>
        <w:tabs>
          <w:tab w:val="left" w:pos="-142"/>
        </w:tabs>
        <w:spacing w:after="0" w:line="240" w:lineRule="auto"/>
        <w:ind w:firstLine="567"/>
        <w:jc w:val="both"/>
        <w:rPr>
          <w:rFonts w:ascii="Times New Roman" w:hAnsi="Times New Roman" w:cs="Times New Roman"/>
          <w:sz w:val="23"/>
          <w:szCs w:val="23"/>
        </w:rPr>
      </w:pPr>
      <w:r w:rsidRPr="009819DA">
        <w:rPr>
          <w:rFonts w:ascii="Times New Roman" w:hAnsi="Times New Roman" w:cs="Times New Roman"/>
          <w:sz w:val="23"/>
          <w:szCs w:val="23"/>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819DA" w:rsidRPr="009819DA" w:rsidRDefault="009819DA" w:rsidP="009819DA">
      <w:pPr>
        <w:tabs>
          <w:tab w:val="left" w:pos="-142"/>
        </w:tabs>
        <w:spacing w:after="0" w:line="240" w:lineRule="auto"/>
        <w:ind w:firstLine="567"/>
        <w:jc w:val="both"/>
        <w:rPr>
          <w:rFonts w:ascii="Times New Roman" w:hAnsi="Times New Roman" w:cs="Times New Roman"/>
          <w:sz w:val="23"/>
          <w:szCs w:val="23"/>
        </w:rPr>
      </w:pPr>
    </w:p>
    <w:p w:rsidR="009819DA" w:rsidRPr="009819DA" w:rsidRDefault="009819DA" w:rsidP="009819DA">
      <w:pPr>
        <w:tabs>
          <w:tab w:val="left" w:pos="-142"/>
        </w:tabs>
        <w:spacing w:after="0" w:line="240" w:lineRule="auto"/>
        <w:jc w:val="center"/>
        <w:rPr>
          <w:rFonts w:ascii="Times New Roman" w:hAnsi="Times New Roman" w:cs="Times New Roman"/>
          <w:sz w:val="23"/>
          <w:szCs w:val="23"/>
        </w:rPr>
      </w:pPr>
      <w:r w:rsidRPr="009819DA">
        <w:rPr>
          <w:rFonts w:ascii="Times New Roman" w:hAnsi="Times New Roman" w:cs="Times New Roman"/>
          <w:b/>
          <w:sz w:val="23"/>
          <w:szCs w:val="23"/>
        </w:rPr>
        <w:t>9. ОБЯЗАННОСТИ ИСПОЛНИТЕЛЯ ПО ОБЕСПЕЧЕНИЮ ТРЕБОВАНИЙ ОХРАНЫ ТРУДА ПРИ ОКАЗАНИИ УСЛУГ НА ОБЪЕКТАХ ЗАКАЗЧИКА</w:t>
      </w:r>
    </w:p>
    <w:p w:rsidR="009819DA" w:rsidRPr="009819DA" w:rsidRDefault="009819DA" w:rsidP="009819DA">
      <w:pPr>
        <w:tabs>
          <w:tab w:val="left" w:pos="-142"/>
          <w:tab w:val="left" w:pos="567"/>
        </w:tabs>
        <w:spacing w:after="0" w:line="240" w:lineRule="auto"/>
        <w:ind w:firstLine="567"/>
        <w:jc w:val="both"/>
        <w:rPr>
          <w:rFonts w:ascii="Times New Roman" w:eastAsia="Arial Narrow" w:hAnsi="Times New Roman" w:cs="Times New Roman"/>
          <w:b/>
          <w:sz w:val="23"/>
          <w:szCs w:val="23"/>
        </w:rPr>
      </w:pPr>
      <w:r w:rsidRPr="009819DA">
        <w:rPr>
          <w:rFonts w:ascii="Times New Roman" w:hAnsi="Times New Roman" w:cs="Times New Roman"/>
          <w:sz w:val="23"/>
          <w:szCs w:val="23"/>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9.1.1.Соблюдать требования охраны труда, пожарной безопасности, электробезопасности;</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9.1.2.Обеспечить безопасное оказание услуг;</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9.1.4.  Разработать, при необходимости, дополнительные меры по обеспечению безопасных условий труда и выполнять их в процессе оказания услуг;</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9819DA" w:rsidRPr="009819DA" w:rsidRDefault="009819DA" w:rsidP="009819DA">
      <w:pPr>
        <w:tabs>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9.1.6. Назначить лицо, ответственное за обеспечение охраны труда, пожарной безопасности, электробезопасности;</w:t>
      </w:r>
    </w:p>
    <w:p w:rsidR="009819DA" w:rsidRPr="009819DA" w:rsidRDefault="009819DA" w:rsidP="009819DA">
      <w:pPr>
        <w:tabs>
          <w:tab w:val="left" w:pos="-142"/>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9.1.7. Обеспечить своих работников исправными средствами индивидуальной и коллективной защиты и контролировать правильное их применение;</w:t>
      </w:r>
    </w:p>
    <w:p w:rsidR="009819DA" w:rsidRPr="009819DA" w:rsidRDefault="009819DA" w:rsidP="009819DA">
      <w:pPr>
        <w:tabs>
          <w:tab w:val="left" w:pos="-142"/>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9.1.8. Содержать рабочие места, предоставляемые для оказания услуг, в чистоте и порядке;</w:t>
      </w:r>
    </w:p>
    <w:p w:rsidR="009819DA" w:rsidRPr="009819DA" w:rsidRDefault="009819DA" w:rsidP="009819DA">
      <w:pPr>
        <w:tabs>
          <w:tab w:val="left" w:pos="-142"/>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9.1.9. Обеспечивать  исправное  техническое  состояние  и  безопасную  эксплуатацию  оборудования;</w:t>
      </w:r>
    </w:p>
    <w:p w:rsidR="009819DA" w:rsidRPr="009819DA" w:rsidRDefault="009819DA" w:rsidP="009819DA">
      <w:pPr>
        <w:tabs>
          <w:tab w:val="left" w:pos="-142"/>
          <w:tab w:val="left" w:pos="142"/>
        </w:tabs>
        <w:spacing w:after="0" w:line="240" w:lineRule="auto"/>
        <w:ind w:firstLine="567"/>
        <w:jc w:val="both"/>
        <w:rPr>
          <w:rFonts w:ascii="Times New Roman" w:eastAsia="Arial Narrow" w:hAnsi="Times New Roman" w:cs="Times New Roman"/>
          <w:sz w:val="23"/>
          <w:szCs w:val="23"/>
        </w:rPr>
      </w:pPr>
      <w:r w:rsidRPr="009819DA">
        <w:rPr>
          <w:rFonts w:ascii="Times New Roman" w:eastAsia="Arial Narrow" w:hAnsi="Times New Roman" w:cs="Times New Roman"/>
          <w:sz w:val="23"/>
          <w:szCs w:val="23"/>
        </w:rPr>
        <w:t>9.1.10. Обеспечивать необходимые условия для проведения проверок безопасности организации работ должностными лицами Заказчика;</w:t>
      </w:r>
    </w:p>
    <w:p w:rsidR="009819DA" w:rsidRPr="009819DA" w:rsidRDefault="009819DA" w:rsidP="009819DA">
      <w:pPr>
        <w:tabs>
          <w:tab w:val="left" w:pos="-142"/>
          <w:tab w:val="left" w:pos="142"/>
        </w:tabs>
        <w:spacing w:after="0" w:line="240" w:lineRule="auto"/>
        <w:ind w:firstLine="567"/>
        <w:jc w:val="both"/>
        <w:rPr>
          <w:rFonts w:ascii="Times New Roman" w:hAnsi="Times New Roman" w:cs="Times New Roman"/>
          <w:sz w:val="23"/>
          <w:szCs w:val="23"/>
        </w:rPr>
      </w:pPr>
      <w:r w:rsidRPr="009819DA">
        <w:rPr>
          <w:rFonts w:ascii="Times New Roman" w:eastAsia="Arial Narrow" w:hAnsi="Times New Roman" w:cs="Times New Roman"/>
          <w:sz w:val="23"/>
          <w:szCs w:val="23"/>
        </w:rPr>
        <w:t xml:space="preserve">9.1.11. Обеспечивать  разработку и выполнение мероприятий по устранению замечаний специалистов Заказчика. </w:t>
      </w:r>
      <w:r w:rsidRPr="009819DA">
        <w:rPr>
          <w:rFonts w:ascii="Times New Roman" w:hAnsi="Times New Roman" w:cs="Times New Roman"/>
          <w:sz w:val="23"/>
          <w:szCs w:val="23"/>
        </w:rPr>
        <w:t>Исполнитель несет полную ответственность за невыполнение настоящего раздела.</w:t>
      </w:r>
    </w:p>
    <w:p w:rsidR="009819DA" w:rsidRPr="009819DA" w:rsidRDefault="009819DA" w:rsidP="009819DA">
      <w:pPr>
        <w:tabs>
          <w:tab w:val="left" w:pos="-142"/>
          <w:tab w:val="left" w:pos="142"/>
        </w:tabs>
        <w:spacing w:after="0" w:line="240" w:lineRule="auto"/>
        <w:ind w:firstLine="567"/>
        <w:jc w:val="both"/>
        <w:rPr>
          <w:rFonts w:ascii="Times New Roman" w:eastAsia="Arial Narrow" w:hAnsi="Times New Roman" w:cs="Times New Roman"/>
          <w:sz w:val="23"/>
          <w:szCs w:val="23"/>
        </w:rPr>
      </w:pPr>
    </w:p>
    <w:p w:rsidR="009819DA" w:rsidRPr="009819DA" w:rsidRDefault="009819DA" w:rsidP="009819DA">
      <w:pPr>
        <w:shd w:val="clear" w:color="auto" w:fill="FFFFFF"/>
        <w:tabs>
          <w:tab w:val="left" w:pos="-142"/>
        </w:tabs>
        <w:spacing w:after="0" w:line="240" w:lineRule="auto"/>
        <w:jc w:val="center"/>
        <w:outlineLvl w:val="0"/>
        <w:rPr>
          <w:rFonts w:ascii="Times New Roman" w:hAnsi="Times New Roman" w:cs="Times New Roman"/>
          <w:b/>
          <w:bCs/>
          <w:spacing w:val="-1"/>
          <w:sz w:val="23"/>
          <w:szCs w:val="23"/>
        </w:rPr>
      </w:pPr>
      <w:r w:rsidRPr="009819DA">
        <w:rPr>
          <w:rFonts w:ascii="Times New Roman" w:hAnsi="Times New Roman" w:cs="Times New Roman"/>
          <w:b/>
          <w:bCs/>
          <w:spacing w:val="-1"/>
          <w:sz w:val="23"/>
          <w:szCs w:val="23"/>
        </w:rPr>
        <w:t>10. 3АКЛЮЧИТЕЛЬНЫЕ ПОЛОЖЕНИЯ</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lastRenderedPageBreak/>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10.2. Все иски по настоящему Договору рассматриваются в Арбитражном суде Астраханской области в установленном законодательством порядке.</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r w:rsidRPr="009819DA">
        <w:rPr>
          <w:rFonts w:ascii="Times New Roman" w:hAnsi="Times New Roman" w:cs="Times New Roman"/>
          <w:spacing w:val="-1"/>
          <w:sz w:val="23"/>
          <w:szCs w:val="23"/>
        </w:rPr>
        <w:t>10.5. Настоящий Договор составлен в двух экземплярах, по одному для каждой Стороны и имеющих одинаковую юридическую силу.</w:t>
      </w:r>
    </w:p>
    <w:p w:rsidR="009819DA" w:rsidRPr="009819DA" w:rsidRDefault="009819DA" w:rsidP="009819DA">
      <w:pPr>
        <w:shd w:val="clear" w:color="auto" w:fill="FFFFFF"/>
        <w:tabs>
          <w:tab w:val="left" w:pos="-142"/>
        </w:tabs>
        <w:spacing w:after="0" w:line="240" w:lineRule="auto"/>
        <w:ind w:firstLine="567"/>
        <w:jc w:val="both"/>
        <w:outlineLvl w:val="0"/>
        <w:rPr>
          <w:rFonts w:ascii="Times New Roman" w:hAnsi="Times New Roman" w:cs="Times New Roman"/>
          <w:spacing w:val="-1"/>
          <w:sz w:val="23"/>
          <w:szCs w:val="23"/>
        </w:rPr>
      </w:pPr>
    </w:p>
    <w:p w:rsidR="009819DA" w:rsidRPr="009819DA" w:rsidRDefault="009819DA" w:rsidP="009819DA">
      <w:pPr>
        <w:shd w:val="clear" w:color="auto" w:fill="FFFFFF"/>
        <w:tabs>
          <w:tab w:val="left" w:pos="-142"/>
        </w:tabs>
        <w:spacing w:after="0" w:line="240" w:lineRule="auto"/>
        <w:ind w:right="48" w:firstLine="869"/>
        <w:jc w:val="center"/>
        <w:outlineLvl w:val="0"/>
        <w:rPr>
          <w:rFonts w:ascii="Times New Roman" w:hAnsi="Times New Roman" w:cs="Times New Roman"/>
          <w:b/>
          <w:bCs/>
          <w:spacing w:val="-7"/>
          <w:sz w:val="23"/>
          <w:szCs w:val="23"/>
        </w:rPr>
      </w:pPr>
      <w:r w:rsidRPr="009819DA">
        <w:rPr>
          <w:rFonts w:ascii="Times New Roman" w:hAnsi="Times New Roman" w:cs="Times New Roman"/>
          <w:b/>
          <w:bCs/>
          <w:spacing w:val="-2"/>
          <w:sz w:val="23"/>
          <w:szCs w:val="23"/>
        </w:rPr>
        <w:t xml:space="preserve">11. ЮРИДИЧЕСКИЕ АДРЕСА, БАНКОВСКИЕ РЕКВИЗИТЫ, ПОДПИСИ И </w:t>
      </w:r>
      <w:r w:rsidRPr="009819DA">
        <w:rPr>
          <w:rFonts w:ascii="Times New Roman" w:hAnsi="Times New Roman" w:cs="Times New Roman"/>
          <w:b/>
          <w:bCs/>
          <w:spacing w:val="-7"/>
          <w:sz w:val="23"/>
          <w:szCs w:val="23"/>
        </w:rPr>
        <w:t>ПЕЧАТИ СТОРОН:</w:t>
      </w:r>
    </w:p>
    <w:p w:rsidR="009819DA" w:rsidRPr="009819DA" w:rsidRDefault="009819DA" w:rsidP="009819DA">
      <w:pPr>
        <w:shd w:val="clear" w:color="auto" w:fill="FFFFFF"/>
        <w:tabs>
          <w:tab w:val="left" w:pos="-142"/>
          <w:tab w:val="left" w:pos="0"/>
        </w:tabs>
        <w:spacing w:after="0" w:line="240" w:lineRule="auto"/>
        <w:ind w:right="48"/>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r w:rsidRPr="009819DA">
        <w:rPr>
          <w:rFonts w:ascii="Times New Roman" w:hAnsi="Times New Roman" w:cs="Times New Roman"/>
          <w:noProof/>
          <w:spacing w:val="-1"/>
          <w:sz w:val="23"/>
          <w:szCs w:val="23"/>
        </w:rPr>
        <mc:AlternateContent>
          <mc:Choice Requires="wps">
            <w:drawing>
              <wp:anchor distT="0" distB="0" distL="114300" distR="114300" simplePos="0" relativeHeight="251660288" behindDoc="0" locked="0" layoutInCell="1" allowOverlap="1" wp14:anchorId="2DB173A3" wp14:editId="0BAE02D1">
                <wp:simplePos x="0" y="0"/>
                <wp:positionH relativeFrom="column">
                  <wp:posOffset>127635</wp:posOffset>
                </wp:positionH>
                <wp:positionV relativeFrom="paragraph">
                  <wp:posOffset>57785</wp:posOffset>
                </wp:positionV>
                <wp:extent cx="3186430" cy="53530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535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9DA" w:rsidRPr="009819DA" w:rsidRDefault="009819DA" w:rsidP="009819DA">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ИСПОЛНИТЕЛЬ:</w:t>
                            </w:r>
                          </w:p>
                          <w:p w:rsidR="009819DA" w:rsidRPr="009819DA" w:rsidRDefault="009819DA" w:rsidP="009819DA">
                            <w:pPr>
                              <w:spacing w:after="0" w:line="240" w:lineRule="auto"/>
                              <w:rPr>
                                <w:rFonts w:ascii="Times New Roman" w:hAnsi="Times New Roman" w:cs="Times New Roman"/>
                                <w:b/>
                                <w:bCs/>
                                <w:spacing w:val="-7"/>
                                <w:sz w:val="24"/>
                                <w:szCs w:val="24"/>
                              </w:rPr>
                            </w:pPr>
                            <w:r w:rsidRPr="009819DA">
                              <w:rPr>
                                <w:rFonts w:ascii="Times New Roman" w:hAnsi="Times New Roman" w:cs="Times New Roman"/>
                                <w:b/>
                                <w:bCs/>
                                <w:spacing w:val="-7"/>
                                <w:sz w:val="24"/>
                                <w:szCs w:val="24"/>
                              </w:rPr>
                              <w:t>ООО ЧОО «</w:t>
                            </w:r>
                            <w:proofErr w:type="spellStart"/>
                            <w:r w:rsidRPr="009819DA">
                              <w:rPr>
                                <w:rFonts w:ascii="Times New Roman" w:hAnsi="Times New Roman" w:cs="Times New Roman"/>
                                <w:b/>
                                <w:bCs/>
                                <w:spacing w:val="-7"/>
                                <w:sz w:val="24"/>
                                <w:szCs w:val="24"/>
                              </w:rPr>
                              <w:t>Русичи</w:t>
                            </w:r>
                            <w:proofErr w:type="spellEnd"/>
                            <w:r w:rsidRPr="009819DA">
                              <w:rPr>
                                <w:rFonts w:ascii="Times New Roman" w:hAnsi="Times New Roman" w:cs="Times New Roman"/>
                                <w:b/>
                                <w:bCs/>
                                <w:spacing w:val="-7"/>
                                <w:sz w:val="24"/>
                                <w:szCs w:val="24"/>
                              </w:rPr>
                              <w:t>»</w:t>
                            </w:r>
                          </w:p>
                          <w:p w:rsidR="009819DA" w:rsidRPr="009819DA" w:rsidRDefault="009819DA" w:rsidP="009819DA">
                            <w:pPr>
                              <w:spacing w:after="0" w:line="240" w:lineRule="auto"/>
                              <w:jc w:val="both"/>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 xml:space="preserve">414041, г. Астрахань, улица </w:t>
                            </w:r>
                            <w:proofErr w:type="spellStart"/>
                            <w:r w:rsidRPr="009819DA">
                              <w:rPr>
                                <w:rFonts w:ascii="Times New Roman" w:hAnsi="Times New Roman" w:cs="Times New Roman"/>
                                <w:bCs/>
                                <w:color w:val="000000"/>
                                <w:spacing w:val="-7"/>
                                <w:sz w:val="24"/>
                                <w:szCs w:val="24"/>
                              </w:rPr>
                              <w:t>Нариманова</w:t>
                            </w:r>
                            <w:proofErr w:type="spellEnd"/>
                            <w:r w:rsidRPr="009819DA">
                              <w:rPr>
                                <w:rFonts w:ascii="Times New Roman" w:hAnsi="Times New Roman" w:cs="Times New Roman"/>
                                <w:bCs/>
                                <w:color w:val="000000"/>
                                <w:spacing w:val="-7"/>
                                <w:sz w:val="24"/>
                                <w:szCs w:val="24"/>
                              </w:rPr>
                              <w:t>, дом 2 «Е», строение литер</w:t>
                            </w:r>
                            <w:proofErr w:type="gramStart"/>
                            <w:r w:rsidRPr="009819DA">
                              <w:rPr>
                                <w:rFonts w:ascii="Times New Roman" w:hAnsi="Times New Roman" w:cs="Times New Roman"/>
                                <w:bCs/>
                                <w:color w:val="000000"/>
                                <w:spacing w:val="-7"/>
                                <w:sz w:val="24"/>
                                <w:szCs w:val="24"/>
                              </w:rPr>
                              <w:t xml:space="preserve"> А</w:t>
                            </w:r>
                            <w:proofErr w:type="gramEnd"/>
                            <w:r w:rsidRPr="009819DA">
                              <w:rPr>
                                <w:rFonts w:ascii="Times New Roman" w:hAnsi="Times New Roman" w:cs="Times New Roman"/>
                                <w:bCs/>
                                <w:color w:val="000000"/>
                                <w:spacing w:val="-7"/>
                                <w:sz w:val="24"/>
                                <w:szCs w:val="24"/>
                              </w:rPr>
                              <w:t>, помещение 2</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ИНН 3017043287/КПП 301601001</w:t>
                            </w:r>
                          </w:p>
                          <w:p w:rsidR="009819DA" w:rsidRPr="009819DA" w:rsidRDefault="009819DA" w:rsidP="009819DA">
                            <w:pPr>
                              <w:spacing w:after="0" w:line="240" w:lineRule="auto"/>
                              <w:rPr>
                                <w:rFonts w:ascii="Times New Roman" w:hAnsi="Times New Roman" w:cs="Times New Roman"/>
                                <w:bCs/>
                                <w:spacing w:val="-7"/>
                                <w:sz w:val="24"/>
                                <w:szCs w:val="24"/>
                              </w:rPr>
                            </w:pPr>
                            <w:r w:rsidRPr="009819DA">
                              <w:rPr>
                                <w:rFonts w:ascii="Times New Roman" w:hAnsi="Times New Roman" w:cs="Times New Roman"/>
                                <w:bCs/>
                                <w:spacing w:val="-7"/>
                                <w:sz w:val="24"/>
                                <w:szCs w:val="24"/>
                              </w:rPr>
                              <w:t>ОГРН 1053001160684</w:t>
                            </w:r>
                          </w:p>
                          <w:p w:rsidR="009819DA" w:rsidRPr="009819DA" w:rsidRDefault="009819DA" w:rsidP="009819DA">
                            <w:pPr>
                              <w:spacing w:after="0" w:line="240" w:lineRule="auto"/>
                              <w:rPr>
                                <w:rFonts w:ascii="Times New Roman" w:hAnsi="Times New Roman" w:cs="Times New Roman"/>
                                <w:bCs/>
                                <w:color w:val="000000"/>
                                <w:spacing w:val="-7"/>
                                <w:sz w:val="24"/>
                                <w:szCs w:val="24"/>
                              </w:rPr>
                            </w:pPr>
                            <w:proofErr w:type="gramStart"/>
                            <w:r w:rsidRPr="009819DA">
                              <w:rPr>
                                <w:rFonts w:ascii="Times New Roman" w:hAnsi="Times New Roman" w:cs="Times New Roman"/>
                                <w:bCs/>
                                <w:color w:val="000000"/>
                                <w:spacing w:val="-7"/>
                                <w:sz w:val="24"/>
                                <w:szCs w:val="24"/>
                              </w:rPr>
                              <w:t>р</w:t>
                            </w:r>
                            <w:proofErr w:type="gramEnd"/>
                            <w:r w:rsidRPr="009819DA">
                              <w:rPr>
                                <w:rFonts w:ascii="Times New Roman" w:hAnsi="Times New Roman" w:cs="Times New Roman"/>
                                <w:bCs/>
                                <w:color w:val="000000"/>
                                <w:spacing w:val="-7"/>
                                <w:sz w:val="24"/>
                                <w:szCs w:val="24"/>
                              </w:rPr>
                              <w:t>/с 40702810000470000202</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в филиале РРУ ПАО "МИНБАНК"</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К/с 30101810900000000234</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БИК 046015234</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ОКПО 75198043</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Тел./факс: +7 (8512) 60-85-55</w:t>
                            </w:r>
                          </w:p>
                          <w:p w:rsidR="009819DA" w:rsidRPr="009819DA" w:rsidRDefault="009819DA" w:rsidP="009819DA">
                            <w:pPr>
                              <w:spacing w:after="0" w:line="240" w:lineRule="auto"/>
                              <w:rPr>
                                <w:rFonts w:ascii="Times New Roman" w:hAnsi="Times New Roman" w:cs="Times New Roman"/>
                                <w:sz w:val="24"/>
                                <w:szCs w:val="24"/>
                              </w:rPr>
                            </w:pPr>
                            <w:r w:rsidRPr="009819DA">
                              <w:rPr>
                                <w:rFonts w:ascii="Times New Roman" w:hAnsi="Times New Roman" w:cs="Times New Roman"/>
                                <w:bCs/>
                                <w:color w:val="000000"/>
                                <w:spacing w:val="-7"/>
                                <w:sz w:val="24"/>
                                <w:szCs w:val="24"/>
                              </w:rPr>
                              <w:t>Эл</w:t>
                            </w:r>
                            <w:proofErr w:type="gramStart"/>
                            <w:r w:rsidRPr="009819DA">
                              <w:rPr>
                                <w:rFonts w:ascii="Times New Roman" w:hAnsi="Times New Roman" w:cs="Times New Roman"/>
                                <w:bCs/>
                                <w:color w:val="000000"/>
                                <w:spacing w:val="-7"/>
                                <w:sz w:val="24"/>
                                <w:szCs w:val="24"/>
                              </w:rPr>
                              <w:t>.</w:t>
                            </w:r>
                            <w:proofErr w:type="gramEnd"/>
                            <w:r w:rsidRPr="009819DA">
                              <w:rPr>
                                <w:rFonts w:ascii="Times New Roman" w:hAnsi="Times New Roman" w:cs="Times New Roman"/>
                                <w:bCs/>
                                <w:color w:val="000000"/>
                                <w:spacing w:val="-7"/>
                                <w:sz w:val="24"/>
                                <w:szCs w:val="24"/>
                              </w:rPr>
                              <w:t xml:space="preserve"> </w:t>
                            </w:r>
                            <w:proofErr w:type="gramStart"/>
                            <w:r w:rsidRPr="009819DA">
                              <w:rPr>
                                <w:rFonts w:ascii="Times New Roman" w:hAnsi="Times New Roman" w:cs="Times New Roman"/>
                                <w:bCs/>
                                <w:color w:val="000000"/>
                                <w:spacing w:val="-7"/>
                                <w:sz w:val="24"/>
                                <w:szCs w:val="24"/>
                              </w:rPr>
                              <w:t>п</w:t>
                            </w:r>
                            <w:proofErr w:type="gramEnd"/>
                            <w:r w:rsidRPr="009819DA">
                              <w:rPr>
                                <w:rFonts w:ascii="Times New Roman" w:hAnsi="Times New Roman" w:cs="Times New Roman"/>
                                <w:bCs/>
                                <w:color w:val="000000"/>
                                <w:spacing w:val="-7"/>
                                <w:sz w:val="24"/>
                                <w:szCs w:val="24"/>
                              </w:rPr>
                              <w:t xml:space="preserve">очта: </w:t>
                            </w:r>
                            <w:hyperlink r:id="rId7" w:history="1">
                              <w:r w:rsidRPr="009819DA">
                                <w:rPr>
                                  <w:rStyle w:val="ac"/>
                                  <w:rFonts w:ascii="Times New Roman" w:hAnsi="Times New Roman" w:cs="Times New Roman"/>
                                  <w:bCs/>
                                  <w:spacing w:val="-7"/>
                                  <w:sz w:val="24"/>
                                  <w:szCs w:val="24"/>
                                  <w:lang w:val="en-US"/>
                                </w:rPr>
                                <w:t>koval</w:t>
                              </w:r>
                              <w:r w:rsidRPr="009819DA">
                                <w:rPr>
                                  <w:rStyle w:val="ac"/>
                                  <w:rFonts w:ascii="Times New Roman" w:hAnsi="Times New Roman" w:cs="Times New Roman"/>
                                  <w:bCs/>
                                  <w:spacing w:val="-7"/>
                                  <w:sz w:val="24"/>
                                  <w:szCs w:val="24"/>
                                </w:rPr>
                                <w:t>_</w:t>
                              </w:r>
                              <w:r w:rsidRPr="009819DA">
                                <w:rPr>
                                  <w:rStyle w:val="ac"/>
                                  <w:rFonts w:ascii="Times New Roman" w:hAnsi="Times New Roman" w:cs="Times New Roman"/>
                                  <w:bCs/>
                                  <w:spacing w:val="-7"/>
                                  <w:sz w:val="24"/>
                                  <w:szCs w:val="24"/>
                                  <w:lang w:val="en-US"/>
                                </w:rPr>
                                <w:t>av</w:t>
                              </w:r>
                              <w:r w:rsidRPr="009819DA">
                                <w:rPr>
                                  <w:rStyle w:val="ac"/>
                                  <w:rFonts w:ascii="Times New Roman" w:hAnsi="Times New Roman" w:cs="Times New Roman"/>
                                  <w:bCs/>
                                  <w:spacing w:val="-7"/>
                                  <w:sz w:val="24"/>
                                  <w:szCs w:val="24"/>
                                </w:rPr>
                                <w:t>@</w:t>
                              </w:r>
                              <w:r w:rsidRPr="009819DA">
                                <w:rPr>
                                  <w:rStyle w:val="ac"/>
                                  <w:rFonts w:ascii="Times New Roman" w:hAnsi="Times New Roman" w:cs="Times New Roman"/>
                                  <w:bCs/>
                                  <w:spacing w:val="-7"/>
                                  <w:sz w:val="24"/>
                                  <w:szCs w:val="24"/>
                                  <w:lang w:val="en-US"/>
                                </w:rPr>
                                <w:t>bk</w:t>
                              </w:r>
                              <w:r w:rsidRPr="009819DA">
                                <w:rPr>
                                  <w:rStyle w:val="ac"/>
                                  <w:rFonts w:ascii="Times New Roman" w:hAnsi="Times New Roman" w:cs="Times New Roman"/>
                                  <w:bCs/>
                                  <w:spacing w:val="-7"/>
                                  <w:sz w:val="24"/>
                                  <w:szCs w:val="24"/>
                                </w:rPr>
                                <w:t>.</w:t>
                              </w:r>
                              <w:proofErr w:type="spellStart"/>
                              <w:r w:rsidRPr="009819DA">
                                <w:rPr>
                                  <w:rStyle w:val="ac"/>
                                  <w:rFonts w:ascii="Times New Roman" w:hAnsi="Times New Roman" w:cs="Times New Roman"/>
                                  <w:bCs/>
                                  <w:spacing w:val="-7"/>
                                  <w:sz w:val="24"/>
                                  <w:szCs w:val="24"/>
                                  <w:lang w:val="en-US"/>
                                </w:rPr>
                                <w:t>ru</w:t>
                              </w:r>
                              <w:proofErr w:type="spellEnd"/>
                            </w:hyperlink>
                            <w:r w:rsidRPr="009819DA">
                              <w:rPr>
                                <w:rFonts w:ascii="Times New Roman" w:hAnsi="Times New Roman" w:cs="Times New Roman"/>
                                <w:bCs/>
                                <w:color w:val="000000"/>
                                <w:spacing w:val="-7"/>
                                <w:sz w:val="24"/>
                                <w:szCs w:val="24"/>
                              </w:rPr>
                              <w:t xml:space="preserve"> </w:t>
                            </w:r>
                          </w:p>
                          <w:p w:rsidR="009819DA" w:rsidRPr="009819DA" w:rsidRDefault="009819DA" w:rsidP="009819DA">
                            <w:pPr>
                              <w:pStyle w:val="10"/>
                              <w:rPr>
                                <w:b w:val="0"/>
                                <w:sz w:val="24"/>
                                <w:szCs w:val="24"/>
                              </w:rPr>
                            </w:pPr>
                          </w:p>
                          <w:p w:rsidR="009819DA" w:rsidRPr="009819DA" w:rsidRDefault="009819DA" w:rsidP="009819DA">
                            <w:pPr>
                              <w:pStyle w:val="10"/>
                              <w:rPr>
                                <w:rFonts w:ascii="Times New Roman" w:hAnsi="Times New Roman" w:cs="Times New Roman"/>
                                <w:color w:val="auto"/>
                                <w:sz w:val="24"/>
                                <w:szCs w:val="24"/>
                              </w:rPr>
                            </w:pPr>
                          </w:p>
                          <w:p w:rsidR="009819DA" w:rsidRPr="009819DA" w:rsidRDefault="009819DA" w:rsidP="009819DA">
                            <w:pPr>
                              <w:pStyle w:val="10"/>
                              <w:spacing w:before="0" w:line="240" w:lineRule="auto"/>
                              <w:rPr>
                                <w:rFonts w:ascii="Times New Roman" w:hAnsi="Times New Roman" w:cs="Times New Roman"/>
                                <w:color w:val="auto"/>
                                <w:sz w:val="24"/>
                                <w:szCs w:val="24"/>
                              </w:rPr>
                            </w:pPr>
                          </w:p>
                          <w:p w:rsidR="009819DA" w:rsidRPr="009819DA" w:rsidRDefault="009819DA" w:rsidP="009819DA">
                            <w:pPr>
                              <w:pStyle w:val="10"/>
                              <w:spacing w:before="0" w:line="240" w:lineRule="auto"/>
                              <w:rPr>
                                <w:rFonts w:ascii="Times New Roman" w:hAnsi="Times New Roman" w:cs="Times New Roman"/>
                                <w:b w:val="0"/>
                                <w:color w:val="auto"/>
                                <w:sz w:val="24"/>
                                <w:szCs w:val="24"/>
                              </w:rPr>
                            </w:pPr>
                            <w:r w:rsidRPr="009819DA">
                              <w:rPr>
                                <w:rFonts w:ascii="Times New Roman" w:hAnsi="Times New Roman" w:cs="Times New Roman"/>
                                <w:color w:val="auto"/>
                                <w:sz w:val="24"/>
                                <w:szCs w:val="24"/>
                              </w:rPr>
                              <w:t>Директор</w:t>
                            </w:r>
                          </w:p>
                          <w:p w:rsidR="009819DA" w:rsidRPr="009819DA" w:rsidRDefault="009819DA" w:rsidP="009819DA">
                            <w:pPr>
                              <w:spacing w:after="0" w:line="240" w:lineRule="auto"/>
                              <w:rPr>
                                <w:rFonts w:ascii="Times New Roman" w:hAnsi="Times New Roman" w:cs="Times New Roman"/>
                                <w:b/>
                                <w:bCs/>
                                <w:spacing w:val="-7"/>
                                <w:sz w:val="24"/>
                                <w:szCs w:val="24"/>
                              </w:rPr>
                            </w:pPr>
                            <w:r w:rsidRPr="009819DA">
                              <w:rPr>
                                <w:rFonts w:ascii="Times New Roman" w:hAnsi="Times New Roman" w:cs="Times New Roman"/>
                                <w:b/>
                                <w:bCs/>
                                <w:spacing w:val="-7"/>
                                <w:sz w:val="24"/>
                                <w:szCs w:val="24"/>
                              </w:rPr>
                              <w:t>ООО ЧОО «</w:t>
                            </w:r>
                            <w:proofErr w:type="spellStart"/>
                            <w:r w:rsidRPr="009819DA">
                              <w:rPr>
                                <w:rFonts w:ascii="Times New Roman" w:hAnsi="Times New Roman" w:cs="Times New Roman"/>
                                <w:b/>
                                <w:bCs/>
                                <w:spacing w:val="-7"/>
                                <w:sz w:val="24"/>
                                <w:szCs w:val="24"/>
                              </w:rPr>
                              <w:t>Русичи</w:t>
                            </w:r>
                            <w:proofErr w:type="spellEnd"/>
                            <w:r w:rsidRPr="009819DA">
                              <w:rPr>
                                <w:rFonts w:ascii="Times New Roman" w:hAnsi="Times New Roman" w:cs="Times New Roman"/>
                                <w:b/>
                                <w:bCs/>
                                <w:spacing w:val="-7"/>
                                <w:sz w:val="24"/>
                                <w:szCs w:val="24"/>
                              </w:rPr>
                              <w:t>»</w:t>
                            </w:r>
                          </w:p>
                          <w:p w:rsidR="009819DA" w:rsidRPr="009819DA" w:rsidRDefault="009819DA" w:rsidP="009819DA">
                            <w:pPr>
                              <w:spacing w:after="0" w:line="240" w:lineRule="auto"/>
                              <w:rPr>
                                <w:rFonts w:ascii="Times New Roman" w:hAnsi="Times New Roman" w:cs="Times New Roman"/>
                                <w:b/>
                                <w:bCs/>
                                <w:spacing w:val="-7"/>
                                <w:sz w:val="24"/>
                                <w:szCs w:val="24"/>
                              </w:rPr>
                            </w:pPr>
                          </w:p>
                          <w:p w:rsidR="009819DA" w:rsidRPr="009819DA" w:rsidRDefault="009819DA" w:rsidP="009819DA">
                            <w:pPr>
                              <w:spacing w:after="0" w:line="240" w:lineRule="auto"/>
                              <w:rPr>
                                <w:rFonts w:ascii="Times New Roman" w:hAnsi="Times New Roman" w:cs="Times New Roman"/>
                                <w:b/>
                                <w:sz w:val="24"/>
                                <w:szCs w:val="24"/>
                              </w:rPr>
                            </w:pPr>
                            <w:r w:rsidRPr="009819DA">
                              <w:rPr>
                                <w:rFonts w:ascii="Times New Roman" w:hAnsi="Times New Roman" w:cs="Times New Roman"/>
                                <w:b/>
                                <w:bCs/>
                                <w:spacing w:val="-7"/>
                                <w:sz w:val="24"/>
                                <w:szCs w:val="24"/>
                              </w:rPr>
                              <w:t>_________________</w:t>
                            </w:r>
                            <w:r w:rsidRPr="009819DA">
                              <w:rPr>
                                <w:rFonts w:ascii="Times New Roman" w:hAnsi="Times New Roman" w:cs="Times New Roman"/>
                                <w:b/>
                                <w:sz w:val="24"/>
                                <w:szCs w:val="24"/>
                              </w:rPr>
                              <w:t xml:space="preserve"> /С.А. </w:t>
                            </w:r>
                            <w:proofErr w:type="spellStart"/>
                            <w:r w:rsidRPr="009819DA">
                              <w:rPr>
                                <w:rFonts w:ascii="Times New Roman" w:hAnsi="Times New Roman" w:cs="Times New Roman"/>
                                <w:b/>
                                <w:sz w:val="24"/>
                                <w:szCs w:val="24"/>
                              </w:rPr>
                              <w:t>Слетюрин</w:t>
                            </w:r>
                            <w:proofErr w:type="spellEnd"/>
                            <w:r w:rsidRPr="009819DA">
                              <w:rPr>
                                <w:rFonts w:ascii="Times New Roman" w:hAnsi="Times New Roman" w:cs="Times New Roman"/>
                                <w:b/>
                                <w:sz w:val="24"/>
                                <w:szCs w:val="24"/>
                              </w:rPr>
                              <w:t>/</w:t>
                            </w:r>
                          </w:p>
                          <w:p w:rsidR="009819DA" w:rsidRPr="009819DA" w:rsidRDefault="009819DA" w:rsidP="009819DA">
                            <w:pPr>
                              <w:spacing w:after="0" w:line="240" w:lineRule="auto"/>
                              <w:rPr>
                                <w:rFonts w:ascii="Times New Roman" w:hAnsi="Times New Roman" w:cs="Times New Roman"/>
                                <w:b/>
                                <w:bCs/>
                                <w:spacing w:val="-7"/>
                                <w:sz w:val="24"/>
                                <w:szCs w:val="24"/>
                              </w:rPr>
                            </w:pPr>
                            <w:proofErr w:type="spellStart"/>
                            <w:r w:rsidRPr="009819DA">
                              <w:rPr>
                                <w:rFonts w:ascii="Times New Roman" w:hAnsi="Times New Roman" w:cs="Times New Roman"/>
                                <w:b/>
                                <w:bCs/>
                                <w:spacing w:val="-7"/>
                                <w:sz w:val="24"/>
                                <w:szCs w:val="24"/>
                              </w:rPr>
                              <w:t>м.п</w:t>
                            </w:r>
                            <w:proofErr w:type="spellEnd"/>
                            <w:r w:rsidRPr="009819DA">
                              <w:rPr>
                                <w:rFonts w:ascii="Times New Roman" w:hAnsi="Times New Roman" w:cs="Times New Roman"/>
                                <w:b/>
                                <w:bCs/>
                                <w:spacing w:val="-7"/>
                                <w:sz w:val="24"/>
                                <w:szCs w:val="24"/>
                              </w:rPr>
                              <w:t>.</w:t>
                            </w:r>
                          </w:p>
                          <w:p w:rsidR="009819DA" w:rsidRPr="0006163F" w:rsidRDefault="009819DA" w:rsidP="009819DA">
                            <w:pPr>
                              <w:rPr>
                                <w:b/>
                                <w:bCs/>
                                <w:color w:val="000000"/>
                                <w:spacing w:val="-7"/>
                                <w:sz w:val="24"/>
                                <w:szCs w:val="24"/>
                                <w:highlight w:val="yellow"/>
                              </w:rPr>
                            </w:pPr>
                          </w:p>
                          <w:p w:rsidR="009819DA" w:rsidRDefault="009819DA" w:rsidP="009819DA">
                            <w:pPr>
                              <w:pStyle w:val="10"/>
                              <w:rPr>
                                <w:b w:val="0"/>
                                <w:szCs w:val="24"/>
                              </w:rPr>
                            </w:pPr>
                          </w:p>
                          <w:p w:rsidR="009819DA" w:rsidRDefault="009819DA" w:rsidP="009819DA">
                            <w:pPr>
                              <w:pStyle w:val="10"/>
                              <w:rPr>
                                <w:b w:val="0"/>
                                <w:szCs w:val="24"/>
                              </w:rPr>
                            </w:pPr>
                            <w:r>
                              <w:rPr>
                                <w:szCs w:val="24"/>
                              </w:rPr>
                              <w:t xml:space="preserve"> </w:t>
                            </w:r>
                          </w:p>
                          <w:p w:rsidR="009819DA" w:rsidRDefault="009819DA" w:rsidP="009819DA">
                            <w:pPr>
                              <w:pStyle w:val="10"/>
                              <w:rPr>
                                <w:b w:val="0"/>
                                <w:szCs w:val="24"/>
                              </w:rPr>
                            </w:pPr>
                          </w:p>
                          <w:p w:rsidR="009819DA" w:rsidRDefault="009819DA" w:rsidP="009819DA">
                            <w:pPr>
                              <w:pStyle w:val="10"/>
                              <w:rPr>
                                <w:b w:val="0"/>
                                <w:szCs w:val="24"/>
                              </w:rPr>
                            </w:pPr>
                          </w:p>
                          <w:p w:rsidR="009819DA" w:rsidRDefault="009819DA" w:rsidP="009819DA">
                            <w:pPr>
                              <w:pStyle w:val="10"/>
                              <w:rPr>
                                <w:b w:val="0"/>
                                <w:szCs w:val="24"/>
                              </w:rPr>
                            </w:pPr>
                          </w:p>
                          <w:p w:rsidR="009819DA" w:rsidRDefault="009819DA" w:rsidP="009819DA">
                            <w:pPr>
                              <w:pStyle w:val="10"/>
                              <w:rPr>
                                <w:b w:val="0"/>
                                <w:szCs w:val="24"/>
                              </w:rPr>
                            </w:pPr>
                          </w:p>
                          <w:p w:rsidR="009819DA" w:rsidRPr="0006163F" w:rsidRDefault="009819DA" w:rsidP="009819DA">
                            <w:pPr>
                              <w:pStyle w:val="10"/>
                              <w:rPr>
                                <w:b w:val="0"/>
                                <w:szCs w:val="24"/>
                              </w:rPr>
                            </w:pPr>
                            <w:r>
                              <w:rPr>
                                <w:szCs w:val="24"/>
                              </w:rPr>
                              <w:t>Д</w:t>
                            </w:r>
                            <w:r w:rsidRPr="0006163F">
                              <w:rPr>
                                <w:szCs w:val="24"/>
                              </w:rPr>
                              <w:t>иректор</w:t>
                            </w:r>
                          </w:p>
                          <w:p w:rsidR="009819DA" w:rsidRPr="0006163F" w:rsidRDefault="009819DA" w:rsidP="009819DA">
                            <w:pPr>
                              <w:rPr>
                                <w:b/>
                                <w:bCs/>
                                <w:spacing w:val="-7"/>
                                <w:sz w:val="24"/>
                                <w:szCs w:val="24"/>
                              </w:rPr>
                            </w:pPr>
                            <w:r>
                              <w:rPr>
                                <w:b/>
                                <w:bCs/>
                                <w:spacing w:val="-7"/>
                                <w:sz w:val="24"/>
                                <w:szCs w:val="24"/>
                              </w:rPr>
                              <w:t xml:space="preserve">ООО ЧОО </w:t>
                            </w:r>
                            <w:r w:rsidRPr="0006163F">
                              <w:rPr>
                                <w:b/>
                                <w:bCs/>
                                <w:spacing w:val="-7"/>
                                <w:sz w:val="24"/>
                                <w:szCs w:val="24"/>
                              </w:rPr>
                              <w:t>«</w:t>
                            </w:r>
                            <w:proofErr w:type="spellStart"/>
                            <w:r>
                              <w:rPr>
                                <w:b/>
                                <w:bCs/>
                                <w:spacing w:val="-7"/>
                                <w:sz w:val="24"/>
                                <w:szCs w:val="24"/>
                              </w:rPr>
                              <w:t>Русичи</w:t>
                            </w:r>
                            <w:proofErr w:type="spellEnd"/>
                            <w:r w:rsidRPr="0006163F">
                              <w:rPr>
                                <w:b/>
                                <w:bCs/>
                                <w:spacing w:val="-7"/>
                                <w:sz w:val="24"/>
                                <w:szCs w:val="24"/>
                              </w:rPr>
                              <w:t>»</w:t>
                            </w:r>
                          </w:p>
                          <w:p w:rsidR="009819DA" w:rsidRPr="0006163F" w:rsidRDefault="009819DA" w:rsidP="009819DA">
                            <w:pPr>
                              <w:rPr>
                                <w:b/>
                                <w:bCs/>
                                <w:color w:val="000000"/>
                                <w:spacing w:val="-7"/>
                                <w:sz w:val="24"/>
                                <w:szCs w:val="24"/>
                              </w:rPr>
                            </w:pPr>
                          </w:p>
                          <w:p w:rsidR="009819DA" w:rsidRPr="0006163F" w:rsidRDefault="009819DA" w:rsidP="009819DA">
                            <w:pPr>
                              <w:rPr>
                                <w:b/>
                                <w:sz w:val="24"/>
                                <w:szCs w:val="24"/>
                              </w:rPr>
                            </w:pPr>
                            <w:r w:rsidRPr="0006163F">
                              <w:rPr>
                                <w:b/>
                                <w:bCs/>
                                <w:color w:val="000000"/>
                                <w:spacing w:val="-7"/>
                                <w:sz w:val="24"/>
                                <w:szCs w:val="24"/>
                              </w:rPr>
                              <w:t>___________</w:t>
                            </w:r>
                            <w:r>
                              <w:rPr>
                                <w:b/>
                                <w:bCs/>
                                <w:color w:val="000000"/>
                                <w:spacing w:val="-7"/>
                                <w:sz w:val="24"/>
                                <w:szCs w:val="24"/>
                              </w:rPr>
                              <w:t>___</w:t>
                            </w:r>
                            <w:r w:rsidRPr="0006163F">
                              <w:rPr>
                                <w:b/>
                                <w:bCs/>
                                <w:color w:val="000000"/>
                                <w:spacing w:val="-7"/>
                                <w:sz w:val="24"/>
                                <w:szCs w:val="24"/>
                              </w:rPr>
                              <w:t>___</w:t>
                            </w:r>
                            <w:r w:rsidRPr="0006163F">
                              <w:rPr>
                                <w:b/>
                                <w:sz w:val="24"/>
                                <w:szCs w:val="24"/>
                              </w:rPr>
                              <w:t xml:space="preserve"> /</w:t>
                            </w:r>
                            <w:r>
                              <w:rPr>
                                <w:b/>
                                <w:sz w:val="24"/>
                                <w:szCs w:val="24"/>
                              </w:rPr>
                              <w:t>С</w:t>
                            </w:r>
                            <w:r w:rsidRPr="0006163F">
                              <w:rPr>
                                <w:b/>
                                <w:sz w:val="24"/>
                                <w:szCs w:val="24"/>
                              </w:rPr>
                              <w:t>.</w:t>
                            </w:r>
                            <w:r>
                              <w:rPr>
                                <w:b/>
                                <w:sz w:val="24"/>
                                <w:szCs w:val="24"/>
                              </w:rPr>
                              <w:t>А</w:t>
                            </w:r>
                            <w:r w:rsidRPr="0006163F">
                              <w:rPr>
                                <w:b/>
                                <w:sz w:val="24"/>
                                <w:szCs w:val="24"/>
                              </w:rPr>
                              <w:t xml:space="preserve">. </w:t>
                            </w:r>
                            <w:proofErr w:type="spellStart"/>
                            <w:r>
                              <w:rPr>
                                <w:b/>
                                <w:sz w:val="24"/>
                                <w:szCs w:val="24"/>
                              </w:rPr>
                              <w:t>Слетюрин</w:t>
                            </w:r>
                            <w:proofErr w:type="spellEnd"/>
                            <w:r w:rsidRPr="0006163F">
                              <w:rPr>
                                <w:b/>
                                <w:sz w:val="24"/>
                                <w:szCs w:val="24"/>
                              </w:rPr>
                              <w:t>/</w:t>
                            </w:r>
                          </w:p>
                          <w:p w:rsidR="009819DA" w:rsidRPr="0006163F" w:rsidRDefault="009819DA" w:rsidP="009819DA">
                            <w:pPr>
                              <w:rPr>
                                <w:b/>
                                <w:bCs/>
                                <w:color w:val="000000"/>
                                <w:spacing w:val="-7"/>
                                <w:sz w:val="24"/>
                                <w:szCs w:val="24"/>
                              </w:rPr>
                            </w:pPr>
                            <w:proofErr w:type="spellStart"/>
                            <w:r w:rsidRPr="0006163F">
                              <w:rPr>
                                <w:b/>
                                <w:bCs/>
                                <w:color w:val="000000"/>
                                <w:spacing w:val="-7"/>
                                <w:sz w:val="24"/>
                                <w:szCs w:val="24"/>
                              </w:rPr>
                              <w:t>м.п</w:t>
                            </w:r>
                            <w:proofErr w:type="spellEnd"/>
                            <w:r w:rsidRPr="0006163F">
                              <w:rPr>
                                <w:b/>
                                <w:bCs/>
                                <w:color w:val="000000"/>
                                <w:spacing w:val="-7"/>
                                <w:sz w:val="24"/>
                                <w:szCs w:val="24"/>
                              </w:rPr>
                              <w:t>.</w:t>
                            </w:r>
                          </w:p>
                          <w:p w:rsidR="009819DA" w:rsidRDefault="009819DA" w:rsidP="009819DA"/>
                          <w:p w:rsidR="009819DA" w:rsidRDefault="009819DA" w:rsidP="009819DA"/>
                          <w:p w:rsidR="009819DA" w:rsidRDefault="009819DA" w:rsidP="009819DA"/>
                          <w:p w:rsidR="009819DA" w:rsidRDefault="009819DA" w:rsidP="00981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0.05pt;margin-top:4.55pt;width:250.9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" stroked="f">
                <v:textbox>
                  <w:txbxContent>
                    <w:p w:rsidR="009819DA" w:rsidRPr="009819DA" w:rsidRDefault="009819DA" w:rsidP="009819DA">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ИСПОЛНИТЕЛЬ:</w:t>
                      </w:r>
                    </w:p>
                    <w:p w:rsidR="009819DA" w:rsidRPr="009819DA" w:rsidRDefault="009819DA" w:rsidP="009819DA">
                      <w:pPr>
                        <w:spacing w:after="0" w:line="240" w:lineRule="auto"/>
                        <w:rPr>
                          <w:rFonts w:ascii="Times New Roman" w:hAnsi="Times New Roman" w:cs="Times New Roman"/>
                          <w:b/>
                          <w:bCs/>
                          <w:spacing w:val="-7"/>
                          <w:sz w:val="24"/>
                          <w:szCs w:val="24"/>
                        </w:rPr>
                      </w:pPr>
                      <w:r w:rsidRPr="009819DA">
                        <w:rPr>
                          <w:rFonts w:ascii="Times New Roman" w:hAnsi="Times New Roman" w:cs="Times New Roman"/>
                          <w:b/>
                          <w:bCs/>
                          <w:spacing w:val="-7"/>
                          <w:sz w:val="24"/>
                          <w:szCs w:val="24"/>
                        </w:rPr>
                        <w:t>ООО ЧОО «</w:t>
                      </w:r>
                      <w:proofErr w:type="spellStart"/>
                      <w:r w:rsidRPr="009819DA">
                        <w:rPr>
                          <w:rFonts w:ascii="Times New Roman" w:hAnsi="Times New Roman" w:cs="Times New Roman"/>
                          <w:b/>
                          <w:bCs/>
                          <w:spacing w:val="-7"/>
                          <w:sz w:val="24"/>
                          <w:szCs w:val="24"/>
                        </w:rPr>
                        <w:t>Русичи</w:t>
                      </w:r>
                      <w:proofErr w:type="spellEnd"/>
                      <w:r w:rsidRPr="009819DA">
                        <w:rPr>
                          <w:rFonts w:ascii="Times New Roman" w:hAnsi="Times New Roman" w:cs="Times New Roman"/>
                          <w:b/>
                          <w:bCs/>
                          <w:spacing w:val="-7"/>
                          <w:sz w:val="24"/>
                          <w:szCs w:val="24"/>
                        </w:rPr>
                        <w:t>»</w:t>
                      </w:r>
                    </w:p>
                    <w:p w:rsidR="009819DA" w:rsidRPr="009819DA" w:rsidRDefault="009819DA" w:rsidP="009819DA">
                      <w:pPr>
                        <w:spacing w:after="0" w:line="240" w:lineRule="auto"/>
                        <w:jc w:val="both"/>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 xml:space="preserve">414041, г. Астрахань, улица </w:t>
                      </w:r>
                      <w:proofErr w:type="spellStart"/>
                      <w:r w:rsidRPr="009819DA">
                        <w:rPr>
                          <w:rFonts w:ascii="Times New Roman" w:hAnsi="Times New Roman" w:cs="Times New Roman"/>
                          <w:bCs/>
                          <w:color w:val="000000"/>
                          <w:spacing w:val="-7"/>
                          <w:sz w:val="24"/>
                          <w:szCs w:val="24"/>
                        </w:rPr>
                        <w:t>Нариманова</w:t>
                      </w:r>
                      <w:proofErr w:type="spellEnd"/>
                      <w:r w:rsidRPr="009819DA">
                        <w:rPr>
                          <w:rFonts w:ascii="Times New Roman" w:hAnsi="Times New Roman" w:cs="Times New Roman"/>
                          <w:bCs/>
                          <w:color w:val="000000"/>
                          <w:spacing w:val="-7"/>
                          <w:sz w:val="24"/>
                          <w:szCs w:val="24"/>
                        </w:rPr>
                        <w:t>, дом 2 «Е», строение литер</w:t>
                      </w:r>
                      <w:proofErr w:type="gramStart"/>
                      <w:r w:rsidRPr="009819DA">
                        <w:rPr>
                          <w:rFonts w:ascii="Times New Roman" w:hAnsi="Times New Roman" w:cs="Times New Roman"/>
                          <w:bCs/>
                          <w:color w:val="000000"/>
                          <w:spacing w:val="-7"/>
                          <w:sz w:val="24"/>
                          <w:szCs w:val="24"/>
                        </w:rPr>
                        <w:t xml:space="preserve"> А</w:t>
                      </w:r>
                      <w:proofErr w:type="gramEnd"/>
                      <w:r w:rsidRPr="009819DA">
                        <w:rPr>
                          <w:rFonts w:ascii="Times New Roman" w:hAnsi="Times New Roman" w:cs="Times New Roman"/>
                          <w:bCs/>
                          <w:color w:val="000000"/>
                          <w:spacing w:val="-7"/>
                          <w:sz w:val="24"/>
                          <w:szCs w:val="24"/>
                        </w:rPr>
                        <w:t>, помещение 2</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ИНН 3017043287/КПП 301601001</w:t>
                      </w:r>
                    </w:p>
                    <w:p w:rsidR="009819DA" w:rsidRPr="009819DA" w:rsidRDefault="009819DA" w:rsidP="009819DA">
                      <w:pPr>
                        <w:spacing w:after="0" w:line="240" w:lineRule="auto"/>
                        <w:rPr>
                          <w:rFonts w:ascii="Times New Roman" w:hAnsi="Times New Roman" w:cs="Times New Roman"/>
                          <w:bCs/>
                          <w:spacing w:val="-7"/>
                          <w:sz w:val="24"/>
                          <w:szCs w:val="24"/>
                        </w:rPr>
                      </w:pPr>
                      <w:r w:rsidRPr="009819DA">
                        <w:rPr>
                          <w:rFonts w:ascii="Times New Roman" w:hAnsi="Times New Roman" w:cs="Times New Roman"/>
                          <w:bCs/>
                          <w:spacing w:val="-7"/>
                          <w:sz w:val="24"/>
                          <w:szCs w:val="24"/>
                        </w:rPr>
                        <w:t>ОГРН 1053001160684</w:t>
                      </w:r>
                    </w:p>
                    <w:p w:rsidR="009819DA" w:rsidRPr="009819DA" w:rsidRDefault="009819DA" w:rsidP="009819DA">
                      <w:pPr>
                        <w:spacing w:after="0" w:line="240" w:lineRule="auto"/>
                        <w:rPr>
                          <w:rFonts w:ascii="Times New Roman" w:hAnsi="Times New Roman" w:cs="Times New Roman"/>
                          <w:bCs/>
                          <w:color w:val="000000"/>
                          <w:spacing w:val="-7"/>
                          <w:sz w:val="24"/>
                          <w:szCs w:val="24"/>
                        </w:rPr>
                      </w:pPr>
                      <w:proofErr w:type="gramStart"/>
                      <w:r w:rsidRPr="009819DA">
                        <w:rPr>
                          <w:rFonts w:ascii="Times New Roman" w:hAnsi="Times New Roman" w:cs="Times New Roman"/>
                          <w:bCs/>
                          <w:color w:val="000000"/>
                          <w:spacing w:val="-7"/>
                          <w:sz w:val="24"/>
                          <w:szCs w:val="24"/>
                        </w:rPr>
                        <w:t>р</w:t>
                      </w:r>
                      <w:proofErr w:type="gramEnd"/>
                      <w:r w:rsidRPr="009819DA">
                        <w:rPr>
                          <w:rFonts w:ascii="Times New Roman" w:hAnsi="Times New Roman" w:cs="Times New Roman"/>
                          <w:bCs/>
                          <w:color w:val="000000"/>
                          <w:spacing w:val="-7"/>
                          <w:sz w:val="24"/>
                          <w:szCs w:val="24"/>
                        </w:rPr>
                        <w:t>/с 40702810000470000202</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в филиале РРУ ПАО "МИНБАНК"</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К/с 30101810900000000234</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БИК 046015234</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ОКПО 75198043</w:t>
                      </w:r>
                    </w:p>
                    <w:p w:rsidR="009819DA" w:rsidRPr="009819DA" w:rsidRDefault="009819DA" w:rsidP="009819DA">
                      <w:pPr>
                        <w:spacing w:after="0" w:line="240" w:lineRule="auto"/>
                        <w:rPr>
                          <w:rFonts w:ascii="Times New Roman" w:hAnsi="Times New Roman" w:cs="Times New Roman"/>
                          <w:bCs/>
                          <w:color w:val="000000"/>
                          <w:spacing w:val="-7"/>
                          <w:sz w:val="24"/>
                          <w:szCs w:val="24"/>
                        </w:rPr>
                      </w:pPr>
                      <w:r w:rsidRPr="009819DA">
                        <w:rPr>
                          <w:rFonts w:ascii="Times New Roman" w:hAnsi="Times New Roman" w:cs="Times New Roman"/>
                          <w:bCs/>
                          <w:color w:val="000000"/>
                          <w:spacing w:val="-7"/>
                          <w:sz w:val="24"/>
                          <w:szCs w:val="24"/>
                        </w:rPr>
                        <w:t>Тел./факс: +7 (8512) 60-85-55</w:t>
                      </w:r>
                    </w:p>
                    <w:p w:rsidR="009819DA" w:rsidRPr="009819DA" w:rsidRDefault="009819DA" w:rsidP="009819DA">
                      <w:pPr>
                        <w:spacing w:after="0" w:line="240" w:lineRule="auto"/>
                        <w:rPr>
                          <w:rFonts w:ascii="Times New Roman" w:hAnsi="Times New Roman" w:cs="Times New Roman"/>
                          <w:sz w:val="24"/>
                          <w:szCs w:val="24"/>
                        </w:rPr>
                      </w:pPr>
                      <w:r w:rsidRPr="009819DA">
                        <w:rPr>
                          <w:rFonts w:ascii="Times New Roman" w:hAnsi="Times New Roman" w:cs="Times New Roman"/>
                          <w:bCs/>
                          <w:color w:val="000000"/>
                          <w:spacing w:val="-7"/>
                          <w:sz w:val="24"/>
                          <w:szCs w:val="24"/>
                        </w:rPr>
                        <w:t>Эл</w:t>
                      </w:r>
                      <w:proofErr w:type="gramStart"/>
                      <w:r w:rsidRPr="009819DA">
                        <w:rPr>
                          <w:rFonts w:ascii="Times New Roman" w:hAnsi="Times New Roman" w:cs="Times New Roman"/>
                          <w:bCs/>
                          <w:color w:val="000000"/>
                          <w:spacing w:val="-7"/>
                          <w:sz w:val="24"/>
                          <w:szCs w:val="24"/>
                        </w:rPr>
                        <w:t>.</w:t>
                      </w:r>
                      <w:proofErr w:type="gramEnd"/>
                      <w:r w:rsidRPr="009819DA">
                        <w:rPr>
                          <w:rFonts w:ascii="Times New Roman" w:hAnsi="Times New Roman" w:cs="Times New Roman"/>
                          <w:bCs/>
                          <w:color w:val="000000"/>
                          <w:spacing w:val="-7"/>
                          <w:sz w:val="24"/>
                          <w:szCs w:val="24"/>
                        </w:rPr>
                        <w:t xml:space="preserve"> </w:t>
                      </w:r>
                      <w:proofErr w:type="gramStart"/>
                      <w:r w:rsidRPr="009819DA">
                        <w:rPr>
                          <w:rFonts w:ascii="Times New Roman" w:hAnsi="Times New Roman" w:cs="Times New Roman"/>
                          <w:bCs/>
                          <w:color w:val="000000"/>
                          <w:spacing w:val="-7"/>
                          <w:sz w:val="24"/>
                          <w:szCs w:val="24"/>
                        </w:rPr>
                        <w:t>п</w:t>
                      </w:r>
                      <w:proofErr w:type="gramEnd"/>
                      <w:r w:rsidRPr="009819DA">
                        <w:rPr>
                          <w:rFonts w:ascii="Times New Roman" w:hAnsi="Times New Roman" w:cs="Times New Roman"/>
                          <w:bCs/>
                          <w:color w:val="000000"/>
                          <w:spacing w:val="-7"/>
                          <w:sz w:val="24"/>
                          <w:szCs w:val="24"/>
                        </w:rPr>
                        <w:t xml:space="preserve">очта: </w:t>
                      </w:r>
                      <w:hyperlink r:id="rId8" w:history="1">
                        <w:r w:rsidRPr="009819DA">
                          <w:rPr>
                            <w:rStyle w:val="ac"/>
                            <w:rFonts w:ascii="Times New Roman" w:hAnsi="Times New Roman" w:cs="Times New Roman"/>
                            <w:bCs/>
                            <w:spacing w:val="-7"/>
                            <w:sz w:val="24"/>
                            <w:szCs w:val="24"/>
                            <w:lang w:val="en-US"/>
                          </w:rPr>
                          <w:t>koval</w:t>
                        </w:r>
                        <w:r w:rsidRPr="009819DA">
                          <w:rPr>
                            <w:rStyle w:val="ac"/>
                            <w:rFonts w:ascii="Times New Roman" w:hAnsi="Times New Roman" w:cs="Times New Roman"/>
                            <w:bCs/>
                            <w:spacing w:val="-7"/>
                            <w:sz w:val="24"/>
                            <w:szCs w:val="24"/>
                          </w:rPr>
                          <w:t>_</w:t>
                        </w:r>
                        <w:r w:rsidRPr="009819DA">
                          <w:rPr>
                            <w:rStyle w:val="ac"/>
                            <w:rFonts w:ascii="Times New Roman" w:hAnsi="Times New Roman" w:cs="Times New Roman"/>
                            <w:bCs/>
                            <w:spacing w:val="-7"/>
                            <w:sz w:val="24"/>
                            <w:szCs w:val="24"/>
                            <w:lang w:val="en-US"/>
                          </w:rPr>
                          <w:t>av</w:t>
                        </w:r>
                        <w:r w:rsidRPr="009819DA">
                          <w:rPr>
                            <w:rStyle w:val="ac"/>
                            <w:rFonts w:ascii="Times New Roman" w:hAnsi="Times New Roman" w:cs="Times New Roman"/>
                            <w:bCs/>
                            <w:spacing w:val="-7"/>
                            <w:sz w:val="24"/>
                            <w:szCs w:val="24"/>
                          </w:rPr>
                          <w:t>@</w:t>
                        </w:r>
                        <w:r w:rsidRPr="009819DA">
                          <w:rPr>
                            <w:rStyle w:val="ac"/>
                            <w:rFonts w:ascii="Times New Roman" w:hAnsi="Times New Roman" w:cs="Times New Roman"/>
                            <w:bCs/>
                            <w:spacing w:val="-7"/>
                            <w:sz w:val="24"/>
                            <w:szCs w:val="24"/>
                            <w:lang w:val="en-US"/>
                          </w:rPr>
                          <w:t>bk</w:t>
                        </w:r>
                        <w:r w:rsidRPr="009819DA">
                          <w:rPr>
                            <w:rStyle w:val="ac"/>
                            <w:rFonts w:ascii="Times New Roman" w:hAnsi="Times New Roman" w:cs="Times New Roman"/>
                            <w:bCs/>
                            <w:spacing w:val="-7"/>
                            <w:sz w:val="24"/>
                            <w:szCs w:val="24"/>
                          </w:rPr>
                          <w:t>.</w:t>
                        </w:r>
                        <w:proofErr w:type="spellStart"/>
                        <w:r w:rsidRPr="009819DA">
                          <w:rPr>
                            <w:rStyle w:val="ac"/>
                            <w:rFonts w:ascii="Times New Roman" w:hAnsi="Times New Roman" w:cs="Times New Roman"/>
                            <w:bCs/>
                            <w:spacing w:val="-7"/>
                            <w:sz w:val="24"/>
                            <w:szCs w:val="24"/>
                            <w:lang w:val="en-US"/>
                          </w:rPr>
                          <w:t>ru</w:t>
                        </w:r>
                        <w:proofErr w:type="spellEnd"/>
                      </w:hyperlink>
                      <w:r w:rsidRPr="009819DA">
                        <w:rPr>
                          <w:rFonts w:ascii="Times New Roman" w:hAnsi="Times New Roman" w:cs="Times New Roman"/>
                          <w:bCs/>
                          <w:color w:val="000000"/>
                          <w:spacing w:val="-7"/>
                          <w:sz w:val="24"/>
                          <w:szCs w:val="24"/>
                        </w:rPr>
                        <w:t xml:space="preserve"> </w:t>
                      </w:r>
                    </w:p>
                    <w:p w:rsidR="009819DA" w:rsidRPr="009819DA" w:rsidRDefault="009819DA" w:rsidP="009819DA">
                      <w:pPr>
                        <w:pStyle w:val="10"/>
                        <w:rPr>
                          <w:b w:val="0"/>
                          <w:sz w:val="24"/>
                          <w:szCs w:val="24"/>
                        </w:rPr>
                      </w:pPr>
                    </w:p>
                    <w:p w:rsidR="009819DA" w:rsidRPr="009819DA" w:rsidRDefault="009819DA" w:rsidP="009819DA">
                      <w:pPr>
                        <w:pStyle w:val="10"/>
                        <w:rPr>
                          <w:rFonts w:ascii="Times New Roman" w:hAnsi="Times New Roman" w:cs="Times New Roman"/>
                          <w:color w:val="auto"/>
                          <w:sz w:val="24"/>
                          <w:szCs w:val="24"/>
                        </w:rPr>
                      </w:pPr>
                    </w:p>
                    <w:p w:rsidR="009819DA" w:rsidRPr="009819DA" w:rsidRDefault="009819DA" w:rsidP="009819DA">
                      <w:pPr>
                        <w:pStyle w:val="10"/>
                        <w:spacing w:before="0" w:line="240" w:lineRule="auto"/>
                        <w:rPr>
                          <w:rFonts w:ascii="Times New Roman" w:hAnsi="Times New Roman" w:cs="Times New Roman"/>
                          <w:color w:val="auto"/>
                          <w:sz w:val="24"/>
                          <w:szCs w:val="24"/>
                        </w:rPr>
                      </w:pPr>
                    </w:p>
                    <w:p w:rsidR="009819DA" w:rsidRPr="009819DA" w:rsidRDefault="009819DA" w:rsidP="009819DA">
                      <w:pPr>
                        <w:pStyle w:val="10"/>
                        <w:spacing w:before="0" w:line="240" w:lineRule="auto"/>
                        <w:rPr>
                          <w:rFonts w:ascii="Times New Roman" w:hAnsi="Times New Roman" w:cs="Times New Roman"/>
                          <w:b w:val="0"/>
                          <w:color w:val="auto"/>
                          <w:sz w:val="24"/>
                          <w:szCs w:val="24"/>
                        </w:rPr>
                      </w:pPr>
                      <w:r w:rsidRPr="009819DA">
                        <w:rPr>
                          <w:rFonts w:ascii="Times New Roman" w:hAnsi="Times New Roman" w:cs="Times New Roman"/>
                          <w:color w:val="auto"/>
                          <w:sz w:val="24"/>
                          <w:szCs w:val="24"/>
                        </w:rPr>
                        <w:t>Директор</w:t>
                      </w:r>
                    </w:p>
                    <w:p w:rsidR="009819DA" w:rsidRPr="009819DA" w:rsidRDefault="009819DA" w:rsidP="009819DA">
                      <w:pPr>
                        <w:spacing w:after="0" w:line="240" w:lineRule="auto"/>
                        <w:rPr>
                          <w:rFonts w:ascii="Times New Roman" w:hAnsi="Times New Roman" w:cs="Times New Roman"/>
                          <w:b/>
                          <w:bCs/>
                          <w:spacing w:val="-7"/>
                          <w:sz w:val="24"/>
                          <w:szCs w:val="24"/>
                        </w:rPr>
                      </w:pPr>
                      <w:r w:rsidRPr="009819DA">
                        <w:rPr>
                          <w:rFonts w:ascii="Times New Roman" w:hAnsi="Times New Roman" w:cs="Times New Roman"/>
                          <w:b/>
                          <w:bCs/>
                          <w:spacing w:val="-7"/>
                          <w:sz w:val="24"/>
                          <w:szCs w:val="24"/>
                        </w:rPr>
                        <w:t>ООО ЧОО «</w:t>
                      </w:r>
                      <w:proofErr w:type="spellStart"/>
                      <w:r w:rsidRPr="009819DA">
                        <w:rPr>
                          <w:rFonts w:ascii="Times New Roman" w:hAnsi="Times New Roman" w:cs="Times New Roman"/>
                          <w:b/>
                          <w:bCs/>
                          <w:spacing w:val="-7"/>
                          <w:sz w:val="24"/>
                          <w:szCs w:val="24"/>
                        </w:rPr>
                        <w:t>Русичи</w:t>
                      </w:r>
                      <w:proofErr w:type="spellEnd"/>
                      <w:r w:rsidRPr="009819DA">
                        <w:rPr>
                          <w:rFonts w:ascii="Times New Roman" w:hAnsi="Times New Roman" w:cs="Times New Roman"/>
                          <w:b/>
                          <w:bCs/>
                          <w:spacing w:val="-7"/>
                          <w:sz w:val="24"/>
                          <w:szCs w:val="24"/>
                        </w:rPr>
                        <w:t>»</w:t>
                      </w:r>
                    </w:p>
                    <w:p w:rsidR="009819DA" w:rsidRPr="009819DA" w:rsidRDefault="009819DA" w:rsidP="009819DA">
                      <w:pPr>
                        <w:spacing w:after="0" w:line="240" w:lineRule="auto"/>
                        <w:rPr>
                          <w:rFonts w:ascii="Times New Roman" w:hAnsi="Times New Roman" w:cs="Times New Roman"/>
                          <w:b/>
                          <w:bCs/>
                          <w:spacing w:val="-7"/>
                          <w:sz w:val="24"/>
                          <w:szCs w:val="24"/>
                        </w:rPr>
                      </w:pPr>
                    </w:p>
                    <w:p w:rsidR="009819DA" w:rsidRPr="009819DA" w:rsidRDefault="009819DA" w:rsidP="009819DA">
                      <w:pPr>
                        <w:spacing w:after="0" w:line="240" w:lineRule="auto"/>
                        <w:rPr>
                          <w:rFonts w:ascii="Times New Roman" w:hAnsi="Times New Roman" w:cs="Times New Roman"/>
                          <w:b/>
                          <w:sz w:val="24"/>
                          <w:szCs w:val="24"/>
                        </w:rPr>
                      </w:pPr>
                      <w:r w:rsidRPr="009819DA">
                        <w:rPr>
                          <w:rFonts w:ascii="Times New Roman" w:hAnsi="Times New Roman" w:cs="Times New Roman"/>
                          <w:b/>
                          <w:bCs/>
                          <w:spacing w:val="-7"/>
                          <w:sz w:val="24"/>
                          <w:szCs w:val="24"/>
                        </w:rPr>
                        <w:t>_________________</w:t>
                      </w:r>
                      <w:r w:rsidRPr="009819DA">
                        <w:rPr>
                          <w:rFonts w:ascii="Times New Roman" w:hAnsi="Times New Roman" w:cs="Times New Roman"/>
                          <w:b/>
                          <w:sz w:val="24"/>
                          <w:szCs w:val="24"/>
                        </w:rPr>
                        <w:t xml:space="preserve"> /С.А. </w:t>
                      </w:r>
                      <w:proofErr w:type="spellStart"/>
                      <w:r w:rsidRPr="009819DA">
                        <w:rPr>
                          <w:rFonts w:ascii="Times New Roman" w:hAnsi="Times New Roman" w:cs="Times New Roman"/>
                          <w:b/>
                          <w:sz w:val="24"/>
                          <w:szCs w:val="24"/>
                        </w:rPr>
                        <w:t>Слетюрин</w:t>
                      </w:r>
                      <w:proofErr w:type="spellEnd"/>
                      <w:r w:rsidRPr="009819DA">
                        <w:rPr>
                          <w:rFonts w:ascii="Times New Roman" w:hAnsi="Times New Roman" w:cs="Times New Roman"/>
                          <w:b/>
                          <w:sz w:val="24"/>
                          <w:szCs w:val="24"/>
                        </w:rPr>
                        <w:t>/</w:t>
                      </w:r>
                    </w:p>
                    <w:p w:rsidR="009819DA" w:rsidRPr="009819DA" w:rsidRDefault="009819DA" w:rsidP="009819DA">
                      <w:pPr>
                        <w:spacing w:after="0" w:line="240" w:lineRule="auto"/>
                        <w:rPr>
                          <w:rFonts w:ascii="Times New Roman" w:hAnsi="Times New Roman" w:cs="Times New Roman"/>
                          <w:b/>
                          <w:bCs/>
                          <w:spacing w:val="-7"/>
                          <w:sz w:val="24"/>
                          <w:szCs w:val="24"/>
                        </w:rPr>
                      </w:pPr>
                      <w:proofErr w:type="spellStart"/>
                      <w:r w:rsidRPr="009819DA">
                        <w:rPr>
                          <w:rFonts w:ascii="Times New Roman" w:hAnsi="Times New Roman" w:cs="Times New Roman"/>
                          <w:b/>
                          <w:bCs/>
                          <w:spacing w:val="-7"/>
                          <w:sz w:val="24"/>
                          <w:szCs w:val="24"/>
                        </w:rPr>
                        <w:t>м.п</w:t>
                      </w:r>
                      <w:proofErr w:type="spellEnd"/>
                      <w:r w:rsidRPr="009819DA">
                        <w:rPr>
                          <w:rFonts w:ascii="Times New Roman" w:hAnsi="Times New Roman" w:cs="Times New Roman"/>
                          <w:b/>
                          <w:bCs/>
                          <w:spacing w:val="-7"/>
                          <w:sz w:val="24"/>
                          <w:szCs w:val="24"/>
                        </w:rPr>
                        <w:t>.</w:t>
                      </w:r>
                    </w:p>
                    <w:p w:rsidR="009819DA" w:rsidRPr="0006163F" w:rsidRDefault="009819DA" w:rsidP="009819DA">
                      <w:pPr>
                        <w:rPr>
                          <w:b/>
                          <w:bCs/>
                          <w:color w:val="000000"/>
                          <w:spacing w:val="-7"/>
                          <w:sz w:val="24"/>
                          <w:szCs w:val="24"/>
                          <w:highlight w:val="yellow"/>
                        </w:rPr>
                      </w:pPr>
                    </w:p>
                    <w:p w:rsidR="009819DA" w:rsidRDefault="009819DA" w:rsidP="009819DA">
                      <w:pPr>
                        <w:pStyle w:val="10"/>
                        <w:rPr>
                          <w:b w:val="0"/>
                          <w:szCs w:val="24"/>
                        </w:rPr>
                      </w:pPr>
                    </w:p>
                    <w:p w:rsidR="009819DA" w:rsidRDefault="009819DA" w:rsidP="009819DA">
                      <w:pPr>
                        <w:pStyle w:val="10"/>
                        <w:rPr>
                          <w:b w:val="0"/>
                          <w:szCs w:val="24"/>
                        </w:rPr>
                      </w:pPr>
                      <w:r>
                        <w:rPr>
                          <w:szCs w:val="24"/>
                        </w:rPr>
                        <w:t xml:space="preserve"> </w:t>
                      </w:r>
                    </w:p>
                    <w:p w:rsidR="009819DA" w:rsidRDefault="009819DA" w:rsidP="009819DA">
                      <w:pPr>
                        <w:pStyle w:val="10"/>
                        <w:rPr>
                          <w:b w:val="0"/>
                          <w:szCs w:val="24"/>
                        </w:rPr>
                      </w:pPr>
                    </w:p>
                    <w:p w:rsidR="009819DA" w:rsidRDefault="009819DA" w:rsidP="009819DA">
                      <w:pPr>
                        <w:pStyle w:val="10"/>
                        <w:rPr>
                          <w:b w:val="0"/>
                          <w:szCs w:val="24"/>
                        </w:rPr>
                      </w:pPr>
                    </w:p>
                    <w:p w:rsidR="009819DA" w:rsidRDefault="009819DA" w:rsidP="009819DA">
                      <w:pPr>
                        <w:pStyle w:val="10"/>
                        <w:rPr>
                          <w:b w:val="0"/>
                          <w:szCs w:val="24"/>
                        </w:rPr>
                      </w:pPr>
                    </w:p>
                    <w:p w:rsidR="009819DA" w:rsidRDefault="009819DA" w:rsidP="009819DA">
                      <w:pPr>
                        <w:pStyle w:val="10"/>
                        <w:rPr>
                          <w:b w:val="0"/>
                          <w:szCs w:val="24"/>
                        </w:rPr>
                      </w:pPr>
                    </w:p>
                    <w:p w:rsidR="009819DA" w:rsidRPr="0006163F" w:rsidRDefault="009819DA" w:rsidP="009819DA">
                      <w:pPr>
                        <w:pStyle w:val="10"/>
                        <w:rPr>
                          <w:b w:val="0"/>
                          <w:szCs w:val="24"/>
                        </w:rPr>
                      </w:pPr>
                      <w:r>
                        <w:rPr>
                          <w:szCs w:val="24"/>
                        </w:rPr>
                        <w:t>Д</w:t>
                      </w:r>
                      <w:r w:rsidRPr="0006163F">
                        <w:rPr>
                          <w:szCs w:val="24"/>
                        </w:rPr>
                        <w:t>иректор</w:t>
                      </w:r>
                    </w:p>
                    <w:p w:rsidR="009819DA" w:rsidRPr="0006163F" w:rsidRDefault="009819DA" w:rsidP="009819DA">
                      <w:pPr>
                        <w:rPr>
                          <w:b/>
                          <w:bCs/>
                          <w:spacing w:val="-7"/>
                          <w:sz w:val="24"/>
                          <w:szCs w:val="24"/>
                        </w:rPr>
                      </w:pPr>
                      <w:r>
                        <w:rPr>
                          <w:b/>
                          <w:bCs/>
                          <w:spacing w:val="-7"/>
                          <w:sz w:val="24"/>
                          <w:szCs w:val="24"/>
                        </w:rPr>
                        <w:t xml:space="preserve">ООО ЧОО </w:t>
                      </w:r>
                      <w:r w:rsidRPr="0006163F">
                        <w:rPr>
                          <w:b/>
                          <w:bCs/>
                          <w:spacing w:val="-7"/>
                          <w:sz w:val="24"/>
                          <w:szCs w:val="24"/>
                        </w:rPr>
                        <w:t>«</w:t>
                      </w:r>
                      <w:proofErr w:type="spellStart"/>
                      <w:r>
                        <w:rPr>
                          <w:b/>
                          <w:bCs/>
                          <w:spacing w:val="-7"/>
                          <w:sz w:val="24"/>
                          <w:szCs w:val="24"/>
                        </w:rPr>
                        <w:t>Русичи</w:t>
                      </w:r>
                      <w:proofErr w:type="spellEnd"/>
                      <w:r w:rsidRPr="0006163F">
                        <w:rPr>
                          <w:b/>
                          <w:bCs/>
                          <w:spacing w:val="-7"/>
                          <w:sz w:val="24"/>
                          <w:szCs w:val="24"/>
                        </w:rPr>
                        <w:t>»</w:t>
                      </w:r>
                    </w:p>
                    <w:p w:rsidR="009819DA" w:rsidRPr="0006163F" w:rsidRDefault="009819DA" w:rsidP="009819DA">
                      <w:pPr>
                        <w:rPr>
                          <w:b/>
                          <w:bCs/>
                          <w:color w:val="000000"/>
                          <w:spacing w:val="-7"/>
                          <w:sz w:val="24"/>
                          <w:szCs w:val="24"/>
                        </w:rPr>
                      </w:pPr>
                    </w:p>
                    <w:p w:rsidR="009819DA" w:rsidRPr="0006163F" w:rsidRDefault="009819DA" w:rsidP="009819DA">
                      <w:pPr>
                        <w:rPr>
                          <w:b/>
                          <w:sz w:val="24"/>
                          <w:szCs w:val="24"/>
                        </w:rPr>
                      </w:pPr>
                      <w:r w:rsidRPr="0006163F">
                        <w:rPr>
                          <w:b/>
                          <w:bCs/>
                          <w:color w:val="000000"/>
                          <w:spacing w:val="-7"/>
                          <w:sz w:val="24"/>
                          <w:szCs w:val="24"/>
                        </w:rPr>
                        <w:t>___________</w:t>
                      </w:r>
                      <w:r>
                        <w:rPr>
                          <w:b/>
                          <w:bCs/>
                          <w:color w:val="000000"/>
                          <w:spacing w:val="-7"/>
                          <w:sz w:val="24"/>
                          <w:szCs w:val="24"/>
                        </w:rPr>
                        <w:t>___</w:t>
                      </w:r>
                      <w:r w:rsidRPr="0006163F">
                        <w:rPr>
                          <w:b/>
                          <w:bCs/>
                          <w:color w:val="000000"/>
                          <w:spacing w:val="-7"/>
                          <w:sz w:val="24"/>
                          <w:szCs w:val="24"/>
                        </w:rPr>
                        <w:t>___</w:t>
                      </w:r>
                      <w:r w:rsidRPr="0006163F">
                        <w:rPr>
                          <w:b/>
                          <w:sz w:val="24"/>
                          <w:szCs w:val="24"/>
                        </w:rPr>
                        <w:t xml:space="preserve"> /</w:t>
                      </w:r>
                      <w:r>
                        <w:rPr>
                          <w:b/>
                          <w:sz w:val="24"/>
                          <w:szCs w:val="24"/>
                        </w:rPr>
                        <w:t>С</w:t>
                      </w:r>
                      <w:r w:rsidRPr="0006163F">
                        <w:rPr>
                          <w:b/>
                          <w:sz w:val="24"/>
                          <w:szCs w:val="24"/>
                        </w:rPr>
                        <w:t>.</w:t>
                      </w:r>
                      <w:r>
                        <w:rPr>
                          <w:b/>
                          <w:sz w:val="24"/>
                          <w:szCs w:val="24"/>
                        </w:rPr>
                        <w:t>А</w:t>
                      </w:r>
                      <w:r w:rsidRPr="0006163F">
                        <w:rPr>
                          <w:b/>
                          <w:sz w:val="24"/>
                          <w:szCs w:val="24"/>
                        </w:rPr>
                        <w:t xml:space="preserve">. </w:t>
                      </w:r>
                      <w:proofErr w:type="spellStart"/>
                      <w:r>
                        <w:rPr>
                          <w:b/>
                          <w:sz w:val="24"/>
                          <w:szCs w:val="24"/>
                        </w:rPr>
                        <w:t>Слетюрин</w:t>
                      </w:r>
                      <w:proofErr w:type="spellEnd"/>
                      <w:r w:rsidRPr="0006163F">
                        <w:rPr>
                          <w:b/>
                          <w:sz w:val="24"/>
                          <w:szCs w:val="24"/>
                        </w:rPr>
                        <w:t>/</w:t>
                      </w:r>
                    </w:p>
                    <w:p w:rsidR="009819DA" w:rsidRPr="0006163F" w:rsidRDefault="009819DA" w:rsidP="009819DA">
                      <w:pPr>
                        <w:rPr>
                          <w:b/>
                          <w:bCs/>
                          <w:color w:val="000000"/>
                          <w:spacing w:val="-7"/>
                          <w:sz w:val="24"/>
                          <w:szCs w:val="24"/>
                        </w:rPr>
                      </w:pPr>
                      <w:proofErr w:type="spellStart"/>
                      <w:r w:rsidRPr="0006163F">
                        <w:rPr>
                          <w:b/>
                          <w:bCs/>
                          <w:color w:val="000000"/>
                          <w:spacing w:val="-7"/>
                          <w:sz w:val="24"/>
                          <w:szCs w:val="24"/>
                        </w:rPr>
                        <w:t>м.п</w:t>
                      </w:r>
                      <w:proofErr w:type="spellEnd"/>
                      <w:r w:rsidRPr="0006163F">
                        <w:rPr>
                          <w:b/>
                          <w:bCs/>
                          <w:color w:val="000000"/>
                          <w:spacing w:val="-7"/>
                          <w:sz w:val="24"/>
                          <w:szCs w:val="24"/>
                        </w:rPr>
                        <w:t>.</w:t>
                      </w:r>
                    </w:p>
                    <w:p w:rsidR="009819DA" w:rsidRDefault="009819DA" w:rsidP="009819DA"/>
                    <w:p w:rsidR="009819DA" w:rsidRDefault="009819DA" w:rsidP="009819DA"/>
                    <w:p w:rsidR="009819DA" w:rsidRDefault="009819DA" w:rsidP="009819DA"/>
                    <w:p w:rsidR="009819DA" w:rsidRDefault="009819DA" w:rsidP="009819DA"/>
                  </w:txbxContent>
                </v:textbox>
              </v:rect>
            </w:pict>
          </mc:Fallback>
        </mc:AlternateContent>
      </w:r>
      <w:r w:rsidRPr="009819DA">
        <w:rPr>
          <w:rFonts w:ascii="Times New Roman" w:hAnsi="Times New Roman" w:cs="Times New Roman"/>
          <w:noProof/>
          <w:spacing w:val="-1"/>
          <w:sz w:val="23"/>
          <w:szCs w:val="23"/>
        </w:rPr>
        <mc:AlternateContent>
          <mc:Choice Requires="wps">
            <w:drawing>
              <wp:anchor distT="0" distB="0" distL="114300" distR="114300" simplePos="0" relativeHeight="251659264" behindDoc="0" locked="0" layoutInCell="1" allowOverlap="1" wp14:anchorId="6F571B14" wp14:editId="7BB6C506">
                <wp:simplePos x="0" y="0"/>
                <wp:positionH relativeFrom="column">
                  <wp:posOffset>3308985</wp:posOffset>
                </wp:positionH>
                <wp:positionV relativeFrom="paragraph">
                  <wp:posOffset>57785</wp:posOffset>
                </wp:positionV>
                <wp:extent cx="2787650" cy="61150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611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9DA" w:rsidRPr="009819DA" w:rsidRDefault="009819DA" w:rsidP="009819DA">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ЗАКАЗЧИК:</w:t>
                            </w:r>
                          </w:p>
                          <w:p w:rsidR="009819DA" w:rsidRPr="009819DA" w:rsidRDefault="009819DA" w:rsidP="009819DA">
                            <w:pPr>
                              <w:spacing w:after="0" w:line="240" w:lineRule="auto"/>
                              <w:rPr>
                                <w:rFonts w:ascii="Times New Roman" w:hAnsi="Times New Roman" w:cs="Times New Roman"/>
                                <w:b/>
                                <w:bCs/>
                                <w:sz w:val="24"/>
                                <w:szCs w:val="24"/>
                              </w:rPr>
                            </w:pPr>
                            <w:r w:rsidRPr="009819DA">
                              <w:rPr>
                                <w:rFonts w:ascii="Times New Roman" w:hAnsi="Times New Roman" w:cs="Times New Roman"/>
                                <w:b/>
                                <w:bCs/>
                                <w:sz w:val="24"/>
                                <w:szCs w:val="24"/>
                              </w:rPr>
                              <w:t>ФГБУ «АМП Каспийского моря»</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Россия, 414016, г. Астрахань, ул. Капитана Краснова, 31</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ИНН: 3018010485</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 xml:space="preserve">КПП: 301801001 </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ОКПО 36712354</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ОГРН: 1023000826177</w:t>
                            </w:r>
                          </w:p>
                          <w:p w:rsidR="009819DA" w:rsidRPr="009819DA" w:rsidRDefault="009819DA" w:rsidP="009819DA">
                            <w:pPr>
                              <w:spacing w:after="0" w:line="240" w:lineRule="auto"/>
                              <w:rPr>
                                <w:rFonts w:ascii="Times New Roman" w:hAnsi="Times New Roman" w:cs="Times New Roman"/>
                                <w:bCs/>
                                <w:sz w:val="24"/>
                                <w:szCs w:val="24"/>
                              </w:rPr>
                            </w:pPr>
                            <w:proofErr w:type="gramStart"/>
                            <w:r w:rsidRPr="009819DA">
                              <w:rPr>
                                <w:rFonts w:ascii="Times New Roman" w:hAnsi="Times New Roman" w:cs="Times New Roman"/>
                                <w:bCs/>
                                <w:sz w:val="24"/>
                                <w:szCs w:val="24"/>
                              </w:rPr>
                              <w:t>л</w:t>
                            </w:r>
                            <w:proofErr w:type="gramEnd"/>
                            <w:r w:rsidRPr="009819DA">
                              <w:rPr>
                                <w:rFonts w:ascii="Times New Roman" w:hAnsi="Times New Roman" w:cs="Times New Roman"/>
                                <w:bCs/>
                                <w:sz w:val="24"/>
                                <w:szCs w:val="24"/>
                              </w:rPr>
                              <w:t>/с 20256Ц76300 в  УФК по Астраханской области</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к/</w:t>
                            </w:r>
                            <w:proofErr w:type="spellStart"/>
                            <w:r w:rsidRPr="009819DA">
                              <w:rPr>
                                <w:rFonts w:ascii="Times New Roman" w:hAnsi="Times New Roman" w:cs="Times New Roman"/>
                                <w:bCs/>
                                <w:sz w:val="24"/>
                                <w:szCs w:val="24"/>
                              </w:rPr>
                              <w:t>сч</w:t>
                            </w:r>
                            <w:proofErr w:type="spellEnd"/>
                            <w:r w:rsidRPr="009819DA">
                              <w:rPr>
                                <w:rFonts w:ascii="Times New Roman" w:hAnsi="Times New Roman" w:cs="Times New Roman"/>
                                <w:bCs/>
                                <w:sz w:val="24"/>
                                <w:szCs w:val="24"/>
                              </w:rPr>
                              <w:t xml:space="preserve"> 03214643000000012500</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в ОТДЕЛЕНИИ АСТРАХАНЬ БАНКА РОССИИ//УФК по Астраханской области г. Астрахань</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БИК: 011203901</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ЕКС 40102810445370000017</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Телефон: +7 (8512) 58-45-69</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 xml:space="preserve">Факс: +7 (8512) 58-45-66, 58-55-02 </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lang w:val="en-US"/>
                              </w:rPr>
                              <w:t>E</w:t>
                            </w:r>
                            <w:r w:rsidRPr="009819DA">
                              <w:rPr>
                                <w:rFonts w:ascii="Times New Roman" w:hAnsi="Times New Roman" w:cs="Times New Roman"/>
                                <w:bCs/>
                                <w:sz w:val="24"/>
                                <w:szCs w:val="24"/>
                              </w:rPr>
                              <w:t>-</w:t>
                            </w:r>
                            <w:r w:rsidRPr="009819DA">
                              <w:rPr>
                                <w:rFonts w:ascii="Times New Roman" w:hAnsi="Times New Roman" w:cs="Times New Roman"/>
                                <w:bCs/>
                                <w:sz w:val="24"/>
                                <w:szCs w:val="24"/>
                                <w:lang w:val="en-US"/>
                              </w:rPr>
                              <w:t>mail</w:t>
                            </w:r>
                            <w:r w:rsidRPr="009819DA">
                              <w:rPr>
                                <w:rFonts w:ascii="Times New Roman" w:hAnsi="Times New Roman" w:cs="Times New Roman"/>
                                <w:bCs/>
                                <w:sz w:val="24"/>
                                <w:szCs w:val="24"/>
                              </w:rPr>
                              <w:t xml:space="preserve">: </w:t>
                            </w:r>
                            <w:r w:rsidRPr="009819DA">
                              <w:rPr>
                                <w:rFonts w:ascii="Times New Roman" w:hAnsi="Times New Roman" w:cs="Times New Roman"/>
                                <w:bCs/>
                                <w:sz w:val="24"/>
                                <w:szCs w:val="24"/>
                                <w:lang w:val="en-US"/>
                              </w:rPr>
                              <w:t>mail</w:t>
                            </w:r>
                            <w:r w:rsidRPr="009819DA">
                              <w:rPr>
                                <w:rFonts w:ascii="Times New Roman" w:hAnsi="Times New Roman" w:cs="Times New Roman"/>
                                <w:bCs/>
                                <w:sz w:val="24"/>
                                <w:szCs w:val="24"/>
                              </w:rPr>
                              <w:t>@</w:t>
                            </w:r>
                            <w:proofErr w:type="spellStart"/>
                            <w:r w:rsidRPr="009819DA">
                              <w:rPr>
                                <w:rFonts w:ascii="Times New Roman" w:hAnsi="Times New Roman" w:cs="Times New Roman"/>
                                <w:bCs/>
                                <w:sz w:val="24"/>
                                <w:szCs w:val="24"/>
                                <w:lang w:val="en-US"/>
                              </w:rPr>
                              <w:t>ampastra</w:t>
                            </w:r>
                            <w:proofErr w:type="spellEnd"/>
                            <w:r w:rsidRPr="009819DA">
                              <w:rPr>
                                <w:rFonts w:ascii="Times New Roman" w:hAnsi="Times New Roman" w:cs="Times New Roman"/>
                                <w:bCs/>
                                <w:sz w:val="24"/>
                                <w:szCs w:val="24"/>
                              </w:rPr>
                              <w:t>.</w:t>
                            </w:r>
                            <w:proofErr w:type="spellStart"/>
                            <w:r w:rsidRPr="009819DA">
                              <w:rPr>
                                <w:rFonts w:ascii="Times New Roman" w:hAnsi="Times New Roman" w:cs="Times New Roman"/>
                                <w:bCs/>
                                <w:sz w:val="24"/>
                                <w:szCs w:val="24"/>
                                <w:lang w:val="en-US"/>
                              </w:rPr>
                              <w:t>ru</w:t>
                            </w:r>
                            <w:proofErr w:type="spellEnd"/>
                          </w:p>
                          <w:p w:rsidR="009819DA" w:rsidRPr="009819DA" w:rsidRDefault="009819DA" w:rsidP="009819DA">
                            <w:pPr>
                              <w:spacing w:after="0" w:line="240" w:lineRule="auto"/>
                              <w:rPr>
                                <w:rFonts w:ascii="Times New Roman" w:hAnsi="Times New Roman" w:cs="Times New Roman"/>
                                <w:b/>
                                <w:bCs/>
                                <w:sz w:val="24"/>
                                <w:szCs w:val="24"/>
                              </w:rPr>
                            </w:pP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 xml:space="preserve">Руководитель </w:t>
                            </w: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ФГБУ «АМП Каспийского моря»</w:t>
                            </w:r>
                          </w:p>
                          <w:p w:rsidR="009819DA" w:rsidRPr="009819DA" w:rsidRDefault="009819DA" w:rsidP="009819DA">
                            <w:pPr>
                              <w:spacing w:after="0" w:line="240" w:lineRule="auto"/>
                              <w:rPr>
                                <w:rFonts w:ascii="Times New Roman" w:hAnsi="Times New Roman" w:cs="Times New Roman"/>
                                <w:b/>
                                <w:bCs/>
                                <w:color w:val="000000"/>
                                <w:spacing w:val="-7"/>
                                <w:sz w:val="24"/>
                                <w:szCs w:val="24"/>
                              </w:rPr>
                            </w:pP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 xml:space="preserve">__________________/М.А. </w:t>
                            </w:r>
                            <w:proofErr w:type="spellStart"/>
                            <w:r w:rsidRPr="009819DA">
                              <w:rPr>
                                <w:rFonts w:ascii="Times New Roman" w:hAnsi="Times New Roman" w:cs="Times New Roman"/>
                                <w:b/>
                                <w:bCs/>
                                <w:color w:val="000000"/>
                                <w:spacing w:val="-7"/>
                                <w:sz w:val="24"/>
                                <w:szCs w:val="24"/>
                              </w:rPr>
                              <w:t>Абдулатипов</w:t>
                            </w:r>
                            <w:proofErr w:type="spellEnd"/>
                            <w:r w:rsidRPr="009819DA">
                              <w:rPr>
                                <w:rFonts w:ascii="Times New Roman" w:hAnsi="Times New Roman" w:cs="Times New Roman"/>
                                <w:b/>
                                <w:bCs/>
                                <w:color w:val="000000"/>
                                <w:spacing w:val="-7"/>
                                <w:sz w:val="24"/>
                                <w:szCs w:val="24"/>
                              </w:rPr>
                              <w:t>/</w:t>
                            </w:r>
                          </w:p>
                          <w:p w:rsidR="009819DA" w:rsidRPr="009819DA" w:rsidRDefault="009819DA" w:rsidP="009819DA">
                            <w:pPr>
                              <w:spacing w:after="0" w:line="240" w:lineRule="auto"/>
                              <w:rPr>
                                <w:rFonts w:ascii="Times New Roman" w:hAnsi="Times New Roman" w:cs="Times New Roman"/>
                                <w:b/>
                                <w:bCs/>
                                <w:color w:val="000000"/>
                                <w:spacing w:val="-7"/>
                                <w:sz w:val="24"/>
                                <w:szCs w:val="24"/>
                              </w:rPr>
                            </w:pPr>
                            <w:proofErr w:type="spellStart"/>
                            <w:r w:rsidRPr="009819DA">
                              <w:rPr>
                                <w:rFonts w:ascii="Times New Roman" w:hAnsi="Times New Roman" w:cs="Times New Roman"/>
                                <w:b/>
                                <w:bCs/>
                                <w:color w:val="000000"/>
                                <w:spacing w:val="-7"/>
                                <w:sz w:val="24"/>
                                <w:szCs w:val="24"/>
                              </w:rPr>
                              <w:t>м.п</w:t>
                            </w:r>
                            <w:proofErr w:type="spellEnd"/>
                            <w:r w:rsidRPr="009819DA">
                              <w:rPr>
                                <w:rFonts w:ascii="Times New Roman" w:hAnsi="Times New Roman" w:cs="Times New Roman"/>
                                <w:b/>
                                <w:bCs/>
                                <w:color w:val="000000"/>
                                <w:spacing w:val="-7"/>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60.55pt;margin-top:4.55pt;width:219.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" stroked="f">
                <v:textbox>
                  <w:txbxContent>
                    <w:p w:rsidR="009819DA" w:rsidRPr="009819DA" w:rsidRDefault="009819DA" w:rsidP="009819DA">
                      <w:pPr>
                        <w:shd w:val="clear" w:color="auto" w:fill="FFFFFF"/>
                        <w:tabs>
                          <w:tab w:val="left" w:pos="5352"/>
                        </w:tabs>
                        <w:spacing w:after="0" w:line="240" w:lineRule="auto"/>
                        <w:ind w:right="-22"/>
                        <w:jc w:val="center"/>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ЗАКАЗЧИК:</w:t>
                      </w:r>
                    </w:p>
                    <w:p w:rsidR="009819DA" w:rsidRPr="009819DA" w:rsidRDefault="009819DA" w:rsidP="009819DA">
                      <w:pPr>
                        <w:spacing w:after="0" w:line="240" w:lineRule="auto"/>
                        <w:rPr>
                          <w:rFonts w:ascii="Times New Roman" w:hAnsi="Times New Roman" w:cs="Times New Roman"/>
                          <w:b/>
                          <w:bCs/>
                          <w:sz w:val="24"/>
                          <w:szCs w:val="24"/>
                        </w:rPr>
                      </w:pPr>
                      <w:r w:rsidRPr="009819DA">
                        <w:rPr>
                          <w:rFonts w:ascii="Times New Roman" w:hAnsi="Times New Roman" w:cs="Times New Roman"/>
                          <w:b/>
                          <w:bCs/>
                          <w:sz w:val="24"/>
                          <w:szCs w:val="24"/>
                        </w:rPr>
                        <w:t>ФГБУ «АМП Каспийского моря»</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Россия, 414016, г. Астрахань, ул. Капитана Краснова, 31</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ИНН: 3018010485</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 xml:space="preserve">КПП: 301801001 </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ОКПО 36712354</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ОГРН: 1023000826177</w:t>
                      </w:r>
                    </w:p>
                    <w:p w:rsidR="009819DA" w:rsidRPr="009819DA" w:rsidRDefault="009819DA" w:rsidP="009819DA">
                      <w:pPr>
                        <w:spacing w:after="0" w:line="240" w:lineRule="auto"/>
                        <w:rPr>
                          <w:rFonts w:ascii="Times New Roman" w:hAnsi="Times New Roman" w:cs="Times New Roman"/>
                          <w:bCs/>
                          <w:sz w:val="24"/>
                          <w:szCs w:val="24"/>
                        </w:rPr>
                      </w:pPr>
                      <w:proofErr w:type="gramStart"/>
                      <w:r w:rsidRPr="009819DA">
                        <w:rPr>
                          <w:rFonts w:ascii="Times New Roman" w:hAnsi="Times New Roman" w:cs="Times New Roman"/>
                          <w:bCs/>
                          <w:sz w:val="24"/>
                          <w:szCs w:val="24"/>
                        </w:rPr>
                        <w:t>л</w:t>
                      </w:r>
                      <w:proofErr w:type="gramEnd"/>
                      <w:r w:rsidRPr="009819DA">
                        <w:rPr>
                          <w:rFonts w:ascii="Times New Roman" w:hAnsi="Times New Roman" w:cs="Times New Roman"/>
                          <w:bCs/>
                          <w:sz w:val="24"/>
                          <w:szCs w:val="24"/>
                        </w:rPr>
                        <w:t>/с 20256Ц76300 в  УФК по Астраханской области</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к/</w:t>
                      </w:r>
                      <w:proofErr w:type="spellStart"/>
                      <w:r w:rsidRPr="009819DA">
                        <w:rPr>
                          <w:rFonts w:ascii="Times New Roman" w:hAnsi="Times New Roman" w:cs="Times New Roman"/>
                          <w:bCs/>
                          <w:sz w:val="24"/>
                          <w:szCs w:val="24"/>
                        </w:rPr>
                        <w:t>сч</w:t>
                      </w:r>
                      <w:proofErr w:type="spellEnd"/>
                      <w:r w:rsidRPr="009819DA">
                        <w:rPr>
                          <w:rFonts w:ascii="Times New Roman" w:hAnsi="Times New Roman" w:cs="Times New Roman"/>
                          <w:bCs/>
                          <w:sz w:val="24"/>
                          <w:szCs w:val="24"/>
                        </w:rPr>
                        <w:t xml:space="preserve"> 03214643000000012500</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в ОТДЕЛЕНИИ АСТРАХАНЬ БАНКА РОССИИ//УФК по Астраханской области г. Астрахань</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БИК: 011203901</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ЕКС 40102810445370000017</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Телефон: +7 (8512) 58-45-69</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rPr>
                        <w:t xml:space="preserve">Факс: +7 (8512) 58-45-66, 58-55-02 </w:t>
                      </w:r>
                    </w:p>
                    <w:p w:rsidR="009819DA" w:rsidRPr="009819DA" w:rsidRDefault="009819DA" w:rsidP="009819DA">
                      <w:pPr>
                        <w:spacing w:after="0" w:line="240" w:lineRule="auto"/>
                        <w:rPr>
                          <w:rFonts w:ascii="Times New Roman" w:hAnsi="Times New Roman" w:cs="Times New Roman"/>
                          <w:bCs/>
                          <w:sz w:val="24"/>
                          <w:szCs w:val="24"/>
                        </w:rPr>
                      </w:pPr>
                      <w:r w:rsidRPr="009819DA">
                        <w:rPr>
                          <w:rFonts w:ascii="Times New Roman" w:hAnsi="Times New Roman" w:cs="Times New Roman"/>
                          <w:bCs/>
                          <w:sz w:val="24"/>
                          <w:szCs w:val="24"/>
                          <w:lang w:val="en-US"/>
                        </w:rPr>
                        <w:t>E</w:t>
                      </w:r>
                      <w:r w:rsidRPr="009819DA">
                        <w:rPr>
                          <w:rFonts w:ascii="Times New Roman" w:hAnsi="Times New Roman" w:cs="Times New Roman"/>
                          <w:bCs/>
                          <w:sz w:val="24"/>
                          <w:szCs w:val="24"/>
                        </w:rPr>
                        <w:t>-</w:t>
                      </w:r>
                      <w:r w:rsidRPr="009819DA">
                        <w:rPr>
                          <w:rFonts w:ascii="Times New Roman" w:hAnsi="Times New Roman" w:cs="Times New Roman"/>
                          <w:bCs/>
                          <w:sz w:val="24"/>
                          <w:szCs w:val="24"/>
                          <w:lang w:val="en-US"/>
                        </w:rPr>
                        <w:t>mail</w:t>
                      </w:r>
                      <w:r w:rsidRPr="009819DA">
                        <w:rPr>
                          <w:rFonts w:ascii="Times New Roman" w:hAnsi="Times New Roman" w:cs="Times New Roman"/>
                          <w:bCs/>
                          <w:sz w:val="24"/>
                          <w:szCs w:val="24"/>
                        </w:rPr>
                        <w:t xml:space="preserve">: </w:t>
                      </w:r>
                      <w:r w:rsidRPr="009819DA">
                        <w:rPr>
                          <w:rFonts w:ascii="Times New Roman" w:hAnsi="Times New Roman" w:cs="Times New Roman"/>
                          <w:bCs/>
                          <w:sz w:val="24"/>
                          <w:szCs w:val="24"/>
                          <w:lang w:val="en-US"/>
                        </w:rPr>
                        <w:t>mail</w:t>
                      </w:r>
                      <w:r w:rsidRPr="009819DA">
                        <w:rPr>
                          <w:rFonts w:ascii="Times New Roman" w:hAnsi="Times New Roman" w:cs="Times New Roman"/>
                          <w:bCs/>
                          <w:sz w:val="24"/>
                          <w:szCs w:val="24"/>
                        </w:rPr>
                        <w:t>@</w:t>
                      </w:r>
                      <w:proofErr w:type="spellStart"/>
                      <w:r w:rsidRPr="009819DA">
                        <w:rPr>
                          <w:rFonts w:ascii="Times New Roman" w:hAnsi="Times New Roman" w:cs="Times New Roman"/>
                          <w:bCs/>
                          <w:sz w:val="24"/>
                          <w:szCs w:val="24"/>
                          <w:lang w:val="en-US"/>
                        </w:rPr>
                        <w:t>ampastra</w:t>
                      </w:r>
                      <w:proofErr w:type="spellEnd"/>
                      <w:r w:rsidRPr="009819DA">
                        <w:rPr>
                          <w:rFonts w:ascii="Times New Roman" w:hAnsi="Times New Roman" w:cs="Times New Roman"/>
                          <w:bCs/>
                          <w:sz w:val="24"/>
                          <w:szCs w:val="24"/>
                        </w:rPr>
                        <w:t>.</w:t>
                      </w:r>
                      <w:proofErr w:type="spellStart"/>
                      <w:r w:rsidRPr="009819DA">
                        <w:rPr>
                          <w:rFonts w:ascii="Times New Roman" w:hAnsi="Times New Roman" w:cs="Times New Roman"/>
                          <w:bCs/>
                          <w:sz w:val="24"/>
                          <w:szCs w:val="24"/>
                          <w:lang w:val="en-US"/>
                        </w:rPr>
                        <w:t>ru</w:t>
                      </w:r>
                      <w:proofErr w:type="spellEnd"/>
                    </w:p>
                    <w:p w:rsidR="009819DA" w:rsidRPr="009819DA" w:rsidRDefault="009819DA" w:rsidP="009819DA">
                      <w:pPr>
                        <w:spacing w:after="0" w:line="240" w:lineRule="auto"/>
                        <w:rPr>
                          <w:rFonts w:ascii="Times New Roman" w:hAnsi="Times New Roman" w:cs="Times New Roman"/>
                          <w:b/>
                          <w:bCs/>
                          <w:sz w:val="24"/>
                          <w:szCs w:val="24"/>
                        </w:rPr>
                      </w:pP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 xml:space="preserve">Руководитель </w:t>
                      </w: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ФГБУ «АМП Каспийского моря»</w:t>
                      </w:r>
                    </w:p>
                    <w:p w:rsidR="009819DA" w:rsidRPr="009819DA" w:rsidRDefault="009819DA" w:rsidP="009819DA">
                      <w:pPr>
                        <w:spacing w:after="0" w:line="240" w:lineRule="auto"/>
                        <w:rPr>
                          <w:rFonts w:ascii="Times New Roman" w:hAnsi="Times New Roman" w:cs="Times New Roman"/>
                          <w:b/>
                          <w:bCs/>
                          <w:color w:val="000000"/>
                          <w:spacing w:val="-7"/>
                          <w:sz w:val="24"/>
                          <w:szCs w:val="24"/>
                        </w:rPr>
                      </w:pPr>
                    </w:p>
                    <w:p w:rsidR="009819DA" w:rsidRPr="009819DA" w:rsidRDefault="009819DA" w:rsidP="009819DA">
                      <w:pPr>
                        <w:spacing w:after="0" w:line="240" w:lineRule="auto"/>
                        <w:rPr>
                          <w:rFonts w:ascii="Times New Roman" w:hAnsi="Times New Roman" w:cs="Times New Roman"/>
                          <w:b/>
                          <w:bCs/>
                          <w:color w:val="000000"/>
                          <w:spacing w:val="-7"/>
                          <w:sz w:val="24"/>
                          <w:szCs w:val="24"/>
                        </w:rPr>
                      </w:pPr>
                      <w:r w:rsidRPr="009819DA">
                        <w:rPr>
                          <w:rFonts w:ascii="Times New Roman" w:hAnsi="Times New Roman" w:cs="Times New Roman"/>
                          <w:b/>
                          <w:bCs/>
                          <w:color w:val="000000"/>
                          <w:spacing w:val="-7"/>
                          <w:sz w:val="24"/>
                          <w:szCs w:val="24"/>
                        </w:rPr>
                        <w:t xml:space="preserve">__________________/М.А. </w:t>
                      </w:r>
                      <w:proofErr w:type="spellStart"/>
                      <w:r w:rsidRPr="009819DA">
                        <w:rPr>
                          <w:rFonts w:ascii="Times New Roman" w:hAnsi="Times New Roman" w:cs="Times New Roman"/>
                          <w:b/>
                          <w:bCs/>
                          <w:color w:val="000000"/>
                          <w:spacing w:val="-7"/>
                          <w:sz w:val="24"/>
                          <w:szCs w:val="24"/>
                        </w:rPr>
                        <w:t>Абдулатипов</w:t>
                      </w:r>
                      <w:proofErr w:type="spellEnd"/>
                      <w:r w:rsidRPr="009819DA">
                        <w:rPr>
                          <w:rFonts w:ascii="Times New Roman" w:hAnsi="Times New Roman" w:cs="Times New Roman"/>
                          <w:b/>
                          <w:bCs/>
                          <w:color w:val="000000"/>
                          <w:spacing w:val="-7"/>
                          <w:sz w:val="24"/>
                          <w:szCs w:val="24"/>
                        </w:rPr>
                        <w:t>/</w:t>
                      </w:r>
                    </w:p>
                    <w:p w:rsidR="009819DA" w:rsidRPr="009819DA" w:rsidRDefault="009819DA" w:rsidP="009819DA">
                      <w:pPr>
                        <w:spacing w:after="0" w:line="240" w:lineRule="auto"/>
                        <w:rPr>
                          <w:rFonts w:ascii="Times New Roman" w:hAnsi="Times New Roman" w:cs="Times New Roman"/>
                          <w:b/>
                          <w:bCs/>
                          <w:color w:val="000000"/>
                          <w:spacing w:val="-7"/>
                          <w:sz w:val="24"/>
                          <w:szCs w:val="24"/>
                        </w:rPr>
                      </w:pPr>
                      <w:proofErr w:type="spellStart"/>
                      <w:r w:rsidRPr="009819DA">
                        <w:rPr>
                          <w:rFonts w:ascii="Times New Roman" w:hAnsi="Times New Roman" w:cs="Times New Roman"/>
                          <w:b/>
                          <w:bCs/>
                          <w:color w:val="000000"/>
                          <w:spacing w:val="-7"/>
                          <w:sz w:val="24"/>
                          <w:szCs w:val="24"/>
                        </w:rPr>
                        <w:t>м.п</w:t>
                      </w:r>
                      <w:proofErr w:type="spellEnd"/>
                      <w:r w:rsidRPr="009819DA">
                        <w:rPr>
                          <w:rFonts w:ascii="Times New Roman" w:hAnsi="Times New Roman" w:cs="Times New Roman"/>
                          <w:b/>
                          <w:bCs/>
                          <w:color w:val="000000"/>
                          <w:spacing w:val="-7"/>
                          <w:sz w:val="24"/>
                          <w:szCs w:val="24"/>
                        </w:rPr>
                        <w:t>.</w:t>
                      </w:r>
                    </w:p>
                  </w:txbxContent>
                </v:textbox>
              </v:rect>
            </w:pict>
          </mc:Fallback>
        </mc:AlternateContent>
      </w: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hd w:val="clear" w:color="auto" w:fill="FFFFFF"/>
        <w:spacing w:after="0" w:line="240" w:lineRule="auto"/>
        <w:ind w:right="48" w:firstLine="725"/>
        <w:jc w:val="both"/>
        <w:rPr>
          <w:rFonts w:ascii="Times New Roman" w:hAnsi="Times New Roman" w:cs="Times New Roman"/>
          <w:spacing w:val="-1"/>
          <w:sz w:val="23"/>
          <w:szCs w:val="23"/>
        </w:rPr>
      </w:pPr>
    </w:p>
    <w:p w:rsidR="009819DA" w:rsidRPr="009819DA" w:rsidRDefault="009819DA" w:rsidP="009819DA">
      <w:pPr>
        <w:spacing w:after="0" w:line="240" w:lineRule="auto"/>
        <w:rPr>
          <w:rFonts w:ascii="Times New Roman" w:hAnsi="Times New Roman" w:cs="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9819DA" w:rsidRPr="009819DA" w:rsidTr="00AC68E6">
        <w:tc>
          <w:tcPr>
            <w:tcW w:w="5070" w:type="dxa"/>
          </w:tcPr>
          <w:p w:rsidR="009819DA" w:rsidRPr="009819DA" w:rsidRDefault="009819DA" w:rsidP="009819DA">
            <w:pPr>
              <w:rPr>
                <w:rFonts w:ascii="Times New Roman" w:hAnsi="Times New Roman" w:cs="Times New Roman"/>
                <w:b/>
                <w:bCs/>
                <w:spacing w:val="-7"/>
                <w:sz w:val="23"/>
                <w:szCs w:val="23"/>
              </w:rPr>
            </w:pPr>
          </w:p>
          <w:p w:rsidR="009819DA" w:rsidRPr="009819DA" w:rsidRDefault="009819DA" w:rsidP="009819DA">
            <w:pPr>
              <w:rPr>
                <w:rFonts w:ascii="Times New Roman" w:hAnsi="Times New Roman" w:cs="Times New Roman"/>
                <w:sz w:val="23"/>
                <w:szCs w:val="23"/>
              </w:rPr>
            </w:pPr>
          </w:p>
        </w:tc>
      </w:tr>
    </w:tbl>
    <w:p w:rsidR="009819DA" w:rsidRPr="009819DA" w:rsidRDefault="009819DA" w:rsidP="009819DA">
      <w:pPr>
        <w:spacing w:after="0" w:line="240" w:lineRule="auto"/>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ind w:right="-6"/>
        <w:jc w:val="right"/>
        <w:rPr>
          <w:rFonts w:ascii="Times New Roman" w:hAnsi="Times New Roman" w:cs="Times New Roman"/>
          <w:spacing w:val="-3"/>
          <w:sz w:val="23"/>
          <w:szCs w:val="23"/>
        </w:rPr>
      </w:pPr>
    </w:p>
    <w:p w:rsidR="009819DA" w:rsidRPr="009819DA" w:rsidRDefault="009819DA" w:rsidP="009819DA">
      <w:pPr>
        <w:spacing w:after="0" w:line="240" w:lineRule="auto"/>
        <w:rPr>
          <w:rFonts w:ascii="Times New Roman" w:hAnsi="Times New Roman" w:cs="Times New Roman"/>
          <w:spacing w:val="-3"/>
          <w:sz w:val="23"/>
          <w:szCs w:val="23"/>
        </w:rPr>
      </w:pPr>
      <w:bookmarkStart w:id="0" w:name="_GoBack"/>
      <w:bookmarkEnd w:id="0"/>
      <w:r w:rsidRPr="009819DA">
        <w:rPr>
          <w:rFonts w:ascii="Times New Roman" w:hAnsi="Times New Roman" w:cs="Times New Roman"/>
          <w:spacing w:val="-3"/>
          <w:sz w:val="23"/>
          <w:szCs w:val="23"/>
        </w:rPr>
        <w:br w:type="page"/>
      </w:r>
    </w:p>
    <w:p w:rsidR="009819DA" w:rsidRPr="009819DA" w:rsidRDefault="009819DA" w:rsidP="009819DA">
      <w:pPr>
        <w:spacing w:after="0" w:line="240" w:lineRule="auto"/>
        <w:ind w:right="-6"/>
        <w:jc w:val="right"/>
        <w:rPr>
          <w:rFonts w:ascii="Times New Roman" w:hAnsi="Times New Roman" w:cs="Times New Roman"/>
          <w:spacing w:val="-3"/>
          <w:sz w:val="23"/>
          <w:szCs w:val="23"/>
        </w:rPr>
      </w:pPr>
      <w:r w:rsidRPr="009819DA">
        <w:rPr>
          <w:rFonts w:ascii="Times New Roman" w:hAnsi="Times New Roman" w:cs="Times New Roman"/>
          <w:spacing w:val="-3"/>
          <w:sz w:val="23"/>
          <w:szCs w:val="23"/>
        </w:rPr>
        <w:lastRenderedPageBreak/>
        <w:t>Приложение № 1</w:t>
      </w:r>
    </w:p>
    <w:p w:rsidR="009819DA" w:rsidRPr="009819DA" w:rsidRDefault="009819DA" w:rsidP="009819DA">
      <w:pPr>
        <w:spacing w:after="0" w:line="240" w:lineRule="auto"/>
        <w:jc w:val="right"/>
        <w:rPr>
          <w:rFonts w:ascii="Times New Roman" w:hAnsi="Times New Roman" w:cs="Times New Roman"/>
          <w:sz w:val="23"/>
          <w:szCs w:val="23"/>
        </w:rPr>
      </w:pPr>
      <w:r w:rsidRPr="009819DA">
        <w:rPr>
          <w:rFonts w:ascii="Times New Roman" w:hAnsi="Times New Roman" w:cs="Times New Roman"/>
          <w:sz w:val="23"/>
          <w:szCs w:val="23"/>
        </w:rPr>
        <w:t xml:space="preserve">к Договору об оказании охранных услуг </w:t>
      </w:r>
      <w:proofErr w:type="gramStart"/>
      <w:r w:rsidRPr="009819DA">
        <w:rPr>
          <w:rFonts w:ascii="Times New Roman" w:hAnsi="Times New Roman" w:cs="Times New Roman"/>
          <w:sz w:val="23"/>
          <w:szCs w:val="23"/>
        </w:rPr>
        <w:t>от</w:t>
      </w:r>
      <w:proofErr w:type="gramEnd"/>
      <w:r w:rsidRPr="009819DA">
        <w:rPr>
          <w:rFonts w:ascii="Times New Roman" w:hAnsi="Times New Roman" w:cs="Times New Roman"/>
          <w:sz w:val="23"/>
          <w:szCs w:val="23"/>
        </w:rPr>
        <w:t xml:space="preserve"> _____________№____________</w:t>
      </w: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right"/>
        <w:rPr>
          <w:rFonts w:ascii="Times New Roman" w:hAnsi="Times New Roman" w:cs="Times New Roman"/>
          <w:sz w:val="23"/>
          <w:szCs w:val="23"/>
        </w:rPr>
      </w:pPr>
    </w:p>
    <w:p w:rsidR="009819DA" w:rsidRPr="009819DA" w:rsidRDefault="009819DA" w:rsidP="009819DA">
      <w:pPr>
        <w:spacing w:after="0" w:line="240" w:lineRule="auto"/>
        <w:jc w:val="center"/>
        <w:rPr>
          <w:rFonts w:ascii="Times New Roman" w:hAnsi="Times New Roman" w:cs="Times New Roman"/>
          <w:b/>
          <w:sz w:val="23"/>
          <w:szCs w:val="23"/>
        </w:rPr>
      </w:pPr>
      <w:r w:rsidRPr="009819DA">
        <w:rPr>
          <w:rFonts w:ascii="Times New Roman" w:hAnsi="Times New Roman" w:cs="Times New Roman"/>
          <w:b/>
          <w:sz w:val="23"/>
          <w:szCs w:val="23"/>
        </w:rPr>
        <w:t>ИНСТРУКЦИЯ</w:t>
      </w:r>
    </w:p>
    <w:p w:rsidR="009819DA" w:rsidRPr="009819DA" w:rsidRDefault="009819DA" w:rsidP="009819DA">
      <w:pPr>
        <w:spacing w:after="0" w:line="240" w:lineRule="auto"/>
        <w:jc w:val="center"/>
        <w:rPr>
          <w:rFonts w:ascii="Times New Roman" w:hAnsi="Times New Roman" w:cs="Times New Roman"/>
          <w:b/>
          <w:sz w:val="23"/>
          <w:szCs w:val="23"/>
        </w:rPr>
      </w:pPr>
      <w:r w:rsidRPr="009819DA">
        <w:rPr>
          <w:rFonts w:ascii="Times New Roman" w:hAnsi="Times New Roman" w:cs="Times New Roman"/>
          <w:b/>
          <w:sz w:val="23"/>
          <w:szCs w:val="23"/>
        </w:rPr>
        <w:t xml:space="preserve">о порядке организации пропускного и </w:t>
      </w:r>
      <w:proofErr w:type="spellStart"/>
      <w:r w:rsidRPr="009819DA">
        <w:rPr>
          <w:rFonts w:ascii="Times New Roman" w:hAnsi="Times New Roman" w:cs="Times New Roman"/>
          <w:b/>
          <w:sz w:val="23"/>
          <w:szCs w:val="23"/>
        </w:rPr>
        <w:t>внутриобъектового</w:t>
      </w:r>
      <w:proofErr w:type="spellEnd"/>
      <w:r w:rsidRPr="009819DA">
        <w:rPr>
          <w:rFonts w:ascii="Times New Roman" w:hAnsi="Times New Roman" w:cs="Times New Roman"/>
          <w:b/>
          <w:sz w:val="23"/>
          <w:szCs w:val="23"/>
        </w:rPr>
        <w:t xml:space="preserve"> режима </w:t>
      </w:r>
    </w:p>
    <w:p w:rsidR="009819DA" w:rsidRPr="009819DA" w:rsidRDefault="009819DA" w:rsidP="009819DA">
      <w:pPr>
        <w:spacing w:after="0" w:line="240" w:lineRule="auto"/>
        <w:jc w:val="center"/>
        <w:rPr>
          <w:rFonts w:ascii="Times New Roman" w:hAnsi="Times New Roman" w:cs="Times New Roman"/>
          <w:b/>
          <w:sz w:val="23"/>
          <w:szCs w:val="23"/>
        </w:rPr>
      </w:pPr>
      <w:r w:rsidRPr="009819DA">
        <w:rPr>
          <w:rFonts w:ascii="Times New Roman" w:hAnsi="Times New Roman" w:cs="Times New Roman"/>
          <w:b/>
          <w:spacing w:val="-1"/>
          <w:sz w:val="23"/>
          <w:szCs w:val="23"/>
        </w:rPr>
        <w:t>ФГБУ «АМП Каспийского моря»</w:t>
      </w:r>
    </w:p>
    <w:p w:rsidR="009819DA" w:rsidRPr="009819DA" w:rsidRDefault="009819DA" w:rsidP="009819DA">
      <w:pPr>
        <w:shd w:val="clear" w:color="auto" w:fill="FFFFFF"/>
        <w:spacing w:after="0" w:line="240" w:lineRule="auto"/>
        <w:jc w:val="center"/>
        <w:rPr>
          <w:rFonts w:ascii="Times New Roman" w:hAnsi="Times New Roman" w:cs="Times New Roman"/>
          <w:b/>
          <w:sz w:val="23"/>
          <w:szCs w:val="23"/>
        </w:rPr>
      </w:pPr>
    </w:p>
    <w:p w:rsidR="009819DA" w:rsidRPr="009819DA" w:rsidRDefault="009819DA" w:rsidP="009819DA">
      <w:pPr>
        <w:shd w:val="clear" w:color="auto" w:fill="FFFFFF"/>
        <w:spacing w:after="0" w:line="240" w:lineRule="auto"/>
        <w:jc w:val="center"/>
        <w:rPr>
          <w:rFonts w:ascii="Times New Roman" w:hAnsi="Times New Roman" w:cs="Times New Roman"/>
          <w:sz w:val="23"/>
          <w:szCs w:val="23"/>
        </w:rPr>
      </w:pPr>
      <w:r w:rsidRPr="009819DA">
        <w:rPr>
          <w:rFonts w:ascii="Times New Roman" w:hAnsi="Times New Roman" w:cs="Times New Roman"/>
          <w:b/>
          <w:bCs/>
          <w:spacing w:val="-1"/>
          <w:sz w:val="23"/>
          <w:szCs w:val="23"/>
        </w:rPr>
        <w:t>1. Общие положения</w:t>
      </w:r>
    </w:p>
    <w:p w:rsidR="009819DA" w:rsidRPr="009819DA" w:rsidRDefault="009819DA" w:rsidP="009819DA">
      <w:pPr>
        <w:shd w:val="clear" w:color="auto" w:fill="FFFFFF"/>
        <w:tabs>
          <w:tab w:val="left" w:pos="1872"/>
        </w:tabs>
        <w:suppressAutoHyphens/>
        <w:spacing w:after="0" w:line="240" w:lineRule="auto"/>
        <w:ind w:firstLine="709"/>
        <w:jc w:val="both"/>
        <w:rPr>
          <w:rFonts w:ascii="Times New Roman" w:hAnsi="Times New Roman" w:cs="Times New Roman"/>
          <w:bCs/>
          <w:sz w:val="23"/>
          <w:szCs w:val="23"/>
        </w:rPr>
      </w:pPr>
      <w:r w:rsidRPr="009819DA">
        <w:rPr>
          <w:rFonts w:ascii="Times New Roman" w:hAnsi="Times New Roman" w:cs="Times New Roman"/>
          <w:bCs/>
          <w:spacing w:val="-13"/>
          <w:sz w:val="23"/>
          <w:szCs w:val="23"/>
        </w:rPr>
        <w:t>1.1</w:t>
      </w:r>
      <w:r w:rsidRPr="009819DA">
        <w:rPr>
          <w:rFonts w:ascii="Times New Roman" w:hAnsi="Times New Roman" w:cs="Times New Roman"/>
          <w:b/>
          <w:bCs/>
          <w:sz w:val="23"/>
          <w:szCs w:val="23"/>
        </w:rPr>
        <w:t xml:space="preserve">. </w:t>
      </w:r>
      <w:r w:rsidRPr="009819DA">
        <w:rPr>
          <w:rFonts w:ascii="Times New Roman" w:hAnsi="Times New Roman" w:cs="Times New Roman"/>
          <w:bCs/>
          <w:sz w:val="23"/>
          <w:szCs w:val="23"/>
        </w:rPr>
        <w:t>Настоящая</w:t>
      </w:r>
      <w:r w:rsidRPr="009819DA">
        <w:rPr>
          <w:rFonts w:ascii="Times New Roman" w:hAnsi="Times New Roman" w:cs="Times New Roman"/>
          <w:b/>
          <w:bCs/>
          <w:sz w:val="23"/>
          <w:szCs w:val="23"/>
        </w:rPr>
        <w:t xml:space="preserve"> «</w:t>
      </w:r>
      <w:r w:rsidRPr="009819DA">
        <w:rPr>
          <w:rFonts w:ascii="Times New Roman" w:hAnsi="Times New Roman" w:cs="Times New Roman"/>
          <w:bCs/>
          <w:sz w:val="23"/>
          <w:szCs w:val="23"/>
        </w:rPr>
        <w:t>И</w:t>
      </w:r>
      <w:r w:rsidRPr="009819DA">
        <w:rPr>
          <w:rFonts w:ascii="Times New Roman" w:hAnsi="Times New Roman" w:cs="Times New Roman"/>
          <w:sz w:val="23"/>
          <w:szCs w:val="23"/>
        </w:rPr>
        <w:t>нструкция о</w:t>
      </w:r>
      <w:r w:rsidRPr="009819DA">
        <w:rPr>
          <w:rFonts w:ascii="Times New Roman" w:hAnsi="Times New Roman" w:cs="Times New Roman"/>
          <w:spacing w:val="-1"/>
          <w:sz w:val="23"/>
          <w:szCs w:val="23"/>
        </w:rPr>
        <w:t xml:space="preserve"> порядке организации пропускного и </w:t>
      </w:r>
      <w:proofErr w:type="spellStart"/>
      <w:r w:rsidRPr="009819DA">
        <w:rPr>
          <w:rFonts w:ascii="Times New Roman" w:hAnsi="Times New Roman" w:cs="Times New Roman"/>
          <w:spacing w:val="-1"/>
          <w:sz w:val="23"/>
          <w:szCs w:val="23"/>
        </w:rPr>
        <w:t>внутриобъектового</w:t>
      </w:r>
      <w:proofErr w:type="spellEnd"/>
      <w:r w:rsidRPr="009819DA">
        <w:rPr>
          <w:rFonts w:ascii="Times New Roman" w:hAnsi="Times New Roman" w:cs="Times New Roman"/>
          <w:spacing w:val="-1"/>
          <w:sz w:val="23"/>
          <w:szCs w:val="23"/>
        </w:rPr>
        <w:t xml:space="preserve"> </w:t>
      </w:r>
      <w:r w:rsidRPr="009819DA">
        <w:rPr>
          <w:rFonts w:ascii="Times New Roman" w:hAnsi="Times New Roman" w:cs="Times New Roman"/>
          <w:sz w:val="23"/>
          <w:szCs w:val="23"/>
        </w:rPr>
        <w:t xml:space="preserve">режима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 xml:space="preserve"> части помещения №1 здания учебного корпуса с пристройкой общей площадью 5124.6 кв. м. с кадастровым номером 30:12:030009:67, расположенного по адресу: </w:t>
      </w:r>
      <w:proofErr w:type="gramStart"/>
      <w:r w:rsidRPr="009819DA">
        <w:rPr>
          <w:rFonts w:ascii="Times New Roman" w:hAnsi="Times New Roman" w:cs="Times New Roman"/>
          <w:sz w:val="23"/>
          <w:szCs w:val="23"/>
        </w:rPr>
        <w:t xml:space="preserve">Астраханская область, г. Астрахань, Советский район, ул. Б. Хмельницкого, 3, включающая в себя нежилые помещения: коридор (помещение № 5, площадь 50,2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тамбур (помещение № 6, площадь 15,4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вестибюль (помещение № 7, площадь 87,6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8, площадь 16,8 кв. м.), подсобное (помещение № 9, площадь 9,3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подсобное (помещение №10, площадь 5,6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туалет (помещение № 11</w:t>
      </w:r>
      <w:proofErr w:type="gramEnd"/>
      <w:r w:rsidRPr="009819DA">
        <w:rPr>
          <w:rFonts w:ascii="Times New Roman" w:hAnsi="Times New Roman" w:cs="Times New Roman"/>
          <w:sz w:val="23"/>
          <w:szCs w:val="23"/>
        </w:rPr>
        <w:t xml:space="preserve">, площадь 2,4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туалет (помещение №12, площадь 2,4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подсобное (помещение № 13, площадь 6,1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15, площадь 13,9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№16, площадь 79,1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17, площадь 45,9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общей площадью 334,7 </w:t>
      </w:r>
      <w:proofErr w:type="spellStart"/>
      <w:r w:rsidRPr="009819DA">
        <w:rPr>
          <w:rFonts w:ascii="Times New Roman" w:hAnsi="Times New Roman" w:cs="Times New Roman"/>
          <w:sz w:val="23"/>
          <w:szCs w:val="23"/>
        </w:rPr>
        <w:t>кв</w:t>
      </w:r>
      <w:proofErr w:type="gramStart"/>
      <w:r w:rsidRPr="009819DA">
        <w:rPr>
          <w:rFonts w:ascii="Times New Roman" w:hAnsi="Times New Roman" w:cs="Times New Roman"/>
          <w:sz w:val="23"/>
          <w:szCs w:val="23"/>
        </w:rPr>
        <w:t>.м</w:t>
      </w:r>
      <w:proofErr w:type="spellEnd"/>
      <w:proofErr w:type="gramEnd"/>
      <w:r w:rsidRPr="009819DA">
        <w:rPr>
          <w:rFonts w:ascii="Times New Roman" w:hAnsi="Times New Roman" w:cs="Times New Roman"/>
          <w:sz w:val="23"/>
          <w:szCs w:val="23"/>
        </w:rPr>
        <w:t xml:space="preserve">, находящегося на праве  безвозмездного пользования ФГБУ «АМП Каспийского моря», (далее Инструкция) разработана во исполнение требований Федерального </w:t>
      </w:r>
      <w:proofErr w:type="gramStart"/>
      <w:r w:rsidRPr="009819DA">
        <w:rPr>
          <w:rFonts w:ascii="Times New Roman" w:hAnsi="Times New Roman" w:cs="Times New Roman"/>
          <w:sz w:val="23"/>
          <w:szCs w:val="23"/>
        </w:rPr>
        <w:t xml:space="preserve">закона от 06.03.2006 № 35-ФЗ «О противодействии терроризму», Закон </w:t>
      </w:r>
      <w:r w:rsidRPr="009819DA">
        <w:rPr>
          <w:rFonts w:ascii="Times New Roman" w:hAnsi="Times New Roman" w:cs="Times New Roman"/>
          <w:kern w:val="36"/>
          <w:sz w:val="23"/>
          <w:szCs w:val="23"/>
        </w:rPr>
        <w:t>Российской Федерации</w:t>
      </w:r>
      <w:r w:rsidRPr="009819DA">
        <w:rPr>
          <w:rFonts w:ascii="Times New Roman" w:hAnsi="Times New Roman" w:cs="Times New Roman"/>
          <w:sz w:val="23"/>
          <w:szCs w:val="23"/>
        </w:rPr>
        <w:t xml:space="preserve"> от 11.03.1992 N 2487-1 "О частной детективной и охранной деятельности в Российской Федерации", </w:t>
      </w:r>
      <w:r w:rsidRPr="009819DA">
        <w:rPr>
          <w:rFonts w:ascii="Times New Roman" w:hAnsi="Times New Roman" w:cs="Times New Roman"/>
          <w:kern w:val="36"/>
          <w:sz w:val="23"/>
          <w:szCs w:val="23"/>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w:t>
      </w:r>
      <w:proofErr w:type="gramEnd"/>
      <w:r w:rsidRPr="009819DA">
        <w:rPr>
          <w:rFonts w:ascii="Times New Roman" w:hAnsi="Times New Roman" w:cs="Times New Roman"/>
          <w:kern w:val="36"/>
          <w:sz w:val="23"/>
          <w:szCs w:val="23"/>
        </w:rPr>
        <w:t xml:space="preserve">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w:t>
      </w:r>
    </w:p>
    <w:p w:rsidR="009819DA" w:rsidRPr="009819DA" w:rsidRDefault="009819DA" w:rsidP="009819DA">
      <w:pPr>
        <w:shd w:val="clear" w:color="auto" w:fill="FFFFFF"/>
        <w:tabs>
          <w:tab w:val="left" w:pos="1134"/>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В настоящей инструкции используются следующие основные термины:</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объект</w:t>
      </w:r>
      <w:r w:rsidRPr="009819DA">
        <w:rPr>
          <w:rFonts w:ascii="Times New Roman" w:hAnsi="Times New Roman" w:cs="Times New Roman"/>
          <w:sz w:val="23"/>
          <w:szCs w:val="23"/>
        </w:rPr>
        <w:t xml:space="preserve"> – часть помещения №1 здания учебного корпуса с пристройкой общей площадью 5124.6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с кадастровым номером 30:12:030009:67, расположенного по адресу: </w:t>
      </w:r>
      <w:proofErr w:type="gramStart"/>
      <w:r w:rsidRPr="009819DA">
        <w:rPr>
          <w:rFonts w:ascii="Times New Roman" w:hAnsi="Times New Roman" w:cs="Times New Roman"/>
          <w:sz w:val="23"/>
          <w:szCs w:val="23"/>
        </w:rPr>
        <w:t xml:space="preserve">Астраханская область, г. Астрахань, Советский район, ул. </w:t>
      </w:r>
      <w:proofErr w:type="spellStart"/>
      <w:r w:rsidRPr="009819DA">
        <w:rPr>
          <w:rFonts w:ascii="Times New Roman" w:hAnsi="Times New Roman" w:cs="Times New Roman"/>
          <w:sz w:val="23"/>
          <w:szCs w:val="23"/>
        </w:rPr>
        <w:t>Б.Хмельницкого</w:t>
      </w:r>
      <w:proofErr w:type="spellEnd"/>
      <w:r w:rsidRPr="009819DA">
        <w:rPr>
          <w:rFonts w:ascii="Times New Roman" w:hAnsi="Times New Roman" w:cs="Times New Roman"/>
          <w:sz w:val="23"/>
          <w:szCs w:val="23"/>
        </w:rPr>
        <w:t xml:space="preserve">, 3, включающая в себя нежилые помещения: коридор (помещение № 5, площадь 50,2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тамбур (помещение № 6, площадь 15,4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вестибюль (помещение № 7, площадь 87,6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8, площадь 16,8 кв. м.), подсобное (помещение № 9, площадь 9,3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подсобное (помещение №10, площадь 5,6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туалет (помещение № 11</w:t>
      </w:r>
      <w:proofErr w:type="gramEnd"/>
      <w:r w:rsidRPr="009819DA">
        <w:rPr>
          <w:rFonts w:ascii="Times New Roman" w:hAnsi="Times New Roman" w:cs="Times New Roman"/>
          <w:sz w:val="23"/>
          <w:szCs w:val="23"/>
        </w:rPr>
        <w:t xml:space="preserve">, </w:t>
      </w:r>
      <w:proofErr w:type="gramStart"/>
      <w:r w:rsidRPr="009819DA">
        <w:rPr>
          <w:rFonts w:ascii="Times New Roman" w:hAnsi="Times New Roman" w:cs="Times New Roman"/>
          <w:sz w:val="23"/>
          <w:szCs w:val="23"/>
        </w:rPr>
        <w:t xml:space="preserve">площадь 2,4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туалет (помещение №12, площадь 2,4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подсобное (помещение № 13, площадь 6,1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15, площадь 13,9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№16, площадь 79,1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кабинет (помещение № 17, площадь 45,9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xml:space="preserve">.), общей площадью 334,7 </w:t>
      </w:r>
      <w:proofErr w:type="spellStart"/>
      <w:r w:rsidRPr="009819DA">
        <w:rPr>
          <w:rFonts w:ascii="Times New Roman" w:hAnsi="Times New Roman" w:cs="Times New Roman"/>
          <w:sz w:val="23"/>
          <w:szCs w:val="23"/>
        </w:rPr>
        <w:t>кв.м</w:t>
      </w:r>
      <w:proofErr w:type="spellEnd"/>
      <w:r w:rsidRPr="009819DA">
        <w:rPr>
          <w:rFonts w:ascii="Times New Roman" w:hAnsi="Times New Roman" w:cs="Times New Roman"/>
          <w:sz w:val="23"/>
          <w:szCs w:val="23"/>
        </w:rPr>
        <w:t>., находящегося на праве  безвозмездного пользования ФГБУ «АМП Каспийского моря» (далее – «Помещения»);</w:t>
      </w:r>
      <w:proofErr w:type="gramEnd"/>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пропускной режим</w:t>
      </w:r>
      <w:r w:rsidRPr="009819DA">
        <w:rPr>
          <w:rFonts w:ascii="Times New Roman" w:hAnsi="Times New Roman" w:cs="Times New Roman"/>
          <w:sz w:val="23"/>
          <w:szCs w:val="23"/>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proofErr w:type="spellStart"/>
      <w:r w:rsidRPr="009819DA">
        <w:rPr>
          <w:rFonts w:ascii="Times New Roman" w:hAnsi="Times New Roman" w:cs="Times New Roman"/>
          <w:b/>
          <w:sz w:val="23"/>
          <w:szCs w:val="23"/>
        </w:rPr>
        <w:t>внутриобъектовый</w:t>
      </w:r>
      <w:proofErr w:type="spellEnd"/>
      <w:r w:rsidRPr="009819DA">
        <w:rPr>
          <w:rFonts w:ascii="Times New Roman" w:hAnsi="Times New Roman" w:cs="Times New Roman"/>
          <w:b/>
          <w:sz w:val="23"/>
          <w:szCs w:val="23"/>
        </w:rPr>
        <w:t xml:space="preserve"> режим</w:t>
      </w:r>
      <w:r w:rsidRPr="009819DA">
        <w:rPr>
          <w:rFonts w:ascii="Times New Roman" w:hAnsi="Times New Roman" w:cs="Times New Roman"/>
          <w:sz w:val="23"/>
          <w:szCs w:val="23"/>
        </w:rPr>
        <w:t xml:space="preserve"> – комплекс организационных мероприятий, регламентирующих пребывание и перемещение лиц на объекте, в соответствии с требованиями внутреннего трудового распорядка, личной и корпоративной безопасности и защиты от противоправных действий;</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доступ</w:t>
      </w:r>
      <w:r w:rsidRPr="009819DA">
        <w:rPr>
          <w:rFonts w:ascii="Times New Roman" w:hAnsi="Times New Roman" w:cs="Times New Roman"/>
          <w:sz w:val="23"/>
          <w:szCs w:val="23"/>
        </w:rPr>
        <w:t xml:space="preserve"> – проход на Объект;</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работник</w:t>
      </w:r>
      <w:r w:rsidRPr="009819DA">
        <w:rPr>
          <w:rFonts w:ascii="Times New Roman" w:hAnsi="Times New Roman" w:cs="Times New Roman"/>
          <w:sz w:val="23"/>
          <w:szCs w:val="23"/>
        </w:rPr>
        <w:t xml:space="preserve"> – лицо, являющееся штатным работником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посетитель</w:t>
      </w:r>
      <w:r w:rsidRPr="009819DA">
        <w:rPr>
          <w:rFonts w:ascii="Times New Roman" w:hAnsi="Times New Roman" w:cs="Times New Roman"/>
          <w:sz w:val="23"/>
          <w:szCs w:val="23"/>
        </w:rPr>
        <w:t xml:space="preserve"> – лицо, не являющееся работником и получившее на законных основаниях допуск на Объект;</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допуск</w:t>
      </w:r>
      <w:r w:rsidRPr="009819DA">
        <w:rPr>
          <w:rFonts w:ascii="Times New Roman" w:hAnsi="Times New Roman" w:cs="Times New Roman"/>
          <w:sz w:val="23"/>
          <w:szCs w:val="23"/>
        </w:rPr>
        <w:t xml:space="preserve"> – разрешение на посещение Объекта, внос, вынос материальных ценностей или получение определённых документов и сведений;</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lastRenderedPageBreak/>
        <w:t>нарушитель</w:t>
      </w:r>
      <w:r w:rsidRPr="009819DA">
        <w:rPr>
          <w:rFonts w:ascii="Times New Roman" w:hAnsi="Times New Roman" w:cs="Times New Roman"/>
          <w:sz w:val="23"/>
          <w:szCs w:val="23"/>
        </w:rPr>
        <w:t xml:space="preserve"> – лицо, совершившее или пытающееся совершить несанкционированное действие, а так же лицо, оказывающее ему в этом содействие;</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b/>
          <w:sz w:val="23"/>
          <w:szCs w:val="23"/>
        </w:rPr>
        <w:t>сотрудник охраны</w:t>
      </w:r>
      <w:r w:rsidRPr="009819DA">
        <w:rPr>
          <w:rFonts w:ascii="Times New Roman" w:hAnsi="Times New Roman" w:cs="Times New Roman"/>
          <w:sz w:val="23"/>
          <w:szCs w:val="23"/>
        </w:rPr>
        <w:t xml:space="preserve"> – сотрудник ООО ЧОО «</w:t>
      </w:r>
      <w:proofErr w:type="spellStart"/>
      <w:r w:rsidRPr="009819DA">
        <w:rPr>
          <w:rFonts w:ascii="Times New Roman" w:hAnsi="Times New Roman" w:cs="Times New Roman"/>
          <w:sz w:val="23"/>
          <w:szCs w:val="23"/>
        </w:rPr>
        <w:t>Русичи</w:t>
      </w:r>
      <w:proofErr w:type="spellEnd"/>
      <w:r w:rsidRPr="009819DA">
        <w:rPr>
          <w:rFonts w:ascii="Times New Roman" w:hAnsi="Times New Roman" w:cs="Times New Roman"/>
          <w:sz w:val="23"/>
          <w:szCs w:val="23"/>
        </w:rPr>
        <w:t>», осуществляющий охрану Объекта в соответствии с заключенным договором.</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служебные помещения, в том числе с наличием защищаемой информации (РСП, МОБ, ГМССБ, СУДС), а также контроля над перемещением материальных ценностей объекта.</w:t>
      </w:r>
    </w:p>
    <w:p w:rsidR="009819DA" w:rsidRPr="009819DA" w:rsidRDefault="009819DA" w:rsidP="009819DA">
      <w:pPr>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z w:val="23"/>
          <w:szCs w:val="23"/>
        </w:rPr>
        <w:t xml:space="preserve">1.3. Ответственность за общую организацию и состояние пропускного и </w:t>
      </w:r>
      <w:proofErr w:type="spellStart"/>
      <w:r w:rsidRPr="009819DA">
        <w:rPr>
          <w:rFonts w:ascii="Times New Roman" w:hAnsi="Times New Roman" w:cs="Times New Roman"/>
          <w:sz w:val="23"/>
          <w:szCs w:val="23"/>
        </w:rPr>
        <w:t>внутриобъектового</w:t>
      </w:r>
      <w:proofErr w:type="spellEnd"/>
      <w:r w:rsidRPr="009819DA">
        <w:rPr>
          <w:rFonts w:ascii="Times New Roman" w:hAnsi="Times New Roman" w:cs="Times New Roman"/>
          <w:sz w:val="23"/>
          <w:szCs w:val="23"/>
        </w:rPr>
        <w:t xml:space="preserve"> режимов возлагается на начальника административно-хозяйственного отдела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 xml:space="preserve"> и заместителя руководителя </w:t>
      </w:r>
      <w:r w:rsidRPr="009819DA">
        <w:rPr>
          <w:rFonts w:ascii="Times New Roman" w:hAnsi="Times New Roman" w:cs="Times New Roman"/>
          <w:spacing w:val="-1"/>
          <w:sz w:val="23"/>
          <w:szCs w:val="23"/>
        </w:rPr>
        <w:t>ФГБУ «АМП Каспийского моря».</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1.4. Ответственность за осуществление пропускного и </w:t>
      </w:r>
      <w:proofErr w:type="spellStart"/>
      <w:r w:rsidRPr="009819DA">
        <w:rPr>
          <w:rFonts w:ascii="Times New Roman" w:hAnsi="Times New Roman" w:cs="Times New Roman"/>
          <w:sz w:val="23"/>
          <w:szCs w:val="23"/>
        </w:rPr>
        <w:t>внутриобъектового</w:t>
      </w:r>
      <w:proofErr w:type="spellEnd"/>
      <w:r w:rsidRPr="009819DA">
        <w:rPr>
          <w:rFonts w:ascii="Times New Roman" w:hAnsi="Times New Roman" w:cs="Times New Roman"/>
          <w:sz w:val="23"/>
          <w:szCs w:val="23"/>
        </w:rPr>
        <w:t xml:space="preserve"> режима объекта возлагается на начальник</w:t>
      </w:r>
      <w:proofErr w:type="gramStart"/>
      <w:r w:rsidRPr="009819DA">
        <w:rPr>
          <w:rFonts w:ascii="Times New Roman" w:hAnsi="Times New Roman" w:cs="Times New Roman"/>
          <w:sz w:val="23"/>
          <w:szCs w:val="23"/>
        </w:rPr>
        <w:t>а ООО</w:t>
      </w:r>
      <w:proofErr w:type="gramEnd"/>
      <w:r w:rsidRPr="009819DA">
        <w:rPr>
          <w:rFonts w:ascii="Times New Roman" w:hAnsi="Times New Roman" w:cs="Times New Roman"/>
          <w:sz w:val="23"/>
          <w:szCs w:val="23"/>
        </w:rPr>
        <w:t xml:space="preserve"> ЧОО «</w:t>
      </w:r>
      <w:proofErr w:type="spellStart"/>
      <w:r w:rsidRPr="009819DA">
        <w:rPr>
          <w:rFonts w:ascii="Times New Roman" w:hAnsi="Times New Roman" w:cs="Times New Roman"/>
          <w:sz w:val="23"/>
          <w:szCs w:val="23"/>
        </w:rPr>
        <w:t>Русичи</w:t>
      </w:r>
      <w:proofErr w:type="spellEnd"/>
      <w:r w:rsidRPr="009819DA">
        <w:rPr>
          <w:rFonts w:ascii="Times New Roman" w:hAnsi="Times New Roman" w:cs="Times New Roman"/>
          <w:sz w:val="23"/>
          <w:szCs w:val="23"/>
        </w:rPr>
        <w:t>».</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1.5. Практическое осуществление пропускного и </w:t>
      </w:r>
      <w:proofErr w:type="spellStart"/>
      <w:r w:rsidRPr="009819DA">
        <w:rPr>
          <w:rFonts w:ascii="Times New Roman" w:hAnsi="Times New Roman" w:cs="Times New Roman"/>
          <w:sz w:val="23"/>
          <w:szCs w:val="23"/>
        </w:rPr>
        <w:t>внутриобъектового</w:t>
      </w:r>
      <w:proofErr w:type="spellEnd"/>
      <w:r w:rsidRPr="009819DA">
        <w:rPr>
          <w:rFonts w:ascii="Times New Roman" w:hAnsi="Times New Roman" w:cs="Times New Roman"/>
          <w:sz w:val="23"/>
          <w:szCs w:val="23"/>
        </w:rPr>
        <w:t xml:space="preserve"> режима возлагается на сотрудников охраны.</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1.6. Требования Инструкции обязательны для выполнения всеми работниками и посетителями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w:t>
      </w:r>
    </w:p>
    <w:p w:rsidR="009819DA" w:rsidRPr="009819DA" w:rsidRDefault="009819DA" w:rsidP="009819DA">
      <w:pPr>
        <w:suppressAutoHyphens/>
        <w:spacing w:after="0" w:line="240" w:lineRule="auto"/>
        <w:ind w:firstLine="709"/>
        <w:jc w:val="both"/>
        <w:rPr>
          <w:rFonts w:ascii="Times New Roman" w:hAnsi="Times New Roman" w:cs="Times New Roman"/>
          <w:sz w:val="23"/>
          <w:szCs w:val="23"/>
        </w:rPr>
      </w:pPr>
    </w:p>
    <w:p w:rsidR="009819DA" w:rsidRPr="009819DA" w:rsidRDefault="009819DA" w:rsidP="009819DA">
      <w:pPr>
        <w:shd w:val="clear" w:color="auto" w:fill="FFFFFF"/>
        <w:tabs>
          <w:tab w:val="num" w:pos="0"/>
          <w:tab w:val="left" w:pos="1469"/>
        </w:tabs>
        <w:suppressAutoHyphens/>
        <w:spacing w:after="0" w:line="240" w:lineRule="auto"/>
        <w:jc w:val="center"/>
        <w:rPr>
          <w:rFonts w:ascii="Times New Roman" w:hAnsi="Times New Roman" w:cs="Times New Roman"/>
          <w:b/>
          <w:spacing w:val="-1"/>
          <w:sz w:val="23"/>
          <w:szCs w:val="23"/>
        </w:rPr>
      </w:pPr>
      <w:r w:rsidRPr="009819DA">
        <w:rPr>
          <w:rFonts w:ascii="Times New Roman" w:hAnsi="Times New Roman" w:cs="Times New Roman"/>
          <w:b/>
          <w:spacing w:val="-1"/>
          <w:sz w:val="23"/>
          <w:szCs w:val="23"/>
        </w:rPr>
        <w:t>2. Пропускной и объектовый режим на Объекте</w:t>
      </w:r>
    </w:p>
    <w:p w:rsidR="009819DA" w:rsidRPr="009819DA" w:rsidRDefault="009819DA" w:rsidP="009819DA">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 xml:space="preserve">2.1. Осуществление пропускного режима на Объекте возложено на пост охраны, размещенный в вестибюле (помещение № 7), состоящий из сотрудников </w:t>
      </w:r>
      <w:r w:rsidRPr="009819DA">
        <w:rPr>
          <w:rFonts w:ascii="Times New Roman" w:hAnsi="Times New Roman" w:cs="Times New Roman"/>
          <w:sz w:val="23"/>
          <w:szCs w:val="23"/>
        </w:rPr>
        <w:t>ООО ЧОО «</w:t>
      </w:r>
      <w:proofErr w:type="spellStart"/>
      <w:r w:rsidRPr="009819DA">
        <w:rPr>
          <w:rFonts w:ascii="Times New Roman" w:hAnsi="Times New Roman" w:cs="Times New Roman"/>
          <w:sz w:val="23"/>
          <w:szCs w:val="23"/>
        </w:rPr>
        <w:t>Русичи</w:t>
      </w:r>
      <w:proofErr w:type="spellEnd"/>
      <w:r w:rsidRPr="009819DA">
        <w:rPr>
          <w:rFonts w:ascii="Times New Roman" w:hAnsi="Times New Roman" w:cs="Times New Roman"/>
          <w:sz w:val="23"/>
          <w:szCs w:val="23"/>
        </w:rPr>
        <w:t>».</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2.2. Посетители проходят на Объект после регистрации и проверки документов.</w:t>
      </w:r>
    </w:p>
    <w:p w:rsidR="009819DA" w:rsidRPr="009819DA" w:rsidRDefault="009819DA" w:rsidP="009819DA">
      <w:pPr>
        <w:pStyle w:val="ConsPlusNormal0"/>
        <w:tabs>
          <w:tab w:val="num" w:pos="0"/>
        </w:tabs>
        <w:suppressAutoHyphens/>
        <w:ind w:firstLine="709"/>
        <w:jc w:val="both"/>
        <w:rPr>
          <w:rFonts w:ascii="Times New Roman" w:hAnsi="Times New Roman" w:cs="Times New Roman"/>
          <w:spacing w:val="-1"/>
          <w:sz w:val="23"/>
          <w:szCs w:val="23"/>
        </w:rPr>
      </w:pPr>
      <w:r w:rsidRPr="009819DA">
        <w:rPr>
          <w:rFonts w:ascii="Times New Roman" w:hAnsi="Times New Roman" w:cs="Times New Roman"/>
          <w:sz w:val="23"/>
          <w:szCs w:val="23"/>
        </w:rPr>
        <w:t xml:space="preserve">2.3. Работники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 xml:space="preserve"> проходят на Объект для исполнения своих должностных обязанностей при предъявлении служебного удостоверения. </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2.4. По служебным удостоверениям пропускаются: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2.4.2. должностные лица ФСБ, МВД, прокуратуры (с записью в журнале посетителей фамилии и инициалов сотрудника, № удостоверения);</w:t>
      </w:r>
    </w:p>
    <w:p w:rsidR="009819DA" w:rsidRPr="009819DA" w:rsidRDefault="009819DA" w:rsidP="009819DA">
      <w:pPr>
        <w:pStyle w:val="ConsPlusNormal0"/>
        <w:suppressAutoHyphens/>
        <w:ind w:firstLine="709"/>
        <w:jc w:val="both"/>
        <w:rPr>
          <w:rFonts w:ascii="Times New Roman" w:hAnsi="Times New Roman" w:cs="Times New Roman"/>
          <w:sz w:val="23"/>
          <w:szCs w:val="23"/>
        </w:rPr>
      </w:pPr>
      <w:r w:rsidRPr="009819DA">
        <w:rPr>
          <w:rFonts w:ascii="Times New Roman" w:hAnsi="Times New Roman" w:cs="Times New Roman"/>
          <w:w w:val="107"/>
          <w:sz w:val="23"/>
          <w:szCs w:val="23"/>
        </w:rPr>
        <w:t xml:space="preserve">2.4.3. </w:t>
      </w:r>
      <w:r w:rsidRPr="009819DA">
        <w:rPr>
          <w:rFonts w:ascii="Times New Roman" w:hAnsi="Times New Roman" w:cs="Times New Roman"/>
          <w:spacing w:val="-1"/>
          <w:sz w:val="23"/>
          <w:szCs w:val="23"/>
        </w:rPr>
        <w:t xml:space="preserve">должностные лица органов государственного контроля (надзора) </w:t>
      </w:r>
      <w:r w:rsidRPr="009819DA">
        <w:rPr>
          <w:rFonts w:ascii="Times New Roman" w:hAnsi="Times New Roman" w:cs="Times New Roman"/>
          <w:w w:val="107"/>
          <w:sz w:val="23"/>
          <w:szCs w:val="23"/>
        </w:rPr>
        <w:t>пропускаются в сопровождении работника ФГБУ «АМП Каспийского моря» соответствующего подразделения.</w:t>
      </w:r>
    </w:p>
    <w:p w:rsidR="009819DA" w:rsidRPr="009819DA" w:rsidRDefault="009819DA" w:rsidP="009819DA">
      <w:pPr>
        <w:shd w:val="clear" w:color="auto" w:fill="FFFFFF"/>
        <w:tabs>
          <w:tab w:val="num" w:pos="0"/>
          <w:tab w:val="left" w:pos="1469"/>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pacing w:val="-5"/>
          <w:sz w:val="23"/>
          <w:szCs w:val="23"/>
        </w:rPr>
        <w:t>2.5. Н</w:t>
      </w:r>
      <w:r w:rsidRPr="009819DA">
        <w:rPr>
          <w:rFonts w:ascii="Times New Roman" w:hAnsi="Times New Roman" w:cs="Times New Roman"/>
          <w:sz w:val="23"/>
          <w:szCs w:val="23"/>
        </w:rPr>
        <w:t xml:space="preserve">а Объект </w:t>
      </w:r>
      <w:r w:rsidRPr="009819DA">
        <w:rPr>
          <w:rFonts w:ascii="Times New Roman" w:hAnsi="Times New Roman" w:cs="Times New Roman"/>
          <w:spacing w:val="-5"/>
          <w:sz w:val="23"/>
          <w:szCs w:val="23"/>
        </w:rPr>
        <w:t>по документам, удостоверяющим личность, пропускаются: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2.5.1. представители организаций и предприятий, взаимодействующих с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 Охрана уточняет цель посещения и осуществляет пропуск (с записью в журнале посетителей фамилии, инициалов и времени прибытия);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2.5.2. прибывающие для решения вопросов, не связанных с производственной деятельностью  ФГБУ «АМП Каспийского моря» (с записью в журнале посетителей фамилии, инициалов и времени прибытия);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2.5.3. лица за получением государственных услуг оказываемых ФГБУ «АМП Каспийского моря» (с записью в журнале посетителей фамилии, инициалов и времени прибытия);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2.6. Представители ремонтно-строительных бригад (групп) для производства работ и оказания услуг – пропускаются на Объект по предварительным </w:t>
      </w:r>
      <w:r w:rsidRPr="009819DA">
        <w:rPr>
          <w:rFonts w:ascii="Times New Roman" w:hAnsi="Times New Roman" w:cs="Times New Roman"/>
          <w:spacing w:val="-1"/>
          <w:sz w:val="23"/>
          <w:szCs w:val="23"/>
        </w:rPr>
        <w:t xml:space="preserve">заявкам (спискам), с указанием режима работы, по согласованию с ответственными за проведение ремонта работниками ФГБУ «АМП Каспийского моря», </w:t>
      </w:r>
      <w:r w:rsidRPr="009819DA">
        <w:rPr>
          <w:rFonts w:ascii="Times New Roman" w:hAnsi="Times New Roman" w:cs="Times New Roman"/>
          <w:sz w:val="23"/>
          <w:szCs w:val="23"/>
        </w:rPr>
        <w:t xml:space="preserve">только в сопровождении (на вход и на выход) сотрудника подразделения ФГБУ «АМП Каспийского моря». </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p>
    <w:p w:rsidR="009819DA" w:rsidRPr="009819DA" w:rsidRDefault="009819DA" w:rsidP="009819DA">
      <w:pPr>
        <w:shd w:val="clear" w:color="auto" w:fill="FFFFFF"/>
        <w:tabs>
          <w:tab w:val="num" w:pos="0"/>
        </w:tabs>
        <w:suppressAutoHyphens/>
        <w:spacing w:after="0" w:line="240" w:lineRule="auto"/>
        <w:jc w:val="center"/>
        <w:rPr>
          <w:rFonts w:ascii="Times New Roman" w:hAnsi="Times New Roman" w:cs="Times New Roman"/>
          <w:b/>
          <w:bCs/>
          <w:sz w:val="23"/>
          <w:szCs w:val="23"/>
        </w:rPr>
      </w:pPr>
      <w:r w:rsidRPr="009819DA">
        <w:rPr>
          <w:rFonts w:ascii="Times New Roman" w:hAnsi="Times New Roman" w:cs="Times New Roman"/>
          <w:b/>
          <w:bCs/>
          <w:sz w:val="23"/>
          <w:szCs w:val="23"/>
        </w:rPr>
        <w:t>3. Порядок проверки документов посетителей</w:t>
      </w:r>
    </w:p>
    <w:p w:rsidR="009819DA" w:rsidRPr="009819DA" w:rsidRDefault="009819DA" w:rsidP="009819DA">
      <w:pPr>
        <w:pStyle w:val="afd"/>
        <w:tabs>
          <w:tab w:val="num" w:pos="0"/>
        </w:tabs>
        <w:suppressAutoHyphens/>
        <w:spacing w:before="0" w:line="240" w:lineRule="auto"/>
        <w:ind w:left="0" w:right="0" w:firstLine="709"/>
        <w:rPr>
          <w:color w:val="auto"/>
          <w:sz w:val="23"/>
          <w:szCs w:val="23"/>
        </w:rPr>
      </w:pPr>
      <w:r w:rsidRPr="009819DA">
        <w:rPr>
          <w:color w:val="auto"/>
          <w:sz w:val="23"/>
          <w:szCs w:val="23"/>
        </w:rPr>
        <w:t xml:space="preserve">3.1. </w:t>
      </w:r>
      <w:proofErr w:type="gramStart"/>
      <w:r w:rsidRPr="009819DA">
        <w:rPr>
          <w:color w:val="auto"/>
          <w:sz w:val="23"/>
          <w:szCs w:val="23"/>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 в порядке, установленном настоящей Инструкцией.</w:t>
      </w:r>
      <w:proofErr w:type="gramEnd"/>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lastRenderedPageBreak/>
        <w:t>3.2. Лица, прибывающие на объект, предупреждаются сотрудником охраны о запрете на проход с оружием, боеприпасами, взрывчатыми и наркотическими веществами, алкогольными напитками.</w:t>
      </w:r>
    </w:p>
    <w:p w:rsidR="009819DA" w:rsidRPr="009819DA" w:rsidRDefault="009819DA" w:rsidP="009819DA">
      <w:pPr>
        <w:shd w:val="clear" w:color="auto" w:fill="FFFFFF"/>
        <w:tabs>
          <w:tab w:val="num" w:pos="0"/>
          <w:tab w:val="left" w:pos="1469"/>
        </w:tabs>
        <w:suppressAutoHyphens/>
        <w:spacing w:after="0" w:line="240" w:lineRule="auto"/>
        <w:ind w:firstLine="709"/>
        <w:jc w:val="both"/>
        <w:rPr>
          <w:rFonts w:ascii="Times New Roman" w:hAnsi="Times New Roman" w:cs="Times New Roman"/>
          <w:spacing w:val="-6"/>
          <w:sz w:val="23"/>
          <w:szCs w:val="23"/>
        </w:rPr>
      </w:pPr>
      <w:r w:rsidRPr="009819DA">
        <w:rPr>
          <w:rFonts w:ascii="Times New Roman" w:hAnsi="Times New Roman" w:cs="Times New Roman"/>
          <w:sz w:val="23"/>
          <w:szCs w:val="23"/>
        </w:rPr>
        <w:t xml:space="preserve">3.3. В случае отказа посетителя </w:t>
      </w:r>
      <w:proofErr w:type="gramStart"/>
      <w:r w:rsidRPr="009819DA">
        <w:rPr>
          <w:rFonts w:ascii="Times New Roman" w:hAnsi="Times New Roman" w:cs="Times New Roman"/>
          <w:sz w:val="23"/>
          <w:szCs w:val="23"/>
        </w:rPr>
        <w:t>предоставить документы</w:t>
      </w:r>
      <w:proofErr w:type="gramEnd"/>
      <w:r w:rsidRPr="009819DA">
        <w:rPr>
          <w:rFonts w:ascii="Times New Roman" w:hAnsi="Times New Roman" w:cs="Times New Roman"/>
          <w:sz w:val="23"/>
          <w:szCs w:val="23"/>
        </w:rPr>
        <w:t xml:space="preserve">, удостоверяющие личность, либо при обнаружении оружия, боеприпасов, </w:t>
      </w:r>
      <w:r w:rsidRPr="009819DA">
        <w:rPr>
          <w:rFonts w:ascii="Times New Roman" w:hAnsi="Times New Roman" w:cs="Times New Roman"/>
          <w:spacing w:val="-1"/>
          <w:sz w:val="23"/>
          <w:szCs w:val="23"/>
        </w:rPr>
        <w:t xml:space="preserve">взрывчатых или наркотических веществ, алкогольных напитков они на объект не допускаются, о чем немедленно информируется начальник административно-хозяйственного отдела ФГБУ «АМП Каспийского моря». </w:t>
      </w:r>
    </w:p>
    <w:p w:rsidR="009819DA" w:rsidRPr="009819DA" w:rsidRDefault="009819DA" w:rsidP="009819DA">
      <w:pPr>
        <w:shd w:val="clear" w:color="auto" w:fill="FFFFFF"/>
        <w:tabs>
          <w:tab w:val="left" w:pos="1469"/>
        </w:tabs>
        <w:suppressAutoHyphens/>
        <w:spacing w:after="0" w:line="240" w:lineRule="auto"/>
        <w:ind w:firstLine="709"/>
        <w:jc w:val="both"/>
        <w:rPr>
          <w:rFonts w:ascii="Times New Roman" w:hAnsi="Times New Roman" w:cs="Times New Roman"/>
          <w:spacing w:val="-6"/>
          <w:sz w:val="23"/>
          <w:szCs w:val="23"/>
        </w:rPr>
      </w:pPr>
      <w:r w:rsidRPr="009819DA">
        <w:rPr>
          <w:rFonts w:ascii="Times New Roman" w:hAnsi="Times New Roman" w:cs="Times New Roman"/>
          <w:spacing w:val="-1"/>
          <w:sz w:val="23"/>
          <w:szCs w:val="23"/>
        </w:rPr>
        <w:t>3.4. Сотрудник охраны при предъявлении ему документа удостоверяющего личность обязан:</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убедиться, что он действителен;</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сличить фотографию на документе с личностью предъявителя;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 проверить наличие и подлинность печати, скрепляющей фотографию. </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После проверки документа и отсутствия сомнения в его подлинности</w:t>
      </w:r>
      <w:r w:rsidRPr="009819DA">
        <w:rPr>
          <w:rFonts w:ascii="Times New Roman" w:hAnsi="Times New Roman" w:cs="Times New Roman"/>
          <w:spacing w:val="-1"/>
          <w:sz w:val="23"/>
          <w:szCs w:val="23"/>
        </w:rPr>
        <w:t xml:space="preserve"> сделать соответствующую запись в «Журнале учёта посетителей ФГБУ «АМП Каспийского моря» и разрешить проход</w:t>
      </w:r>
      <w:r w:rsidRPr="009819DA">
        <w:rPr>
          <w:rFonts w:ascii="Times New Roman" w:hAnsi="Times New Roman" w:cs="Times New Roman"/>
          <w:sz w:val="23"/>
          <w:szCs w:val="23"/>
        </w:rPr>
        <w:t xml:space="preserve">. </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3.5 Пропуск лиц прибывающих на объект по копиям документов удостоверяющих личность ЗАПРЕЩАЕТСЯ.</w:t>
      </w:r>
    </w:p>
    <w:p w:rsidR="009819DA" w:rsidRPr="009819DA" w:rsidRDefault="009819DA" w:rsidP="009819DA">
      <w:pPr>
        <w:shd w:val="clear" w:color="auto" w:fill="FFFFFF"/>
        <w:tabs>
          <w:tab w:val="num" w:pos="0"/>
        </w:tabs>
        <w:suppressAutoHyphens/>
        <w:spacing w:after="0" w:line="240" w:lineRule="auto"/>
        <w:ind w:firstLine="709"/>
        <w:jc w:val="both"/>
        <w:rPr>
          <w:rFonts w:ascii="Times New Roman" w:hAnsi="Times New Roman" w:cs="Times New Roman"/>
          <w:sz w:val="23"/>
          <w:szCs w:val="23"/>
        </w:rPr>
      </w:pPr>
    </w:p>
    <w:p w:rsidR="009819DA" w:rsidRPr="009819DA" w:rsidRDefault="009819DA" w:rsidP="009819DA">
      <w:pPr>
        <w:shd w:val="clear" w:color="auto" w:fill="FFFFFF"/>
        <w:suppressAutoHyphens/>
        <w:spacing w:after="0" w:line="240" w:lineRule="auto"/>
        <w:jc w:val="center"/>
        <w:rPr>
          <w:rFonts w:ascii="Times New Roman" w:hAnsi="Times New Roman" w:cs="Times New Roman"/>
          <w:b/>
          <w:w w:val="107"/>
          <w:sz w:val="23"/>
          <w:szCs w:val="23"/>
        </w:rPr>
      </w:pPr>
      <w:r w:rsidRPr="009819DA">
        <w:rPr>
          <w:rFonts w:ascii="Times New Roman" w:hAnsi="Times New Roman" w:cs="Times New Roman"/>
          <w:b/>
          <w:w w:val="107"/>
          <w:sz w:val="23"/>
          <w:szCs w:val="23"/>
        </w:rPr>
        <w:t>4. Обеспечение пропускного режима при осложнении обстановки</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w w:val="107"/>
          <w:sz w:val="23"/>
          <w:szCs w:val="23"/>
        </w:rPr>
        <w:t xml:space="preserve">4.1. Информацию об осложнении обстановки (или повышения уровня безопасности) сотрудник охраны передаёт своему руководству и </w:t>
      </w:r>
      <w:r w:rsidRPr="009819DA">
        <w:rPr>
          <w:rFonts w:ascii="Times New Roman" w:hAnsi="Times New Roman" w:cs="Times New Roman"/>
          <w:spacing w:val="-1"/>
          <w:sz w:val="23"/>
          <w:szCs w:val="23"/>
        </w:rPr>
        <w:t>начальнику административно-хозяйственного отдела ФГБУ «АМП Каспийского моря».</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4.2. При обнаружении взрывного устройства или подозрительного предмета на объекте сотрудник охраны обязан:</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прекратить пропуск всех лиц на объект;</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совместно с начальником Дипломного отдела (лицом, в установленном порядке его замещающим) принять меры к эвакуации работников и посетителей учреждения в безопасное место;</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xml:space="preserve">- исключить использование средств радиосвязи, мобильных телефонов, способных вызвать срабатывание </w:t>
      </w:r>
      <w:proofErr w:type="spellStart"/>
      <w:r w:rsidRPr="009819DA">
        <w:rPr>
          <w:rFonts w:ascii="Times New Roman" w:hAnsi="Times New Roman" w:cs="Times New Roman"/>
          <w:w w:val="107"/>
          <w:sz w:val="23"/>
          <w:szCs w:val="23"/>
        </w:rPr>
        <w:t>радиовзрывателя</w:t>
      </w:r>
      <w:proofErr w:type="spellEnd"/>
      <w:r w:rsidRPr="009819DA">
        <w:rPr>
          <w:rFonts w:ascii="Times New Roman" w:hAnsi="Times New Roman" w:cs="Times New Roman"/>
          <w:w w:val="107"/>
          <w:sz w:val="23"/>
          <w:szCs w:val="23"/>
        </w:rPr>
        <w:t>;</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не подходить к обнаруженному предмету, не трогать его руками и не подпускать к нему других;</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сообщить о случившемся в полицию, спецслужбы и начальнику административно-хозяйственного отдела ФГБУ «АМП Каспийского моря»;</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дождаться прибытия сотрудников полиции и спецслужб;</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указать им место нахождения подозрительного предмета.</w:t>
      </w:r>
    </w:p>
    <w:p w:rsidR="009819DA" w:rsidRPr="009819DA" w:rsidRDefault="009819DA" w:rsidP="009819DA">
      <w:pPr>
        <w:shd w:val="clear" w:color="auto" w:fill="FFFFFF"/>
        <w:tabs>
          <w:tab w:val="num" w:pos="1571"/>
        </w:tabs>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w w:val="107"/>
          <w:sz w:val="23"/>
          <w:szCs w:val="23"/>
        </w:rPr>
        <w:t xml:space="preserve">4.3. </w:t>
      </w:r>
      <w:r w:rsidRPr="009819DA">
        <w:rPr>
          <w:rFonts w:ascii="Times New Roman" w:hAnsi="Times New Roman" w:cs="Times New Roman"/>
          <w:spacing w:val="-1"/>
          <w:sz w:val="23"/>
          <w:szCs w:val="23"/>
        </w:rPr>
        <w:t>При получении информации о чрезвычайной ситуации сотрудник охраны обязан:</w:t>
      </w:r>
    </w:p>
    <w:p w:rsidR="009819DA" w:rsidRPr="009819DA" w:rsidRDefault="009819DA" w:rsidP="009819DA">
      <w:pPr>
        <w:shd w:val="clear" w:color="auto" w:fill="FFFFFF"/>
        <w:tabs>
          <w:tab w:val="num" w:pos="1571"/>
        </w:tabs>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spacing w:val="-1"/>
          <w:sz w:val="23"/>
          <w:szCs w:val="23"/>
        </w:rPr>
        <w:t>- уточнить источник получения информации;</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pacing w:val="-1"/>
          <w:sz w:val="23"/>
          <w:szCs w:val="23"/>
        </w:rPr>
        <w:t xml:space="preserve">- установить точное место и </w:t>
      </w:r>
      <w:r w:rsidRPr="009819DA">
        <w:rPr>
          <w:rFonts w:ascii="Times New Roman" w:hAnsi="Times New Roman" w:cs="Times New Roman"/>
          <w:sz w:val="23"/>
          <w:szCs w:val="23"/>
        </w:rPr>
        <w:t xml:space="preserve">время возникновения чрезвычайной ситуации, возможные последствия и ход ее </w:t>
      </w:r>
      <w:r w:rsidRPr="009819DA">
        <w:rPr>
          <w:rFonts w:ascii="Times New Roman" w:hAnsi="Times New Roman" w:cs="Times New Roman"/>
          <w:spacing w:val="-2"/>
          <w:sz w:val="23"/>
          <w:szCs w:val="23"/>
        </w:rPr>
        <w:t>дальнейшего развития;</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 доложить информацию </w:t>
      </w:r>
      <w:r w:rsidRPr="009819DA">
        <w:rPr>
          <w:rFonts w:ascii="Times New Roman" w:hAnsi="Times New Roman" w:cs="Times New Roman"/>
          <w:spacing w:val="-1"/>
          <w:sz w:val="23"/>
          <w:szCs w:val="23"/>
        </w:rPr>
        <w:t>начальнику административно-хозяйственного отдела ФГБУ «АМП Каспийского моря»</w:t>
      </w:r>
      <w:r w:rsidRPr="009819DA">
        <w:rPr>
          <w:rFonts w:ascii="Times New Roman" w:hAnsi="Times New Roman" w:cs="Times New Roman"/>
          <w:sz w:val="23"/>
          <w:szCs w:val="23"/>
        </w:rPr>
        <w:t>;</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оповестить работников находящихся на объекте;</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принять меры к обеспечению безопасности охраняемого объекта и находящихся на объекте работников и посетителей.</w:t>
      </w:r>
    </w:p>
    <w:p w:rsidR="009819DA" w:rsidRPr="009819DA" w:rsidRDefault="009819DA" w:rsidP="009819DA">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xml:space="preserve">4.5. </w:t>
      </w:r>
      <w:r w:rsidRPr="009819DA">
        <w:rPr>
          <w:rFonts w:ascii="Times New Roman" w:hAnsi="Times New Roman" w:cs="Times New Roman"/>
          <w:spacing w:val="-8"/>
          <w:sz w:val="23"/>
          <w:szCs w:val="23"/>
        </w:rPr>
        <w:t xml:space="preserve">При </w:t>
      </w:r>
      <w:r w:rsidRPr="009819DA">
        <w:rPr>
          <w:rFonts w:ascii="Times New Roman" w:hAnsi="Times New Roman" w:cs="Times New Roman"/>
          <w:spacing w:val="-3"/>
          <w:sz w:val="23"/>
          <w:szCs w:val="23"/>
        </w:rPr>
        <w:t xml:space="preserve">попытке незаконного </w:t>
      </w:r>
      <w:r w:rsidRPr="009819DA">
        <w:rPr>
          <w:rFonts w:ascii="Times New Roman" w:hAnsi="Times New Roman" w:cs="Times New Roman"/>
          <w:spacing w:val="-5"/>
          <w:sz w:val="23"/>
          <w:szCs w:val="23"/>
        </w:rPr>
        <w:t xml:space="preserve">проникновения </w:t>
      </w:r>
      <w:r w:rsidRPr="009819DA">
        <w:rPr>
          <w:rFonts w:ascii="Times New Roman" w:hAnsi="Times New Roman" w:cs="Times New Roman"/>
          <w:spacing w:val="-8"/>
          <w:sz w:val="23"/>
          <w:szCs w:val="23"/>
        </w:rPr>
        <w:t xml:space="preserve">или </w:t>
      </w:r>
      <w:r w:rsidRPr="009819DA">
        <w:rPr>
          <w:rFonts w:ascii="Times New Roman" w:hAnsi="Times New Roman" w:cs="Times New Roman"/>
          <w:spacing w:val="-5"/>
          <w:sz w:val="23"/>
          <w:szCs w:val="23"/>
        </w:rPr>
        <w:t xml:space="preserve">ином </w:t>
      </w:r>
      <w:r w:rsidRPr="009819DA">
        <w:rPr>
          <w:rFonts w:ascii="Times New Roman" w:hAnsi="Times New Roman" w:cs="Times New Roman"/>
          <w:sz w:val="23"/>
          <w:szCs w:val="23"/>
        </w:rPr>
        <w:t>посягательстве на охраняемый объект:</w:t>
      </w:r>
    </w:p>
    <w:p w:rsidR="009819DA" w:rsidRPr="009819DA" w:rsidRDefault="009819DA" w:rsidP="009819DA">
      <w:pPr>
        <w:shd w:val="clear" w:color="auto" w:fill="FFFFFF"/>
        <w:tabs>
          <w:tab w:val="left" w:pos="1447"/>
          <w:tab w:val="left" w:pos="2477"/>
          <w:tab w:val="left" w:pos="3989"/>
          <w:tab w:val="left" w:pos="5530"/>
          <w:tab w:val="left" w:pos="7531"/>
          <w:tab w:val="left" w:pos="9238"/>
          <w:tab w:val="left" w:pos="10217"/>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решительными действиями, в том числе, при необходимости и с применением физической силы, специальных средств, не допустить</w:t>
      </w:r>
      <w:r w:rsidRPr="009819DA">
        <w:rPr>
          <w:rFonts w:ascii="Times New Roman" w:hAnsi="Times New Roman" w:cs="Times New Roman"/>
          <w:spacing w:val="-3"/>
          <w:sz w:val="23"/>
          <w:szCs w:val="23"/>
        </w:rPr>
        <w:t xml:space="preserve"> незаконного </w:t>
      </w:r>
      <w:r w:rsidRPr="009819DA">
        <w:rPr>
          <w:rFonts w:ascii="Times New Roman" w:hAnsi="Times New Roman" w:cs="Times New Roman"/>
          <w:spacing w:val="-5"/>
          <w:sz w:val="23"/>
          <w:szCs w:val="23"/>
        </w:rPr>
        <w:t>проникновения</w:t>
      </w:r>
      <w:r w:rsidRPr="009819DA">
        <w:rPr>
          <w:rFonts w:ascii="Times New Roman" w:hAnsi="Times New Roman" w:cs="Times New Roman"/>
          <w:sz w:val="23"/>
          <w:szCs w:val="23"/>
        </w:rPr>
        <w:t xml:space="preserve"> на охраняемый объект (с охраняемого объекта);</w:t>
      </w:r>
    </w:p>
    <w:p w:rsidR="009819DA" w:rsidRPr="009819DA" w:rsidRDefault="009819DA" w:rsidP="009819DA">
      <w:pPr>
        <w:shd w:val="clear" w:color="auto" w:fill="FFFFFF"/>
        <w:tabs>
          <w:tab w:val="left" w:pos="9799"/>
        </w:tabs>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закрыть двери на замок;</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прекратить пропуск посторонних лиц;</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сообщить о случившемся в МВД;</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усилить наблюдение, быть готовым к отражению нападения на объект;</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z w:val="23"/>
          <w:szCs w:val="23"/>
        </w:rPr>
        <w:t>- при прибытии на объект сотрудников МВД, действовать по их указанию.</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pacing w:val="-10"/>
          <w:sz w:val="23"/>
          <w:szCs w:val="23"/>
        </w:rPr>
        <w:t>4.6. П</w:t>
      </w:r>
      <w:r w:rsidRPr="009819DA">
        <w:rPr>
          <w:rFonts w:ascii="Times New Roman" w:hAnsi="Times New Roman" w:cs="Times New Roman"/>
          <w:sz w:val="23"/>
          <w:szCs w:val="23"/>
        </w:rPr>
        <w:t>ри попытке прохода на объект лица без документов или с недействительными документами:</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задержать данное лицо и организовать его охрану с помощью сотрудников объекта;</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pacing w:val="-1"/>
          <w:sz w:val="23"/>
          <w:szCs w:val="23"/>
        </w:rPr>
        <w:lastRenderedPageBreak/>
        <w:t>- доложить своему руководству и начальнику</w:t>
      </w:r>
      <w:r w:rsidRPr="009819DA">
        <w:rPr>
          <w:rFonts w:ascii="Times New Roman" w:hAnsi="Times New Roman" w:cs="Times New Roman"/>
          <w:sz w:val="23"/>
          <w:szCs w:val="23"/>
        </w:rPr>
        <w:t xml:space="preserve"> административно-хозяйственного отдела ФГБУ «АМП Каспийского моря»;</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документы до выяснения личности изъять;</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 сообщить о случившемся в правоохранительные органы;</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spacing w:val="-1"/>
          <w:sz w:val="23"/>
          <w:szCs w:val="23"/>
        </w:rPr>
        <w:t>- составить акт в 2-х экземплярах и передать задержанного сотрудникам МВД.</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pacing w:val="-1"/>
          <w:sz w:val="23"/>
          <w:szCs w:val="23"/>
        </w:rPr>
      </w:pPr>
    </w:p>
    <w:p w:rsidR="009819DA" w:rsidRPr="009819DA" w:rsidRDefault="009819DA" w:rsidP="009819DA">
      <w:pPr>
        <w:shd w:val="clear" w:color="auto" w:fill="FFFFFF"/>
        <w:suppressAutoHyphens/>
        <w:spacing w:after="0" w:line="240" w:lineRule="auto"/>
        <w:jc w:val="center"/>
        <w:rPr>
          <w:rFonts w:ascii="Times New Roman" w:hAnsi="Times New Roman" w:cs="Times New Roman"/>
          <w:b/>
          <w:w w:val="107"/>
          <w:sz w:val="23"/>
          <w:szCs w:val="23"/>
        </w:rPr>
      </w:pPr>
      <w:r w:rsidRPr="009819DA">
        <w:rPr>
          <w:rFonts w:ascii="Times New Roman" w:hAnsi="Times New Roman" w:cs="Times New Roman"/>
          <w:b/>
          <w:w w:val="107"/>
          <w:sz w:val="23"/>
          <w:szCs w:val="23"/>
        </w:rPr>
        <w:t xml:space="preserve">5. </w:t>
      </w:r>
      <w:proofErr w:type="spellStart"/>
      <w:r w:rsidRPr="009819DA">
        <w:rPr>
          <w:rFonts w:ascii="Times New Roman" w:hAnsi="Times New Roman" w:cs="Times New Roman"/>
          <w:b/>
          <w:w w:val="107"/>
          <w:sz w:val="23"/>
          <w:szCs w:val="23"/>
        </w:rPr>
        <w:t>Внутриобъектовый</w:t>
      </w:r>
      <w:proofErr w:type="spellEnd"/>
      <w:r w:rsidRPr="009819DA">
        <w:rPr>
          <w:rFonts w:ascii="Times New Roman" w:hAnsi="Times New Roman" w:cs="Times New Roman"/>
          <w:b/>
          <w:w w:val="107"/>
          <w:sz w:val="23"/>
          <w:szCs w:val="23"/>
        </w:rPr>
        <w:t xml:space="preserve"> режим</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pacing w:val="-1"/>
          <w:sz w:val="23"/>
          <w:szCs w:val="23"/>
        </w:rPr>
      </w:pPr>
      <w:r w:rsidRPr="009819DA">
        <w:rPr>
          <w:rFonts w:ascii="Times New Roman" w:hAnsi="Times New Roman" w:cs="Times New Roman"/>
          <w:w w:val="107"/>
          <w:sz w:val="23"/>
          <w:szCs w:val="23"/>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9819DA">
        <w:rPr>
          <w:rFonts w:ascii="Times New Roman" w:hAnsi="Times New Roman" w:cs="Times New Roman"/>
          <w:spacing w:val="-1"/>
          <w:sz w:val="23"/>
          <w:szCs w:val="23"/>
        </w:rPr>
        <w:t>ФГБУ «АМП Каспийского моря».</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w w:val="107"/>
          <w:sz w:val="23"/>
          <w:szCs w:val="23"/>
        </w:rPr>
      </w:pPr>
      <w:r w:rsidRPr="009819DA">
        <w:rPr>
          <w:rFonts w:ascii="Times New Roman" w:hAnsi="Times New Roman" w:cs="Times New Roman"/>
          <w:w w:val="107"/>
          <w:sz w:val="23"/>
          <w:szCs w:val="23"/>
        </w:rPr>
        <w:t xml:space="preserve">5.2. 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9819DA">
        <w:rPr>
          <w:rFonts w:ascii="Times New Roman" w:hAnsi="Times New Roman" w:cs="Times New Roman"/>
          <w:spacing w:val="-1"/>
          <w:sz w:val="23"/>
          <w:szCs w:val="23"/>
        </w:rPr>
        <w:t>ФГБУ «АМП Каспийского моря»</w:t>
      </w:r>
      <w:r w:rsidRPr="009819DA">
        <w:rPr>
          <w:rFonts w:ascii="Times New Roman" w:hAnsi="Times New Roman" w:cs="Times New Roman"/>
          <w:sz w:val="23"/>
          <w:szCs w:val="23"/>
        </w:rPr>
        <w:t>,</w:t>
      </w:r>
      <w:r w:rsidRPr="009819DA">
        <w:rPr>
          <w:rFonts w:ascii="Times New Roman" w:hAnsi="Times New Roman" w:cs="Times New Roman"/>
          <w:w w:val="107"/>
          <w:sz w:val="23"/>
          <w:szCs w:val="23"/>
        </w:rPr>
        <w:t xml:space="preserve"> принять меры первой помощи пострадавшим и эвакуации персонала и посетителей.</w:t>
      </w:r>
    </w:p>
    <w:p w:rsidR="009819DA" w:rsidRPr="009819DA" w:rsidRDefault="009819DA" w:rsidP="009819DA">
      <w:pPr>
        <w:shd w:val="clear" w:color="auto" w:fill="FFFFFF"/>
        <w:suppressAutoHyphens/>
        <w:spacing w:after="0" w:line="240" w:lineRule="auto"/>
        <w:ind w:firstLine="709"/>
        <w:jc w:val="both"/>
        <w:rPr>
          <w:rFonts w:ascii="Times New Roman" w:hAnsi="Times New Roman" w:cs="Times New Roman"/>
          <w:sz w:val="23"/>
          <w:szCs w:val="23"/>
        </w:rPr>
      </w:pPr>
      <w:r w:rsidRPr="009819DA">
        <w:rPr>
          <w:rFonts w:ascii="Times New Roman" w:hAnsi="Times New Roman" w:cs="Times New Roman"/>
          <w:sz w:val="23"/>
          <w:szCs w:val="23"/>
        </w:rPr>
        <w:t>5.3.На территории объекта запрещается:</w:t>
      </w:r>
    </w:p>
    <w:p w:rsidR="009819DA" w:rsidRPr="009819DA" w:rsidRDefault="009819DA" w:rsidP="009819DA">
      <w:pPr>
        <w:pStyle w:val="23"/>
        <w:tabs>
          <w:tab w:val="left" w:pos="1134"/>
        </w:tabs>
        <w:suppressAutoHyphens/>
        <w:spacing w:after="0" w:line="240" w:lineRule="auto"/>
        <w:ind w:firstLine="709"/>
        <w:rPr>
          <w:sz w:val="23"/>
          <w:szCs w:val="23"/>
        </w:rPr>
      </w:pPr>
      <w:r w:rsidRPr="009819DA">
        <w:rPr>
          <w:sz w:val="23"/>
          <w:szCs w:val="23"/>
        </w:rPr>
        <w:t xml:space="preserve">- проводить звукозапись, фото-, кино- и видеосъемку без разрешения руководства </w:t>
      </w:r>
      <w:r w:rsidRPr="009819DA">
        <w:rPr>
          <w:spacing w:val="-1"/>
          <w:sz w:val="23"/>
          <w:szCs w:val="23"/>
        </w:rPr>
        <w:t>ФГБУ «АМП Каспийского моря»</w:t>
      </w:r>
      <w:r w:rsidRPr="009819DA">
        <w:rPr>
          <w:sz w:val="23"/>
          <w:szCs w:val="23"/>
        </w:rPr>
        <w:t>;</w:t>
      </w:r>
    </w:p>
    <w:p w:rsidR="009819DA" w:rsidRPr="009819DA" w:rsidRDefault="009819DA" w:rsidP="009819DA">
      <w:pPr>
        <w:pStyle w:val="23"/>
        <w:tabs>
          <w:tab w:val="left" w:pos="1134"/>
        </w:tabs>
        <w:suppressAutoHyphens/>
        <w:spacing w:after="0" w:line="240" w:lineRule="auto"/>
        <w:ind w:firstLine="709"/>
        <w:rPr>
          <w:sz w:val="23"/>
          <w:szCs w:val="23"/>
        </w:rPr>
      </w:pPr>
      <w:r w:rsidRPr="009819DA">
        <w:rPr>
          <w:sz w:val="23"/>
          <w:szCs w:val="23"/>
        </w:rPr>
        <w:t>- курить;</w:t>
      </w:r>
    </w:p>
    <w:p w:rsidR="009819DA" w:rsidRPr="009819DA" w:rsidRDefault="009819DA" w:rsidP="009819DA">
      <w:pPr>
        <w:pStyle w:val="23"/>
        <w:tabs>
          <w:tab w:val="left" w:pos="1134"/>
        </w:tabs>
        <w:suppressAutoHyphens/>
        <w:spacing w:after="0" w:line="240" w:lineRule="auto"/>
        <w:ind w:firstLine="709"/>
        <w:jc w:val="both"/>
        <w:rPr>
          <w:sz w:val="23"/>
          <w:szCs w:val="23"/>
        </w:rPr>
      </w:pPr>
      <w:r w:rsidRPr="009819DA">
        <w:rPr>
          <w:sz w:val="23"/>
          <w:szCs w:val="23"/>
        </w:rPr>
        <w:t>- загромождать территорию, основные и запасные входы (выходы)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9819DA" w:rsidRPr="009819DA" w:rsidRDefault="009819DA" w:rsidP="009819DA">
      <w:pPr>
        <w:pStyle w:val="23"/>
        <w:tabs>
          <w:tab w:val="left" w:pos="1134"/>
        </w:tabs>
        <w:suppressAutoHyphens/>
        <w:spacing w:after="0" w:line="240" w:lineRule="auto"/>
        <w:ind w:firstLine="709"/>
        <w:jc w:val="both"/>
        <w:rPr>
          <w:sz w:val="23"/>
          <w:szCs w:val="23"/>
        </w:rPr>
      </w:pPr>
      <w:r w:rsidRPr="009819DA">
        <w:rPr>
          <w:sz w:val="23"/>
          <w:szCs w:val="23"/>
        </w:rPr>
        <w:t>- совершать действия, нарушающие (изменяющие) установленные режимы функционирования технических средств охраны и пожарной сигнализации;</w:t>
      </w:r>
    </w:p>
    <w:p w:rsidR="009819DA" w:rsidRPr="009819DA" w:rsidRDefault="009819DA" w:rsidP="009819DA">
      <w:pPr>
        <w:pStyle w:val="23"/>
        <w:tabs>
          <w:tab w:val="left" w:pos="1134"/>
        </w:tabs>
        <w:suppressAutoHyphens/>
        <w:spacing w:after="0" w:line="240" w:lineRule="auto"/>
        <w:ind w:firstLine="709"/>
        <w:jc w:val="both"/>
        <w:rPr>
          <w:sz w:val="23"/>
          <w:szCs w:val="23"/>
        </w:rPr>
      </w:pPr>
      <w:r w:rsidRPr="009819DA">
        <w:rPr>
          <w:sz w:val="23"/>
          <w:szCs w:val="23"/>
        </w:rPr>
        <w:t>- находиться на объекте в состоянии алкогольного и (или) наркотического опьянения, распивать спиртные напитки.</w:t>
      </w:r>
    </w:p>
    <w:p w:rsidR="009819DA" w:rsidRPr="009819DA" w:rsidRDefault="009819DA" w:rsidP="009819DA">
      <w:pPr>
        <w:pStyle w:val="23"/>
        <w:tabs>
          <w:tab w:val="left" w:pos="1134"/>
        </w:tabs>
        <w:suppressAutoHyphens/>
        <w:spacing w:after="0" w:line="240" w:lineRule="auto"/>
        <w:jc w:val="center"/>
        <w:rPr>
          <w:b/>
          <w:sz w:val="23"/>
          <w:szCs w:val="23"/>
        </w:rPr>
      </w:pPr>
      <w:r w:rsidRPr="009819DA">
        <w:rPr>
          <w:b/>
          <w:sz w:val="23"/>
          <w:szCs w:val="23"/>
        </w:rPr>
        <w:t xml:space="preserve">6. Контроль обеспечения пропускного и </w:t>
      </w:r>
      <w:proofErr w:type="spellStart"/>
      <w:r w:rsidRPr="009819DA">
        <w:rPr>
          <w:b/>
          <w:sz w:val="23"/>
          <w:szCs w:val="23"/>
        </w:rPr>
        <w:t>внутриобъектового</w:t>
      </w:r>
      <w:proofErr w:type="spellEnd"/>
      <w:r w:rsidRPr="009819DA">
        <w:rPr>
          <w:b/>
          <w:sz w:val="23"/>
          <w:szCs w:val="23"/>
        </w:rPr>
        <w:t xml:space="preserve"> режимов</w:t>
      </w:r>
    </w:p>
    <w:p w:rsidR="009819DA" w:rsidRPr="009819DA" w:rsidRDefault="009819DA" w:rsidP="009819DA">
      <w:pPr>
        <w:pStyle w:val="23"/>
        <w:tabs>
          <w:tab w:val="left" w:pos="0"/>
        </w:tabs>
        <w:suppressAutoHyphens/>
        <w:spacing w:after="0" w:line="240" w:lineRule="auto"/>
        <w:ind w:firstLine="709"/>
        <w:jc w:val="both"/>
        <w:rPr>
          <w:sz w:val="23"/>
          <w:szCs w:val="23"/>
        </w:rPr>
      </w:pPr>
      <w:r w:rsidRPr="009819DA">
        <w:rPr>
          <w:sz w:val="23"/>
          <w:szCs w:val="23"/>
        </w:rPr>
        <w:t xml:space="preserve">6.1. Контроль обеспечения пропускного и </w:t>
      </w:r>
      <w:proofErr w:type="spellStart"/>
      <w:r w:rsidRPr="009819DA">
        <w:rPr>
          <w:sz w:val="23"/>
          <w:szCs w:val="23"/>
        </w:rPr>
        <w:t>внутриобъектового</w:t>
      </w:r>
      <w:proofErr w:type="spellEnd"/>
      <w:r w:rsidRPr="009819DA">
        <w:rPr>
          <w:sz w:val="23"/>
          <w:szCs w:val="23"/>
        </w:rPr>
        <w:t xml:space="preserve"> режимов осуществляется  в виде проверки руководством ФГБУ «АМП Каспийского моря».</w:t>
      </w:r>
    </w:p>
    <w:p w:rsidR="009819DA" w:rsidRPr="009819DA" w:rsidRDefault="009819DA" w:rsidP="009819DA">
      <w:pPr>
        <w:pStyle w:val="23"/>
        <w:tabs>
          <w:tab w:val="left" w:pos="0"/>
        </w:tabs>
        <w:suppressAutoHyphens/>
        <w:spacing w:after="0" w:line="240" w:lineRule="auto"/>
        <w:ind w:firstLine="709"/>
        <w:jc w:val="both"/>
        <w:rPr>
          <w:sz w:val="23"/>
          <w:szCs w:val="23"/>
        </w:rPr>
      </w:pPr>
      <w:r w:rsidRPr="009819DA">
        <w:rPr>
          <w:sz w:val="23"/>
          <w:szCs w:val="23"/>
        </w:rPr>
        <w:t xml:space="preserve">6.2. </w:t>
      </w:r>
      <w:proofErr w:type="gramStart"/>
      <w:r w:rsidRPr="009819DA">
        <w:rPr>
          <w:sz w:val="23"/>
          <w:szCs w:val="23"/>
        </w:rPr>
        <w:t>Ответственные</w:t>
      </w:r>
      <w:proofErr w:type="gramEnd"/>
      <w:r w:rsidRPr="009819DA">
        <w:rPr>
          <w:sz w:val="23"/>
          <w:szCs w:val="23"/>
        </w:rPr>
        <w:t xml:space="preserve"> за обеспечение пропускного и </w:t>
      </w:r>
      <w:proofErr w:type="spellStart"/>
      <w:r w:rsidRPr="009819DA">
        <w:rPr>
          <w:sz w:val="23"/>
          <w:szCs w:val="23"/>
        </w:rPr>
        <w:t>внутриобъектового</w:t>
      </w:r>
      <w:proofErr w:type="spellEnd"/>
      <w:r w:rsidRPr="009819DA">
        <w:rPr>
          <w:sz w:val="23"/>
          <w:szCs w:val="23"/>
        </w:rPr>
        <w:t xml:space="preserve"> режимов обязаны:</w:t>
      </w:r>
    </w:p>
    <w:p w:rsidR="009819DA" w:rsidRPr="009819DA" w:rsidRDefault="009819DA" w:rsidP="009819DA">
      <w:pPr>
        <w:pStyle w:val="23"/>
        <w:tabs>
          <w:tab w:val="left" w:pos="1134"/>
        </w:tabs>
        <w:suppressAutoHyphens/>
        <w:spacing w:after="0" w:line="240" w:lineRule="auto"/>
        <w:ind w:firstLine="709"/>
        <w:jc w:val="both"/>
        <w:rPr>
          <w:sz w:val="23"/>
          <w:szCs w:val="23"/>
        </w:rPr>
      </w:pPr>
      <w:r w:rsidRPr="009819DA">
        <w:rPr>
          <w:sz w:val="23"/>
          <w:szCs w:val="23"/>
        </w:rPr>
        <w:t xml:space="preserve">- систематически анализировать соблюдение порядка и правил пропускного и </w:t>
      </w:r>
      <w:proofErr w:type="spellStart"/>
      <w:r w:rsidRPr="009819DA">
        <w:rPr>
          <w:sz w:val="23"/>
          <w:szCs w:val="23"/>
        </w:rPr>
        <w:t>внутриобъектового</w:t>
      </w:r>
      <w:proofErr w:type="spellEnd"/>
      <w:r w:rsidRPr="009819DA">
        <w:rPr>
          <w:sz w:val="23"/>
          <w:szCs w:val="23"/>
        </w:rPr>
        <w:t xml:space="preserve"> режимов;</w:t>
      </w:r>
    </w:p>
    <w:p w:rsidR="009819DA" w:rsidRPr="009819DA" w:rsidRDefault="009819DA" w:rsidP="009819DA">
      <w:pPr>
        <w:pStyle w:val="23"/>
        <w:tabs>
          <w:tab w:val="left" w:pos="1134"/>
        </w:tabs>
        <w:suppressAutoHyphens/>
        <w:spacing w:after="0" w:line="240" w:lineRule="auto"/>
        <w:ind w:firstLine="709"/>
        <w:jc w:val="both"/>
        <w:rPr>
          <w:sz w:val="23"/>
          <w:szCs w:val="23"/>
        </w:rPr>
      </w:pPr>
      <w:r w:rsidRPr="009819DA">
        <w:rPr>
          <w:sz w:val="23"/>
          <w:szCs w:val="23"/>
        </w:rPr>
        <w:t>- принимать управленческие решения по организации выполнения требований Инструкции и руководствоваться ими в служебной деятельности.</w:t>
      </w:r>
    </w:p>
    <w:p w:rsidR="009819DA" w:rsidRPr="009819DA" w:rsidRDefault="009819DA" w:rsidP="009819DA">
      <w:pPr>
        <w:spacing w:after="0" w:line="240" w:lineRule="auto"/>
        <w:jc w:val="center"/>
        <w:rPr>
          <w:rFonts w:ascii="Times New Roman" w:hAnsi="Times New Roman" w:cs="Times New Roman"/>
          <w:sz w:val="23"/>
          <w:szCs w:val="23"/>
        </w:rPr>
      </w:pPr>
    </w:p>
    <w:tbl>
      <w:tblPr>
        <w:tblStyle w:val="a3"/>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394"/>
      </w:tblGrid>
      <w:tr w:rsidR="009819DA" w:rsidRPr="009819DA" w:rsidTr="00AC68E6">
        <w:tc>
          <w:tcPr>
            <w:tcW w:w="4769" w:type="dxa"/>
          </w:tcPr>
          <w:p w:rsidR="009819DA" w:rsidRPr="009819DA" w:rsidRDefault="009819DA" w:rsidP="009819DA">
            <w:pPr>
              <w:pStyle w:val="10"/>
              <w:spacing w:before="0"/>
              <w:outlineLvl w:val="0"/>
              <w:rPr>
                <w:rFonts w:ascii="Times New Roman" w:hAnsi="Times New Roman" w:cs="Times New Roman"/>
                <w:b w:val="0"/>
                <w:color w:val="auto"/>
                <w:sz w:val="23"/>
                <w:szCs w:val="23"/>
              </w:rPr>
            </w:pPr>
            <w:r w:rsidRPr="009819DA">
              <w:rPr>
                <w:rFonts w:ascii="Times New Roman" w:hAnsi="Times New Roman" w:cs="Times New Roman"/>
                <w:color w:val="auto"/>
                <w:sz w:val="23"/>
                <w:szCs w:val="23"/>
              </w:rPr>
              <w:t>Директор</w:t>
            </w:r>
          </w:p>
          <w:p w:rsidR="009819DA" w:rsidRPr="009819DA" w:rsidRDefault="009819DA" w:rsidP="009819DA">
            <w:pPr>
              <w:rPr>
                <w:rFonts w:ascii="Times New Roman" w:hAnsi="Times New Roman" w:cs="Times New Roman"/>
                <w:b/>
                <w:bCs/>
                <w:spacing w:val="-7"/>
                <w:sz w:val="23"/>
                <w:szCs w:val="23"/>
              </w:rPr>
            </w:pPr>
            <w:r w:rsidRPr="009819DA">
              <w:rPr>
                <w:rFonts w:ascii="Times New Roman" w:hAnsi="Times New Roman" w:cs="Times New Roman"/>
                <w:b/>
                <w:sz w:val="23"/>
                <w:szCs w:val="23"/>
              </w:rPr>
              <w:t xml:space="preserve"> </w:t>
            </w:r>
            <w:r w:rsidRPr="009819DA">
              <w:rPr>
                <w:rFonts w:ascii="Times New Roman" w:hAnsi="Times New Roman" w:cs="Times New Roman"/>
                <w:b/>
                <w:bCs/>
                <w:spacing w:val="-7"/>
                <w:sz w:val="23"/>
                <w:szCs w:val="23"/>
              </w:rPr>
              <w:t>ООО ЧОО «</w:t>
            </w:r>
            <w:proofErr w:type="spellStart"/>
            <w:r w:rsidRPr="009819DA">
              <w:rPr>
                <w:rFonts w:ascii="Times New Roman" w:hAnsi="Times New Roman" w:cs="Times New Roman"/>
                <w:b/>
                <w:bCs/>
                <w:spacing w:val="-7"/>
                <w:sz w:val="23"/>
                <w:szCs w:val="23"/>
              </w:rPr>
              <w:t>Русичи</w:t>
            </w:r>
            <w:proofErr w:type="spellEnd"/>
            <w:r w:rsidRPr="009819DA">
              <w:rPr>
                <w:rFonts w:ascii="Times New Roman" w:hAnsi="Times New Roman" w:cs="Times New Roman"/>
                <w:b/>
                <w:bCs/>
                <w:spacing w:val="-7"/>
                <w:sz w:val="23"/>
                <w:szCs w:val="23"/>
              </w:rPr>
              <w:t>»</w:t>
            </w:r>
          </w:p>
          <w:p w:rsidR="009819DA" w:rsidRPr="009819DA" w:rsidRDefault="009819DA" w:rsidP="009819DA">
            <w:pPr>
              <w:rPr>
                <w:rFonts w:ascii="Times New Roman" w:hAnsi="Times New Roman" w:cs="Times New Roman"/>
                <w:b/>
                <w:bCs/>
                <w:spacing w:val="-7"/>
                <w:sz w:val="23"/>
                <w:szCs w:val="23"/>
              </w:rPr>
            </w:pPr>
          </w:p>
          <w:p w:rsidR="009819DA" w:rsidRPr="009819DA" w:rsidRDefault="009819DA" w:rsidP="009819DA">
            <w:pPr>
              <w:rPr>
                <w:rFonts w:ascii="Times New Roman" w:hAnsi="Times New Roman" w:cs="Times New Roman"/>
                <w:b/>
                <w:sz w:val="23"/>
                <w:szCs w:val="23"/>
              </w:rPr>
            </w:pPr>
            <w:r w:rsidRPr="009819DA">
              <w:rPr>
                <w:rFonts w:ascii="Times New Roman" w:hAnsi="Times New Roman" w:cs="Times New Roman"/>
                <w:b/>
                <w:bCs/>
                <w:spacing w:val="-7"/>
                <w:sz w:val="23"/>
                <w:szCs w:val="23"/>
              </w:rPr>
              <w:t>____________________</w:t>
            </w:r>
            <w:r w:rsidRPr="009819DA">
              <w:rPr>
                <w:rFonts w:ascii="Times New Roman" w:hAnsi="Times New Roman" w:cs="Times New Roman"/>
                <w:b/>
                <w:sz w:val="23"/>
                <w:szCs w:val="23"/>
              </w:rPr>
              <w:t xml:space="preserve"> /С.А. </w:t>
            </w:r>
            <w:proofErr w:type="spellStart"/>
            <w:r w:rsidRPr="009819DA">
              <w:rPr>
                <w:rFonts w:ascii="Times New Roman" w:hAnsi="Times New Roman" w:cs="Times New Roman"/>
                <w:b/>
                <w:sz w:val="23"/>
                <w:szCs w:val="23"/>
              </w:rPr>
              <w:t>Слетюрин</w:t>
            </w:r>
            <w:proofErr w:type="spellEnd"/>
            <w:r w:rsidRPr="009819DA">
              <w:rPr>
                <w:rFonts w:ascii="Times New Roman" w:hAnsi="Times New Roman" w:cs="Times New Roman"/>
                <w:b/>
                <w:sz w:val="23"/>
                <w:szCs w:val="23"/>
              </w:rPr>
              <w:t>/</w:t>
            </w:r>
          </w:p>
          <w:p w:rsidR="009819DA" w:rsidRPr="009819DA" w:rsidRDefault="009819DA" w:rsidP="009819DA">
            <w:pPr>
              <w:rPr>
                <w:rFonts w:ascii="Times New Roman" w:hAnsi="Times New Roman" w:cs="Times New Roman"/>
                <w:b/>
                <w:bCs/>
                <w:spacing w:val="-7"/>
                <w:sz w:val="23"/>
                <w:szCs w:val="23"/>
              </w:rPr>
            </w:pPr>
            <w:proofErr w:type="spellStart"/>
            <w:r w:rsidRPr="009819DA">
              <w:rPr>
                <w:rFonts w:ascii="Times New Roman" w:hAnsi="Times New Roman" w:cs="Times New Roman"/>
                <w:b/>
                <w:bCs/>
                <w:spacing w:val="-7"/>
                <w:sz w:val="23"/>
                <w:szCs w:val="23"/>
              </w:rPr>
              <w:t>м.п</w:t>
            </w:r>
            <w:proofErr w:type="spellEnd"/>
            <w:r w:rsidRPr="009819DA">
              <w:rPr>
                <w:rFonts w:ascii="Times New Roman" w:hAnsi="Times New Roman" w:cs="Times New Roman"/>
                <w:b/>
                <w:bCs/>
                <w:spacing w:val="-7"/>
                <w:sz w:val="23"/>
                <w:szCs w:val="23"/>
              </w:rPr>
              <w:t>.</w:t>
            </w:r>
          </w:p>
          <w:p w:rsidR="009819DA" w:rsidRPr="009819DA" w:rsidRDefault="009819DA" w:rsidP="009819DA">
            <w:pPr>
              <w:jc w:val="center"/>
              <w:rPr>
                <w:rFonts w:ascii="Times New Roman" w:hAnsi="Times New Roman" w:cs="Times New Roman"/>
                <w:sz w:val="23"/>
                <w:szCs w:val="23"/>
              </w:rPr>
            </w:pPr>
          </w:p>
        </w:tc>
        <w:tc>
          <w:tcPr>
            <w:tcW w:w="4394" w:type="dxa"/>
          </w:tcPr>
          <w:p w:rsidR="009819DA" w:rsidRPr="009819DA" w:rsidRDefault="009819DA" w:rsidP="009819DA">
            <w:pPr>
              <w:rPr>
                <w:rFonts w:ascii="Times New Roman" w:hAnsi="Times New Roman" w:cs="Times New Roman"/>
                <w:b/>
                <w:bCs/>
                <w:spacing w:val="-7"/>
                <w:sz w:val="23"/>
                <w:szCs w:val="23"/>
              </w:rPr>
            </w:pPr>
            <w:r w:rsidRPr="009819DA">
              <w:rPr>
                <w:rFonts w:ascii="Times New Roman" w:hAnsi="Times New Roman" w:cs="Times New Roman"/>
                <w:b/>
                <w:bCs/>
                <w:spacing w:val="-7"/>
                <w:sz w:val="23"/>
                <w:szCs w:val="23"/>
              </w:rPr>
              <w:t xml:space="preserve">Руководитель </w:t>
            </w:r>
          </w:p>
          <w:p w:rsidR="009819DA" w:rsidRPr="009819DA" w:rsidRDefault="009819DA" w:rsidP="009819DA">
            <w:pPr>
              <w:rPr>
                <w:rFonts w:ascii="Times New Roman" w:hAnsi="Times New Roman" w:cs="Times New Roman"/>
                <w:b/>
                <w:bCs/>
                <w:spacing w:val="-7"/>
                <w:sz w:val="23"/>
                <w:szCs w:val="23"/>
              </w:rPr>
            </w:pPr>
            <w:r w:rsidRPr="009819DA">
              <w:rPr>
                <w:rFonts w:ascii="Times New Roman" w:hAnsi="Times New Roman" w:cs="Times New Roman"/>
                <w:b/>
                <w:bCs/>
                <w:spacing w:val="-7"/>
                <w:sz w:val="23"/>
                <w:szCs w:val="23"/>
              </w:rPr>
              <w:t>ФГБУ «АМП Каспийского моря»</w:t>
            </w:r>
          </w:p>
          <w:p w:rsidR="009819DA" w:rsidRPr="009819DA" w:rsidRDefault="009819DA" w:rsidP="009819DA">
            <w:pPr>
              <w:rPr>
                <w:rFonts w:ascii="Times New Roman" w:hAnsi="Times New Roman" w:cs="Times New Roman"/>
                <w:b/>
                <w:bCs/>
                <w:spacing w:val="-7"/>
                <w:sz w:val="23"/>
                <w:szCs w:val="23"/>
              </w:rPr>
            </w:pPr>
          </w:p>
          <w:p w:rsidR="009819DA" w:rsidRPr="009819DA" w:rsidRDefault="009819DA" w:rsidP="009819DA">
            <w:pPr>
              <w:rPr>
                <w:rFonts w:ascii="Times New Roman" w:hAnsi="Times New Roman" w:cs="Times New Roman"/>
                <w:b/>
                <w:bCs/>
                <w:spacing w:val="-7"/>
                <w:sz w:val="23"/>
                <w:szCs w:val="23"/>
              </w:rPr>
            </w:pPr>
            <w:r w:rsidRPr="009819DA">
              <w:rPr>
                <w:rFonts w:ascii="Times New Roman" w:hAnsi="Times New Roman" w:cs="Times New Roman"/>
                <w:b/>
                <w:bCs/>
                <w:spacing w:val="-7"/>
                <w:sz w:val="23"/>
                <w:szCs w:val="23"/>
              </w:rPr>
              <w:t xml:space="preserve">__________________/М.А. </w:t>
            </w:r>
            <w:proofErr w:type="spellStart"/>
            <w:r w:rsidRPr="009819DA">
              <w:rPr>
                <w:rFonts w:ascii="Times New Roman" w:hAnsi="Times New Roman" w:cs="Times New Roman"/>
                <w:b/>
                <w:bCs/>
                <w:spacing w:val="-7"/>
                <w:sz w:val="23"/>
                <w:szCs w:val="23"/>
              </w:rPr>
              <w:t>Абдулатипов</w:t>
            </w:r>
            <w:proofErr w:type="spellEnd"/>
            <w:r w:rsidRPr="009819DA">
              <w:rPr>
                <w:rFonts w:ascii="Times New Roman" w:hAnsi="Times New Roman" w:cs="Times New Roman"/>
                <w:b/>
                <w:bCs/>
                <w:spacing w:val="-7"/>
                <w:sz w:val="23"/>
                <w:szCs w:val="23"/>
              </w:rPr>
              <w:t>/</w:t>
            </w:r>
          </w:p>
          <w:p w:rsidR="009819DA" w:rsidRPr="009819DA" w:rsidRDefault="009819DA" w:rsidP="009819DA">
            <w:pPr>
              <w:rPr>
                <w:rFonts w:ascii="Times New Roman" w:hAnsi="Times New Roman" w:cs="Times New Roman"/>
                <w:b/>
                <w:bCs/>
                <w:spacing w:val="-7"/>
                <w:sz w:val="23"/>
                <w:szCs w:val="23"/>
              </w:rPr>
            </w:pPr>
            <w:proofErr w:type="spellStart"/>
            <w:r w:rsidRPr="009819DA">
              <w:rPr>
                <w:rFonts w:ascii="Times New Roman" w:hAnsi="Times New Roman" w:cs="Times New Roman"/>
                <w:b/>
                <w:bCs/>
                <w:spacing w:val="-7"/>
                <w:sz w:val="23"/>
                <w:szCs w:val="23"/>
              </w:rPr>
              <w:t>м.п</w:t>
            </w:r>
            <w:proofErr w:type="spellEnd"/>
            <w:r w:rsidRPr="009819DA">
              <w:rPr>
                <w:rFonts w:ascii="Times New Roman" w:hAnsi="Times New Roman" w:cs="Times New Roman"/>
                <w:b/>
                <w:bCs/>
                <w:spacing w:val="-7"/>
                <w:sz w:val="23"/>
                <w:szCs w:val="23"/>
              </w:rPr>
              <w:t>.</w:t>
            </w:r>
          </w:p>
          <w:p w:rsidR="009819DA" w:rsidRPr="009819DA" w:rsidRDefault="009819DA" w:rsidP="009819DA">
            <w:pPr>
              <w:pStyle w:val="10"/>
              <w:spacing w:before="0"/>
              <w:outlineLvl w:val="0"/>
              <w:rPr>
                <w:rFonts w:ascii="Times New Roman" w:hAnsi="Times New Roman" w:cs="Times New Roman"/>
                <w:b w:val="0"/>
                <w:color w:val="auto"/>
                <w:sz w:val="23"/>
                <w:szCs w:val="23"/>
              </w:rPr>
            </w:pPr>
          </w:p>
        </w:tc>
      </w:tr>
    </w:tbl>
    <w:p w:rsidR="009819DA" w:rsidRPr="009819DA" w:rsidRDefault="009819DA" w:rsidP="009819DA">
      <w:pPr>
        <w:spacing w:after="0" w:line="240" w:lineRule="auto"/>
        <w:jc w:val="center"/>
        <w:rPr>
          <w:rFonts w:ascii="Times New Roman" w:hAnsi="Times New Roman" w:cs="Times New Roman"/>
          <w:sz w:val="23"/>
          <w:szCs w:val="23"/>
        </w:rPr>
      </w:pPr>
    </w:p>
    <w:p w:rsidR="009819DA" w:rsidRPr="009819DA" w:rsidRDefault="009819DA" w:rsidP="00055B8D">
      <w:pPr>
        <w:shd w:val="clear" w:color="auto" w:fill="FFFFFF"/>
        <w:jc w:val="center"/>
        <w:outlineLvl w:val="0"/>
        <w:rPr>
          <w:rFonts w:ascii="Times New Roman" w:eastAsia="Times New Roman" w:hAnsi="Times New Roman" w:cs="Times New Roman"/>
          <w:b/>
          <w:sz w:val="23"/>
          <w:szCs w:val="23"/>
          <w:lang w:eastAsia="ru-RU"/>
        </w:rPr>
      </w:pPr>
    </w:p>
    <w:sectPr w:rsidR="009819DA" w:rsidRPr="009819DA" w:rsidSect="009819DA">
      <w:type w:val="continuous"/>
      <w:pgSz w:w="11906" w:h="16838"/>
      <w:pgMar w:top="993"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55B8D"/>
    <w:rsid w:val="0006110E"/>
    <w:rsid w:val="000848BA"/>
    <w:rsid w:val="000E31F9"/>
    <w:rsid w:val="000F31CB"/>
    <w:rsid w:val="001419F5"/>
    <w:rsid w:val="0014477F"/>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875E4"/>
    <w:rsid w:val="002A19C7"/>
    <w:rsid w:val="002A38CD"/>
    <w:rsid w:val="002B023C"/>
    <w:rsid w:val="002B100F"/>
    <w:rsid w:val="002C36A0"/>
    <w:rsid w:val="002D3B49"/>
    <w:rsid w:val="002E68E7"/>
    <w:rsid w:val="002F036E"/>
    <w:rsid w:val="002F15E7"/>
    <w:rsid w:val="002F356E"/>
    <w:rsid w:val="002F7F28"/>
    <w:rsid w:val="00302C7D"/>
    <w:rsid w:val="003352E7"/>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54CF"/>
    <w:rsid w:val="00516248"/>
    <w:rsid w:val="00521D0C"/>
    <w:rsid w:val="005248AB"/>
    <w:rsid w:val="005348D9"/>
    <w:rsid w:val="00556F3D"/>
    <w:rsid w:val="00586B08"/>
    <w:rsid w:val="00586DC0"/>
    <w:rsid w:val="005936BA"/>
    <w:rsid w:val="005970BD"/>
    <w:rsid w:val="005A227C"/>
    <w:rsid w:val="005A7338"/>
    <w:rsid w:val="005B4C2B"/>
    <w:rsid w:val="005F3A23"/>
    <w:rsid w:val="005F449B"/>
    <w:rsid w:val="00622689"/>
    <w:rsid w:val="00632410"/>
    <w:rsid w:val="00636D7A"/>
    <w:rsid w:val="00637232"/>
    <w:rsid w:val="00641B96"/>
    <w:rsid w:val="00643BA3"/>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76F69"/>
    <w:rsid w:val="00796F8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19DA"/>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9109D"/>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516248"/>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516248"/>
    <w:rPr>
      <w:rFonts w:ascii="Times New Roman" w:eastAsia="Times New Roman" w:hAnsi="Times New Roman" w:cs="Times New Roman"/>
      <w:sz w:val="20"/>
      <w:szCs w:val="20"/>
      <w:lang w:eastAsia="ru-RU"/>
    </w:rPr>
  </w:style>
  <w:style w:type="paragraph" w:styleId="afd">
    <w:name w:val="Block Text"/>
    <w:basedOn w:val="a"/>
    <w:rsid w:val="00516248"/>
    <w:pPr>
      <w:widowControl w:val="0"/>
      <w:shd w:val="clear" w:color="auto" w:fill="FFFFFF"/>
      <w:autoSpaceDE w:val="0"/>
      <w:autoSpaceDN w:val="0"/>
      <w:adjustRightInd w:val="0"/>
      <w:spacing w:before="266" w:after="0" w:line="274" w:lineRule="exact"/>
      <w:ind w:left="29" w:right="29" w:firstLine="569"/>
      <w:jc w:val="both"/>
    </w:pPr>
    <w:rPr>
      <w:rFonts w:ascii="Times New Roman" w:eastAsia="Times New Roman" w:hAnsi="Times New Roman" w:cs="Times New Roman"/>
      <w:color w:val="FF0000"/>
      <w:sz w:val="28"/>
      <w:szCs w:val="24"/>
      <w:lang w:eastAsia="ru-RU"/>
    </w:rPr>
  </w:style>
  <w:style w:type="paragraph" w:customStyle="1" w:styleId="afe">
    <w:name w:val="Готовый"/>
    <w:basedOn w:val="a"/>
    <w:rsid w:val="0051624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Default">
    <w:name w:val="Default"/>
    <w:rsid w:val="005162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_av@bk.ru" TargetMode="External"/><Relationship Id="rId3" Type="http://schemas.openxmlformats.org/officeDocument/2006/relationships/styles" Target="styles.xml"/><Relationship Id="rId7" Type="http://schemas.openxmlformats.org/officeDocument/2006/relationships/hyperlink" Target="mailto:koval_a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9C32B1-E27A-49E2-9E71-E4C92215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14</Pages>
  <Words>6206</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73</cp:revision>
  <cp:lastPrinted>2019-12-17T11:22:00Z</cp:lastPrinted>
  <dcterms:created xsi:type="dcterms:W3CDTF">2015-02-04T06:27:00Z</dcterms:created>
  <dcterms:modified xsi:type="dcterms:W3CDTF">2020-12-08T06:05:00Z</dcterms:modified>
</cp:coreProperties>
</file>