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75" w:type="dxa"/>
        <w:tblInd w:w="-1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80"/>
        <w:gridCol w:w="2895"/>
      </w:tblGrid>
      <w:tr w:rsidR="00A9673F" w14:paraId="51A5029B" w14:textId="77777777">
        <w:tblPrEx>
          <w:tblCellMar>
            <w:top w:w="0" w:type="dxa"/>
            <w:bottom w:w="0" w:type="dxa"/>
          </w:tblCellMar>
        </w:tblPrEx>
        <w:tc>
          <w:tcPr>
            <w:tcW w:w="1057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603A2F" w14:textId="77777777" w:rsidR="00A9673F" w:rsidRDefault="00000000">
            <w:pPr>
              <w:pStyle w:val="af"/>
              <w:widowContro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БАНК: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ОКЦ № 1 ВВГУ Банка России//УФК по Нижегородской области, г. Нижний Новгород</w:t>
            </w:r>
          </w:p>
        </w:tc>
      </w:tr>
      <w:tr w:rsidR="00A9673F" w14:paraId="3B962BD7" w14:textId="77777777">
        <w:tblPrEx>
          <w:tblCellMar>
            <w:top w:w="0" w:type="dxa"/>
            <w:bottom w:w="0" w:type="dxa"/>
          </w:tblCellMar>
        </w:tblPrEx>
        <w:tc>
          <w:tcPr>
            <w:tcW w:w="105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61C382" w14:textId="77777777" w:rsidR="00A9673F" w:rsidRDefault="00000000">
            <w:pPr>
              <w:pStyle w:val="af"/>
              <w:widowContro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ПОЛУЧАТЕЛЬ: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6"/>
                <w:szCs w:val="26"/>
              </w:rPr>
              <w:t>УФК по Нижегородской области (ФГБУ «АМП Черного, Азовского и Каспийского морей» л/с 20186Ц19190)</w:t>
            </w:r>
          </w:p>
        </w:tc>
      </w:tr>
      <w:tr w:rsidR="00A9673F" w14:paraId="6821758C" w14:textId="77777777">
        <w:tblPrEx>
          <w:tblCellMar>
            <w:top w:w="0" w:type="dxa"/>
            <w:bottom w:w="0" w:type="dxa"/>
          </w:tblCellMar>
        </w:tblPrEx>
        <w:tc>
          <w:tcPr>
            <w:tcW w:w="105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1CBA3D" w14:textId="77777777" w:rsidR="00A9673F" w:rsidRDefault="00000000">
            <w:pPr>
              <w:pStyle w:val="af"/>
              <w:widowContro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БИК: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6"/>
                <w:szCs w:val="26"/>
              </w:rPr>
              <w:t>012202102</w:t>
            </w:r>
          </w:p>
        </w:tc>
      </w:tr>
      <w:tr w:rsidR="00A9673F" w14:paraId="40669978" w14:textId="77777777">
        <w:tblPrEx>
          <w:tblCellMar>
            <w:top w:w="0" w:type="dxa"/>
            <w:bottom w:w="0" w:type="dxa"/>
          </w:tblCellMar>
        </w:tblPrEx>
        <w:tc>
          <w:tcPr>
            <w:tcW w:w="105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6A76F52" w14:textId="77777777" w:rsidR="00A9673F" w:rsidRDefault="00000000">
            <w:pPr>
              <w:pStyle w:val="af"/>
              <w:widowContro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 xml:space="preserve">ИНН: </w:t>
            </w:r>
            <w:r>
              <w:rPr>
                <w:rFonts w:ascii="Liberation Serif" w:hAnsi="Liberation Serif" w:cs="Times New Roman"/>
                <w:sz w:val="26"/>
                <w:szCs w:val="26"/>
              </w:rPr>
              <w:t>2315018132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КПП: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6"/>
                <w:szCs w:val="26"/>
              </w:rPr>
              <w:t>231501001</w:t>
            </w:r>
          </w:p>
        </w:tc>
      </w:tr>
      <w:tr w:rsidR="00A9673F" w14:paraId="00E1E572" w14:textId="77777777">
        <w:tblPrEx>
          <w:tblCellMar>
            <w:top w:w="0" w:type="dxa"/>
            <w:bottom w:w="0" w:type="dxa"/>
          </w:tblCellMar>
        </w:tblPrEx>
        <w:tc>
          <w:tcPr>
            <w:tcW w:w="105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1A7406" w14:textId="77777777" w:rsidR="00A9673F" w:rsidRDefault="00000000">
            <w:pPr>
              <w:pStyle w:val="af"/>
              <w:widowControl w:val="0"/>
              <w:rPr>
                <w:rFonts w:ascii="Liberation Serif" w:hAnsi="Liberation Serif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Liberation Serif" w:hAnsi="Liberation Serif" w:cs="Times New Roman"/>
                <w:b/>
                <w:bCs/>
                <w:sz w:val="24"/>
                <w:szCs w:val="24"/>
                <w:u w:val="single"/>
              </w:rPr>
              <w:t xml:space="preserve">ОГРН: </w:t>
            </w:r>
            <w:r>
              <w:rPr>
                <w:rFonts w:ascii="Liberation Serif" w:hAnsi="Liberation Serif" w:cs="Times New Roman"/>
                <w:sz w:val="26"/>
                <w:szCs w:val="26"/>
              </w:rPr>
              <w:t>1022302379109</w:t>
            </w:r>
          </w:p>
        </w:tc>
      </w:tr>
      <w:tr w:rsidR="00A9673F" w14:paraId="347D21B9" w14:textId="77777777">
        <w:tblPrEx>
          <w:tblCellMar>
            <w:top w:w="0" w:type="dxa"/>
            <w:bottom w:w="0" w:type="dxa"/>
          </w:tblCellMar>
        </w:tblPrEx>
        <w:tc>
          <w:tcPr>
            <w:tcW w:w="105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2C0307" w14:textId="77777777" w:rsidR="00A9673F" w:rsidRDefault="00000000">
            <w:pPr>
              <w:pStyle w:val="af"/>
              <w:widowContro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  <w:t>ОКТМО: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Times New Roman"/>
                <w:sz w:val="26"/>
                <w:szCs w:val="26"/>
              </w:rPr>
              <w:t>03720000</w:t>
            </w:r>
          </w:p>
        </w:tc>
      </w:tr>
      <w:tr w:rsidR="00A9673F" w14:paraId="364821E0" w14:textId="77777777">
        <w:tblPrEx>
          <w:tblCellMar>
            <w:top w:w="0" w:type="dxa"/>
            <w:bottom w:w="0" w:type="dxa"/>
          </w:tblCellMar>
        </w:tblPrEx>
        <w:tc>
          <w:tcPr>
            <w:tcW w:w="105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839717" w14:textId="77777777" w:rsidR="00A9673F" w:rsidRDefault="00000000">
            <w:pPr>
              <w:pStyle w:val="Standard"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sz w:val="26"/>
                <w:szCs w:val="26"/>
                <w:u w:val="single"/>
              </w:rPr>
              <w:t>ОКПО:</w:t>
            </w:r>
            <w:r>
              <w:rPr>
                <w:rFonts w:ascii="Liberation Serif" w:hAnsi="Liberation Serif"/>
                <w:sz w:val="26"/>
                <w:szCs w:val="26"/>
              </w:rPr>
              <w:t xml:space="preserve"> 34979544</w:t>
            </w:r>
          </w:p>
        </w:tc>
      </w:tr>
      <w:tr w:rsidR="00A9673F" w14:paraId="5C31DEE5" w14:textId="77777777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1057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486406" w14:textId="77777777" w:rsidR="00A9673F" w:rsidRDefault="00000000">
            <w:pPr>
              <w:pStyle w:val="Standard"/>
              <w:jc w:val="both"/>
              <w:rPr>
                <w:rFonts w:ascii="Liberation Serif" w:hAnsi="Liberation Serif" w:cs="Times New Roman"/>
                <w:b/>
                <w:bCs/>
                <w:szCs w:val="28"/>
                <w:u w:val="single"/>
              </w:rPr>
            </w:pPr>
            <w:r>
              <w:rPr>
                <w:rFonts w:ascii="Liberation Serif" w:hAnsi="Liberation Serif" w:cs="Times New Roman"/>
                <w:b/>
                <w:bCs/>
                <w:szCs w:val="28"/>
                <w:u w:val="single"/>
              </w:rPr>
              <w:t xml:space="preserve">КБК: </w:t>
            </w:r>
            <w:r>
              <w:rPr>
                <w:rFonts w:ascii="Liberation Serif" w:hAnsi="Liberation Serif" w:cs="Times New Roman"/>
                <w:sz w:val="24"/>
              </w:rPr>
              <w:t>00000000000000000130</w:t>
            </w:r>
          </w:p>
        </w:tc>
      </w:tr>
      <w:tr w:rsidR="00A9673F" w14:paraId="5C9067F0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7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40D12F" w14:textId="77777777" w:rsidR="00A9673F" w:rsidRDefault="00000000">
            <w:pPr>
              <w:pStyle w:val="Standard"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u w:val="single"/>
              </w:rPr>
              <w:t xml:space="preserve">НОМЕР КАЗНАЧЕЙСКОГО СЧЕТА: </w:t>
            </w:r>
            <w:r>
              <w:rPr>
                <w:rFonts w:ascii="Liberation Serif" w:hAnsi="Liberation Serif"/>
                <w:sz w:val="24"/>
              </w:rPr>
              <w:t>03214643000000013241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A5B152" w14:textId="77777777" w:rsidR="00A9673F" w:rsidRDefault="00000000">
            <w:pPr>
              <w:pStyle w:val="af"/>
              <w:widowControl w:val="0"/>
              <w:jc w:val="center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b/>
                <w:sz w:val="28"/>
                <w:szCs w:val="28"/>
              </w:rPr>
              <w:t xml:space="preserve"> 996,34 РУБ.</w:t>
            </w:r>
          </w:p>
        </w:tc>
      </w:tr>
      <w:tr w:rsidR="00A9673F" w14:paraId="13EB4A3C" w14:textId="77777777">
        <w:tblPrEx>
          <w:tblCellMar>
            <w:top w:w="0" w:type="dxa"/>
            <w:bottom w:w="0" w:type="dxa"/>
          </w:tblCellMar>
        </w:tblPrEx>
        <w:tc>
          <w:tcPr>
            <w:tcW w:w="76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03F8D" w14:textId="77777777" w:rsidR="00A9673F" w:rsidRDefault="00000000">
            <w:pPr>
              <w:pStyle w:val="Standard"/>
              <w:jc w:val="both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 w:cs="Times New Roman"/>
                <w:b/>
                <w:bCs/>
                <w:sz w:val="24"/>
                <w:u w:val="single"/>
              </w:rPr>
              <w:t>НОМЕР БАНКОВСКОГО СЧЕТА, ВХОДЯЩЕГО В СОСТАВ ЕКС</w:t>
            </w:r>
            <w:r>
              <w:rPr>
                <w:rFonts w:ascii="Liberation Serif" w:hAnsi="Liberation Serif" w:cs="Times New Roman"/>
                <w:sz w:val="24"/>
              </w:rPr>
              <w:t>: 40102810745370000024</w:t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C2C423" w14:textId="77777777" w:rsidR="00A9673F" w:rsidRDefault="00A9673F">
            <w:pPr>
              <w:pStyle w:val="af"/>
              <w:widowControl w:val="0"/>
              <w:rPr>
                <w:rFonts w:ascii="Liberation Serif" w:hAnsi="Liberation Serif" w:cs="Times New Roman"/>
                <w:b/>
                <w:sz w:val="24"/>
                <w:szCs w:val="24"/>
                <w:u w:val="single"/>
              </w:rPr>
            </w:pPr>
          </w:p>
        </w:tc>
      </w:tr>
      <w:tr w:rsidR="00A9673F" w14:paraId="6A80DC30" w14:textId="77777777">
        <w:tblPrEx>
          <w:tblCellMar>
            <w:top w:w="0" w:type="dxa"/>
            <w:bottom w:w="0" w:type="dxa"/>
          </w:tblCellMar>
        </w:tblPrEx>
        <w:tc>
          <w:tcPr>
            <w:tcW w:w="768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8B9944" w14:textId="77777777" w:rsidR="00A9673F" w:rsidRDefault="00000000">
            <w:pPr>
              <w:pStyle w:val="af"/>
              <w:widowContro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b/>
                <w:bCs/>
                <w:sz w:val="24"/>
                <w:szCs w:val="24"/>
                <w:u w:val="single"/>
              </w:rPr>
              <w:t xml:space="preserve">НАЗНАЧЕНИЕ ПЛАТЕЖА: </w:t>
            </w: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ОПЛАТА ЗА ОФОРМЛЕНИЕ МОРЕХОДНОЙ КНИЖКИ  </w:t>
            </w:r>
          </w:p>
          <w:p w14:paraId="3A83ABC2" w14:textId="77777777" w:rsidR="00A9673F" w:rsidRDefault="00000000">
            <w:pPr>
              <w:pStyle w:val="af"/>
              <w:widowControl w:val="0"/>
              <w:rPr>
                <w:rFonts w:ascii="Liberation Serif" w:hAnsi="Liberation Serif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60F416" w14:textId="77777777" w:rsidR="00A9673F" w:rsidRDefault="00000000">
            <w:pPr>
              <w:pStyle w:val="af"/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ФИО</w:t>
            </w:r>
          </w:p>
        </w:tc>
      </w:tr>
    </w:tbl>
    <w:p w14:paraId="6C8C025D" w14:textId="77777777" w:rsidR="00A9673F" w:rsidRDefault="00A9673F">
      <w:pPr>
        <w:pStyle w:val="Firstlineindent"/>
      </w:pPr>
    </w:p>
    <w:p w14:paraId="52439D53" w14:textId="77777777" w:rsidR="00A9673F" w:rsidRDefault="00000000">
      <w:pPr>
        <w:pStyle w:val="Standard"/>
      </w:pPr>
      <w:r>
        <w:rPr>
          <w:rFonts w:ascii="DejaVu Serif" w:hAnsi="DejaVu Serif" w:cs="Times New Roman"/>
          <w:b/>
          <w:bCs/>
          <w:color w:val="FF0000"/>
          <w:szCs w:val="28"/>
        </w:rPr>
        <w:t>Квитанция об оплате за бланк мореходной книжки (МК)</w:t>
      </w:r>
    </w:p>
    <w:p w14:paraId="06F75697" w14:textId="77777777" w:rsidR="00A9673F" w:rsidRDefault="00000000">
      <w:pPr>
        <w:pStyle w:val="Standard"/>
      </w:pPr>
      <w:r>
        <w:rPr>
          <w:rFonts w:ascii="DejaVu Serif" w:hAnsi="DejaVu Serif"/>
          <w:b/>
          <w:bCs/>
          <w:color w:val="FF0000"/>
          <w:szCs w:val="28"/>
        </w:rPr>
        <w:t>от 21.06.2026</w:t>
      </w:r>
    </w:p>
    <w:p w14:paraId="59C1A5BD" w14:textId="77777777" w:rsidR="00A9673F" w:rsidRDefault="00A9673F">
      <w:pPr>
        <w:pStyle w:val="Standard"/>
        <w:widowControl/>
        <w:spacing w:after="160" w:line="259" w:lineRule="auto"/>
        <w:jc w:val="left"/>
      </w:pPr>
    </w:p>
    <w:p w14:paraId="7500170D" w14:textId="77777777" w:rsidR="00A9673F" w:rsidRDefault="00A9673F">
      <w:pPr>
        <w:pStyle w:val="Standard"/>
        <w:widowControl/>
        <w:spacing w:after="160" w:line="259" w:lineRule="auto"/>
        <w:jc w:val="left"/>
      </w:pPr>
    </w:p>
    <w:p w14:paraId="1F81544C" w14:textId="77777777" w:rsidR="00A9673F" w:rsidRDefault="00A9673F">
      <w:pPr>
        <w:pStyle w:val="Standard"/>
        <w:widowControl/>
        <w:spacing w:after="160" w:line="259" w:lineRule="auto"/>
        <w:jc w:val="left"/>
        <w:rPr>
          <w:sz w:val="40"/>
          <w:szCs w:val="40"/>
        </w:rPr>
      </w:pPr>
    </w:p>
    <w:sectPr w:rsidR="00A9673F">
      <w:headerReference w:type="default" r:id="rId7"/>
      <w:footerReference w:type="default" r:id="rId8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8FB7B" w14:textId="77777777" w:rsidR="00EB7EFE" w:rsidRDefault="00EB7EFE">
      <w:r>
        <w:separator/>
      </w:r>
    </w:p>
  </w:endnote>
  <w:endnote w:type="continuationSeparator" w:id="0">
    <w:p w14:paraId="176AFF28" w14:textId="77777777" w:rsidR="00EB7EFE" w:rsidRDefault="00EB7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charset w:val="02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Source Han Sans CN Regular">
    <w:altName w:val="Calibri"/>
    <w:charset w:val="00"/>
    <w:family w:val="auto"/>
    <w:pitch w:val="variable"/>
  </w:font>
  <w:font w:name="Lohit Devanagari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Mono">
    <w:charset w:val="00"/>
    <w:family w:val="modern"/>
    <w:pitch w:val="fixed"/>
  </w:font>
  <w:font w:name="DejaVu Serif">
    <w:altName w:val="Cambria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9ECDF" w14:textId="77777777" w:rsidR="00000000" w:rsidRDefault="0000000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0886E" w14:textId="77777777" w:rsidR="00EB7EFE" w:rsidRDefault="00EB7EFE">
      <w:r>
        <w:rPr>
          <w:color w:val="000000"/>
        </w:rPr>
        <w:separator/>
      </w:r>
    </w:p>
  </w:footnote>
  <w:footnote w:type="continuationSeparator" w:id="0">
    <w:p w14:paraId="71E645C4" w14:textId="77777777" w:rsidR="00EB7EFE" w:rsidRDefault="00EB7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A5981" w14:textId="77777777" w:rsidR="00000000" w:rsidRDefault="00000000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8CB"/>
    <w:multiLevelType w:val="multilevel"/>
    <w:tmpl w:val="3BACC398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abstractNum w:abstractNumId="1" w15:restartNumberingAfterBreak="0">
    <w:nsid w:val="09E961DF"/>
    <w:multiLevelType w:val="multilevel"/>
    <w:tmpl w:val="D04A1F4A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2" w15:restartNumberingAfterBreak="0">
    <w:nsid w:val="0C927BC2"/>
    <w:multiLevelType w:val="multilevel"/>
    <w:tmpl w:val="116A83E4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3" w15:restartNumberingAfterBreak="0">
    <w:nsid w:val="0CD505D2"/>
    <w:multiLevelType w:val="multilevel"/>
    <w:tmpl w:val="F320A9CC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4" w15:restartNumberingAfterBreak="0">
    <w:nsid w:val="0EE63529"/>
    <w:multiLevelType w:val="multilevel"/>
    <w:tmpl w:val="5220154C"/>
    <w:styleLink w:val="a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5" w15:restartNumberingAfterBreak="0">
    <w:nsid w:val="27577FB6"/>
    <w:multiLevelType w:val="multilevel"/>
    <w:tmpl w:val="90CEA606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6" w15:restartNumberingAfterBreak="0">
    <w:nsid w:val="2C4C2975"/>
    <w:multiLevelType w:val="multilevel"/>
    <w:tmpl w:val="4FD0638E"/>
    <w:styleLink w:val="a0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7" w15:restartNumberingAfterBreak="0">
    <w:nsid w:val="33EA62BA"/>
    <w:multiLevelType w:val="multilevel"/>
    <w:tmpl w:val="AF2E0FEE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8" w15:restartNumberingAfterBreak="0">
    <w:nsid w:val="4EA43522"/>
    <w:multiLevelType w:val="multilevel"/>
    <w:tmpl w:val="2E943F06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9" w15:restartNumberingAfterBreak="0">
    <w:nsid w:val="52444050"/>
    <w:multiLevelType w:val="multilevel"/>
    <w:tmpl w:val="04987A9A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10" w15:restartNumberingAfterBreak="0">
    <w:nsid w:val="749F3DEB"/>
    <w:multiLevelType w:val="multilevel"/>
    <w:tmpl w:val="4B24F5AE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11" w15:restartNumberingAfterBreak="0">
    <w:nsid w:val="7B791A17"/>
    <w:multiLevelType w:val="multilevel"/>
    <w:tmpl w:val="513009BA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12" w15:restartNumberingAfterBreak="0">
    <w:nsid w:val="7FF6421B"/>
    <w:multiLevelType w:val="multilevel"/>
    <w:tmpl w:val="83549D7A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num w:numId="1" w16cid:durableId="1245870798">
    <w:abstractNumId w:val="3"/>
  </w:num>
  <w:num w:numId="2" w16cid:durableId="1286810569">
    <w:abstractNumId w:val="1"/>
  </w:num>
  <w:num w:numId="3" w16cid:durableId="1096362902">
    <w:abstractNumId w:val="11"/>
  </w:num>
  <w:num w:numId="4" w16cid:durableId="1714840536">
    <w:abstractNumId w:val="9"/>
  </w:num>
  <w:num w:numId="5" w16cid:durableId="1065832566">
    <w:abstractNumId w:val="7"/>
  </w:num>
  <w:num w:numId="6" w16cid:durableId="627130381">
    <w:abstractNumId w:val="2"/>
  </w:num>
  <w:num w:numId="7" w16cid:durableId="310913856">
    <w:abstractNumId w:val="0"/>
  </w:num>
  <w:num w:numId="8" w16cid:durableId="1269897705">
    <w:abstractNumId w:val="10"/>
  </w:num>
  <w:num w:numId="9" w16cid:durableId="1913468250">
    <w:abstractNumId w:val="5"/>
  </w:num>
  <w:num w:numId="10" w16cid:durableId="2038576466">
    <w:abstractNumId w:val="12"/>
  </w:num>
  <w:num w:numId="11" w16cid:durableId="742292072">
    <w:abstractNumId w:val="8"/>
  </w:num>
  <w:num w:numId="12" w16cid:durableId="1541743027">
    <w:abstractNumId w:val="6"/>
  </w:num>
  <w:num w:numId="13" w16cid:durableId="563879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9673F"/>
    <w:rsid w:val="007754F2"/>
    <w:rsid w:val="00A9673F"/>
    <w:rsid w:val="00EB7EFE"/>
    <w:rsid w:val="00FE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8707C"/>
  <w15:docId w15:val="{96934CCF-2904-46F0-AFE8-B265909FE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uiPriority w:val="9"/>
    <w:qFormat/>
    <w:pPr>
      <w:outlineLvl w:val="0"/>
    </w:pPr>
  </w:style>
  <w:style w:type="paragraph" w:styleId="2">
    <w:name w:val="heading 2"/>
    <w:basedOn w:val="Heading"/>
    <w:next w:val="Textbody"/>
    <w:uiPriority w:val="9"/>
    <w:semiHidden/>
    <w:unhideWhenUsed/>
    <w:qFormat/>
    <w:pPr>
      <w:outlineLvl w:val="1"/>
    </w:pPr>
  </w:style>
  <w:style w:type="paragraph" w:styleId="3">
    <w:name w:val="heading 3"/>
    <w:basedOn w:val="Heading"/>
    <w:next w:val="Textbody"/>
    <w:uiPriority w:val="9"/>
    <w:semiHidden/>
    <w:unhideWhenUsed/>
    <w:qFormat/>
    <w:pPr>
      <w:outlineLvl w:val="2"/>
    </w:pPr>
  </w:style>
  <w:style w:type="paragraph" w:styleId="4">
    <w:name w:val="heading 4"/>
    <w:basedOn w:val="Heading"/>
    <w:next w:val="Textbody"/>
    <w:uiPriority w:val="9"/>
    <w:semiHidden/>
    <w:unhideWhenUsed/>
    <w:qFormat/>
    <w:pPr>
      <w:outlineLvl w:val="3"/>
    </w:pPr>
  </w:style>
  <w:style w:type="paragraph" w:styleId="5">
    <w:name w:val="heading 5"/>
    <w:basedOn w:val="Heading"/>
    <w:next w:val="Textbody"/>
    <w:uiPriority w:val="9"/>
    <w:semiHidden/>
    <w:unhideWhenUsed/>
    <w:qFormat/>
    <w:pPr>
      <w:outlineLvl w:val="4"/>
    </w:pPr>
  </w:style>
  <w:style w:type="paragraph" w:styleId="6">
    <w:name w:val="heading 6"/>
    <w:basedOn w:val="Heading"/>
    <w:next w:val="Textbody"/>
    <w:uiPriority w:val="9"/>
    <w:semiHidden/>
    <w:unhideWhenUsed/>
    <w:qFormat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uiPriority w:val="10"/>
    <w:qFormat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uiPriority w:val="11"/>
    <w:qFormat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paragraph" w:styleId="af">
    <w:name w:val="No Spacing"/>
    <w:pPr>
      <w:widowControl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0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  <w:lang/>
    </w:rPr>
  </w:style>
  <w:style w:type="character" w:customStyle="1" w:styleId="VisitedInternetLink">
    <w:name w:val="Visited Internet Link"/>
    <w:rPr>
      <w:color w:val="800000"/>
      <w:u w:val="single"/>
      <w:lang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1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0">
    <w:name w:val="Нумерованный а)"/>
    <w:basedOn w:val="a4"/>
    <w:pPr>
      <w:numPr>
        <w:numId w:val="12"/>
      </w:numPr>
    </w:pPr>
  </w:style>
  <w:style w:type="numbering" w:customStyle="1" w:styleId="a">
    <w:name w:val="Нумерованный для таблиц"/>
    <w:basedOn w:val="a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Болдырев Дмитрий Александрович</dc:creator>
  <cp:lastModifiedBy>Болдырев Дмитрий Александрович</cp:lastModifiedBy>
  <cp:revision>2</cp:revision>
  <cp:lastPrinted>2026-07-29T13:36:00Z</cp:lastPrinted>
  <dcterms:created xsi:type="dcterms:W3CDTF">2026-07-29T13:40:00Z</dcterms:created>
  <dcterms:modified xsi:type="dcterms:W3CDTF">2026-07-29T13:40:00Z</dcterms:modified>
</cp:coreProperties>
</file>