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922044761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772B34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922044761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Pr="00CA49F5" w:rsidRDefault="00234FD8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</w:t>
      </w:r>
      <w:r w:rsidRPr="00234FD8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блочной комплектной трансформаторной подстанции мощностью 160 </w:t>
      </w:r>
      <w:proofErr w:type="spellStart"/>
      <w:r w:rsidRPr="00234FD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34FD8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Pr="00234FD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34FD8">
        <w:rPr>
          <w:rFonts w:ascii="Times New Roman" w:hAnsi="Times New Roman" w:cs="Times New Roman"/>
          <w:sz w:val="24"/>
          <w:szCs w:val="24"/>
        </w:rPr>
        <w:t xml:space="preserve"> (далее – БКТП) на 2018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54116917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161AB9" w:rsidRDefault="00234FD8" w:rsidP="00772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61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в соответствии с Техническим заданием (Приложение №1), являющимся неотъемлемой частью настоящего договора, выполнять работы по техническому обслуживанию блочной комплектной трансформаторной подстанции мощностью 160 </w:t>
            </w:r>
            <w:proofErr w:type="spellStart"/>
            <w:r w:rsidRPr="00D3361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D33616">
              <w:rPr>
                <w:rFonts w:ascii="Times New Roman" w:hAnsi="Times New Roman" w:cs="Times New Roman"/>
                <w:sz w:val="24"/>
                <w:szCs w:val="24"/>
              </w:rPr>
              <w:t xml:space="preserve">, напряжением 6/0,4 </w:t>
            </w:r>
            <w:proofErr w:type="spellStart"/>
            <w:r w:rsidRPr="00D336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3361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БКТП)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– работы</w:t>
            </w:r>
            <w:r w:rsidRPr="00D33616">
              <w:rPr>
                <w:rFonts w:ascii="Times New Roman" w:hAnsi="Times New Roman" w:cs="Times New Roman"/>
                <w:sz w:val="24"/>
                <w:szCs w:val="24"/>
              </w:rPr>
              <w:t>, а Заказчик обязуется принимать и оплачивать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работы</w:t>
            </w:r>
            <w:proofErr w:type="gramEnd"/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2723855" w:edGrp="everyone" w:colFirst="1" w:colLast="1"/>
            <w:permEnd w:id="20541169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132723855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556F3D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84370973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004F3B" w:rsidRDefault="00234FD8" w:rsidP="00772B34">
            <w:pPr>
              <w:pStyle w:val="af3"/>
              <w:ind w:firstLine="0"/>
              <w:contextualSpacing/>
              <w:rPr>
                <w:rFonts w:eastAsia="MS Mincho"/>
                <w:b/>
              </w:rPr>
            </w:pPr>
            <w:r w:rsidRPr="005B7FC6">
              <w:t>204 000 (Двести четыре тысячи) рублей 00 копеек, исходя из стоимости выполнения работ в месяц – 17 000 (Семнадцать тысяч</w:t>
            </w:r>
            <w:r>
              <w:t xml:space="preserve">) рублей 00 копеек.  </w:t>
            </w:r>
            <w:r w:rsidRPr="005B7FC6">
              <w:t>НДС не облагается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89516131" w:edGrp="everyone" w:colFirst="1" w:colLast="1"/>
            <w:permEnd w:id="1884370973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234FD8" w:rsidRDefault="00234FD8" w:rsidP="00772B34">
            <w:pPr>
              <w:pStyle w:val="17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D33616">
              <w:rPr>
                <w:szCs w:val="24"/>
              </w:rPr>
              <w:t xml:space="preserve">Цена настоящего договора включает в себя стоимость работ, </w:t>
            </w:r>
            <w:r w:rsidRPr="007A6B6A">
              <w:rPr>
                <w:szCs w:val="24"/>
              </w:rPr>
              <w:t>расходных материалов</w:t>
            </w:r>
            <w:r w:rsidRPr="00D33616">
              <w:rPr>
                <w:szCs w:val="24"/>
              </w:rPr>
              <w:t>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  <w:p w:rsidR="00420258" w:rsidRDefault="00234FD8" w:rsidP="00772B34">
            <w:pPr>
              <w:pStyle w:val="17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D33616">
              <w:rPr>
                <w:szCs w:val="24"/>
              </w:rPr>
              <w:t>Затраты на инструмент, инвентарь, расходные материалы (</w:t>
            </w:r>
            <w:r>
              <w:rPr>
                <w:szCs w:val="24"/>
              </w:rPr>
              <w:t>кабельные наконечники</w:t>
            </w:r>
            <w:r w:rsidRPr="00D33616">
              <w:rPr>
                <w:szCs w:val="24"/>
              </w:rPr>
              <w:t>, изоляционная лента</w:t>
            </w:r>
            <w:r>
              <w:rPr>
                <w:szCs w:val="24"/>
              </w:rPr>
              <w:t>, лампы для светильников</w:t>
            </w:r>
            <w:r w:rsidRPr="00D33616">
              <w:rPr>
                <w:szCs w:val="24"/>
              </w:rPr>
              <w:t>), необходимые для выполнения работ, осуществляются за счет Исполни</w:t>
            </w:r>
            <w:r>
              <w:rPr>
                <w:szCs w:val="24"/>
              </w:rPr>
              <w:t>теля и включены в цену договора</w:t>
            </w:r>
          </w:p>
        </w:tc>
      </w:tr>
      <w:permEnd w:id="1589516131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3F" w:rsidRDefault="00BE793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A75DDF" w:rsidRDefault="00772B3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818113484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72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818113484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F9" w:rsidRDefault="00753260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04102E">
        <w:rPr>
          <w:rFonts w:ascii="Times New Roman" w:hAnsi="Times New Roman" w:cs="Times New Roman"/>
          <w:b/>
          <w:sz w:val="24"/>
          <w:szCs w:val="24"/>
        </w:rPr>
        <w:t>е</w:t>
      </w:r>
    </w:p>
    <w:p w:rsidR="000E31F9" w:rsidRDefault="000E31F9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D2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</w:t>
      </w:r>
      <w:r w:rsidR="0004102E">
        <w:rPr>
          <w:rFonts w:ascii="Times New Roman" w:hAnsi="Times New Roman" w:cs="Times New Roman"/>
          <w:sz w:val="24"/>
          <w:szCs w:val="24"/>
        </w:rPr>
        <w:t>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 w:rsidR="00C6060C">
        <w:rPr>
          <w:rFonts w:ascii="Times New Roman" w:hAnsi="Times New Roman" w:cs="Times New Roman"/>
          <w:sz w:val="24"/>
          <w:szCs w:val="24"/>
        </w:rPr>
        <w:t>Заявки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F23F2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 w:rsidR="00F23F20">
        <w:rPr>
          <w:rFonts w:ascii="Times New Roman" w:hAnsi="Times New Roman" w:cs="Times New Roman"/>
          <w:sz w:val="24"/>
          <w:szCs w:val="24"/>
        </w:rPr>
        <w:t>простой закупки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004F3B" w:rsidP="00772B34">
            <w:pPr>
              <w:pStyle w:val="af3"/>
              <w:ind w:firstLine="0"/>
              <w:contextualSpacing/>
              <w:rPr>
                <w:b/>
              </w:rPr>
            </w:pPr>
            <w:permStart w:id="2015712027" w:edGrp="everyone"/>
            <w:r>
              <w:t xml:space="preserve"> </w:t>
            </w:r>
            <w:r w:rsidR="00234FD8" w:rsidRPr="005B7FC6">
              <w:t>204 000 (Двести четыре тысячи) рублей 00 копеек, исходя из стоимости выполнения работ в месяц – 17 000 (Семнадцать тысяч</w:t>
            </w:r>
            <w:r w:rsidR="00234FD8">
              <w:t xml:space="preserve">) рублей 00 копеек.  </w:t>
            </w:r>
            <w:r w:rsidR="00234FD8" w:rsidRPr="005B7FC6">
              <w:t>НДС не облагается</w:t>
            </w:r>
            <w:r>
              <w:rPr>
                <w:rFonts w:eastAsia="MS Mincho"/>
              </w:rPr>
              <w:t>.</w:t>
            </w:r>
            <w:permEnd w:id="2015712027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34FD8" w:rsidRPr="00234FD8" w:rsidRDefault="00234FD8" w:rsidP="00234FD8">
            <w:pPr>
              <w:pStyle w:val="17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234FD8">
              <w:rPr>
                <w:szCs w:val="24"/>
              </w:rPr>
              <w:t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  <w:p w:rsidR="002D3B49" w:rsidRPr="00772B34" w:rsidRDefault="00234FD8" w:rsidP="00234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инструмент, инвентарь, расходные материалы (кабельные наконечники, изоляционная лента, лампы для светильников), необходимые для выполнения работ, осуществляются за счет Исполнителя и включены в цену договора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>к Документации</w:t>
      </w:r>
      <w:r w:rsidR="00CA68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ermStart w:id="361262297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361262297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234FD8" w:rsidRPr="00234FD8" w:rsidRDefault="00234FD8" w:rsidP="00234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iCs/>
          <w:color w:val="000000"/>
          <w:spacing w:val="7"/>
          <w:w w:val="128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128"/>
          <w:sz w:val="24"/>
          <w:szCs w:val="24"/>
          <w:lang w:eastAsia="ru-RU"/>
        </w:rPr>
        <w:t xml:space="preserve">ДОГОВОР </w:t>
      </w:r>
      <w:r w:rsidRPr="00234FD8">
        <w:rPr>
          <w:rFonts w:ascii="Times New Roman" w:eastAsia="Times New Roman" w:hAnsi="Times New Roman" w:cs="Times New Roman"/>
          <w:iCs/>
          <w:color w:val="000000"/>
          <w:spacing w:val="7"/>
          <w:w w:val="128"/>
          <w:sz w:val="24"/>
          <w:szCs w:val="24"/>
          <w:lang w:eastAsia="ru-RU"/>
        </w:rPr>
        <w:t xml:space="preserve">№______ </w:t>
      </w:r>
    </w:p>
    <w:p w:rsidR="00234FD8" w:rsidRPr="00234FD8" w:rsidRDefault="00234FD8" w:rsidP="00234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</w:p>
    <w:p w:rsidR="00234FD8" w:rsidRPr="00234FD8" w:rsidRDefault="00234FD8" w:rsidP="00234FD8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Астрахань</w:t>
      </w:r>
      <w:r w:rsidRPr="0023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234F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«___»   ___________ </w:t>
      </w:r>
      <w:r w:rsidRPr="00234FD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2017 г.</w:t>
      </w:r>
    </w:p>
    <w:p w:rsidR="00234FD8" w:rsidRPr="00234FD8" w:rsidRDefault="00234FD8" w:rsidP="00234FD8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(ФГБУ «АМП Каспийского моря»), в лице руководителя ФГБУ «АМП Каспийского моря» </w:t>
      </w:r>
      <w:proofErr w:type="spell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именуемое в дальнейшем Заказчик, с одной стороны, и </w:t>
      </w: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Энергомонтаж</w:t>
      </w:r>
      <w:proofErr w:type="spellEnd"/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</w:t>
      </w:r>
      <w:proofErr w:type="spell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Энергомонтаж</w:t>
      </w:r>
      <w:proofErr w:type="spell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именуемое в дальнейшем Исполнитель, в лице директора Холина Сергея Викторовича, действующего на основании Устава, с другой стороны, далее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Стороны, заключили настоящий договор о нижеследующем:</w:t>
      </w:r>
    </w:p>
    <w:p w:rsidR="00234FD8" w:rsidRPr="00234FD8" w:rsidRDefault="00234FD8" w:rsidP="00234FD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1. </w:t>
      </w:r>
      <w:r w:rsidRPr="00234FD8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Предмет договора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в соответствии с Техническим заданием (Приложение №1), являющимся неотъемлемой частью настоящего договора, выполнять работы по техническому обслуживанию блочной комплектной трансформаторной подстанции мощностью 160 </w:t>
      </w:r>
      <w:proofErr w:type="spell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БКТП), предназначенной для электроснабжения ФГБУ «АМП Каспийского моря», расположенной по адресу: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414016, г. Астрахань, ул. Капитана Краснова, 31, а Заказчик обязуется принимать и оплачивать выполненные работы (далее – работы).</w:t>
      </w:r>
    </w:p>
    <w:p w:rsidR="00234FD8" w:rsidRPr="00234FD8" w:rsidRDefault="00234FD8" w:rsidP="00234FD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45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Цена договора составляет 204 000 (Двести четыре тысячи) рублей 00 копеек, исходя из стоимости выполнения работ в месяц – 17 000 (Семнадцать тысяч) рублей 00 копеек.  НДС не облагается </w:t>
      </w:r>
      <w:r w:rsidRPr="00234FD8">
        <w:rPr>
          <w:rFonts w:ascii="Times New Roman" w:eastAsia="MS Mincho" w:hAnsi="Times New Roman" w:cs="Times New Roman"/>
          <w:sz w:val="24"/>
          <w:szCs w:val="24"/>
          <w:lang w:eastAsia="ru-RU"/>
        </w:rPr>
        <w:t>на основании  пункта 2 статьи 346.11 Налогового кодекса Российской Федерации (Уведомление о возможности  применения УСН №45 от 20.12.2002 г.)</w:t>
      </w:r>
    </w:p>
    <w:p w:rsidR="00234FD8" w:rsidRPr="00234FD8" w:rsidRDefault="00234FD8" w:rsidP="00234FD8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234FD8" w:rsidRPr="00234FD8" w:rsidRDefault="00234FD8" w:rsidP="00234FD8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Затраты на инструмент, инвентарь, расходные материалы (кабельные наконечники, изоляционная лента, лампы для светильников, болты, шпильки, гайки), необходимые для выполнения работ, осуществляются за счет Исполнителя и включены в цену договора.</w:t>
      </w:r>
    </w:p>
    <w:p w:rsidR="00234FD8" w:rsidRPr="00234FD8" w:rsidRDefault="00234FD8" w:rsidP="00234FD8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Стоимость выполнения работ в месяц, указанная в пункте 2.1 настоящего договора, является твердой и не может изменяться в ходе исполнения договора.</w:t>
      </w: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Основанием для расчетов является счет и акт выполненных работ, подписанный Сторонами. Вышеуказанные документы представляются Исполнителем Заказчику ежемесячно, не позднее 5 числа месяца, следующего </w:t>
      </w:r>
      <w:proofErr w:type="gram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расчетным.</w:t>
      </w: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Оплата по настоящему договору производится Заказчиком в безналичной форме, путем перечисления денежных средств на расчетный счет Исполнителя, указанный в разделе 11 настоящего договора, ежемесячно за выполненные Исполнителем и принятые Заказчиком  работы в течение 15 (Пятнадцати) рабочих дней после подписания Сторонами акта выполненных </w:t>
      </w:r>
      <w:proofErr w:type="gram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предоставленного Исполнителем счета. Днем оплаты считается день списания денежных сре</w:t>
      </w:r>
      <w:proofErr w:type="gram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Заказчика.</w:t>
      </w:r>
    </w:p>
    <w:p w:rsidR="00234FD8" w:rsidRPr="00234FD8" w:rsidRDefault="00234FD8" w:rsidP="00234FD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выявлении факта предоставления ненадлежащим образом оформленных документов (счёта, акта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законодательством, и повторно представить Заказчику.</w:t>
      </w:r>
    </w:p>
    <w:p w:rsidR="00234FD8" w:rsidRPr="00234FD8" w:rsidRDefault="00234FD8" w:rsidP="00234FD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выполнения работ по настоящему договору с  01.01.2018 года по 31 декабря 2018 года.</w:t>
      </w:r>
    </w:p>
    <w:p w:rsidR="00234FD8" w:rsidRPr="00234FD8" w:rsidRDefault="00234FD8" w:rsidP="00234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Права и обязанности Сторон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приемку и оплату работ, выполненных Исполнителем, в порядке и на условиях, предусмотренных настоящим договором.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 Исполнителю доступ к БКТП для выполнения работ, предусмотренных настоящим договором.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Заказчик имеет право: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Получать от Исполнителя информацию о ходе выполнения работ.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Проводить осмотры (обследования) БКТП, подготовку БКТП к сезонной эксплуатации (весенне-летний и осенне-зимний периоды), осмотры после аварийных повреждений с целью выявления неисправностей и их устранения. 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Проводить проверку работоспособности оборудования БКТП. Обеспечить выполнение работ собственными средствами защиты (коврики, перчатки и пр.), прошедшими испытание.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Предотвращать возникновение крупных аварий и принимать меры по их ликвидации.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Проверять состояние оборудования БКТП.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Проводить измерение сопротивления изоляции.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Проводить испытание электрооборудования и кабелей согласно нормам испытания (оборудование </w:t>
      </w:r>
      <w:proofErr w:type="gram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свыше 1000 В).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Проводить работы по ремонту электрооборудования БКТП.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Проводить диагностику электрооборудования, выявлять причины неисправностей электрооборудования, составлять заключения о выявленных неисправностях с выдачей акта.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Проводить очистку от пыли и протяжку соединений в оборудовании БКТП.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Проводить устранение неисправностей по заявкам Заказчика.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Проводить проверку состояния соединения на предмет отсутствия нагрева проводов и кабелей в местах спайки и присоединения.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Приступить к работам, необходимость в которых вызвана аварийной ситуацией, в течение одного часа, по заявке Заказчика.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Обеспечивать качественное выполнение работ.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Письменно уведомлять Заказчика об обстоятельствах, препятствующих качественному выполнению работ.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Выполнять в полном объеме все свои обязательства, предусмотренные настоящим договором.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4.3.16. Проводить обслуживание оборудования БКТП и ведение технической документации согласно требованиям завода-изготовителя, Правилам устройства электроустановок, Правилам технической эксплуатации электроустановок потребителей (утв. Приказом Министерства энергетики Российской Федерации от 13.01.2003 № 6).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Исполнитель имеет право: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4.4.1.Самостоятельно определять количество специалистов, необходимых для выполнения работ по настоящему договору, а также график их работы.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Прекратить выполнение работ в случае нарушения условий договора со стороны Заказчика, в том числе условия об оплате, до устранения нарушения.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Исполнителя по обеспечению требований охраны труда при выполнении работ на объектах Заказчика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выполнении работ по настоящему договору Исполнитель обязан: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Соблюдать требования охраны труда, пожарной безопасности, электробезопасности и экологии.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безопасное выполнение работ.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До начала проведения работ направлять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Выполнять мероприятия по обеспечению безопасных условий труда, предусмотренных нарядом-допуском.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Выполнять работы силами подготовленных и аттестованных работников, не имеющих </w:t>
      </w: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противопоказаний к выполняемым работам.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Назначить лицо, ответственное за обеспечение охраны труда, пожарной безопасности, электробезопасности и экологии.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Организовать допуск работников Исполнителя к работам, в том числе в зонах постоянно или потенциально опасных производственных факторов.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Обеспечить необходимые условия для проведения проверок безопасности организации работ должностными лицами Заказчика.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5.1.13. Обеспечить разработку и выполнение мероприятий по устранению замечаний специалистов Заказчика.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несет полную ответственность за невыполнение настоящего раздела.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234FD8" w:rsidRPr="00234FD8" w:rsidRDefault="00234FD8" w:rsidP="00234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234FD8" w:rsidRPr="00234FD8" w:rsidRDefault="00234FD8" w:rsidP="00234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234FD8" w:rsidRPr="00234FD8" w:rsidRDefault="00234FD8" w:rsidP="00234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234FD8" w:rsidRPr="00234FD8" w:rsidRDefault="00234FD8" w:rsidP="00234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234FD8" w:rsidRPr="00234FD8" w:rsidRDefault="00234FD8" w:rsidP="00234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234FD8" w:rsidRPr="00234FD8" w:rsidRDefault="00234FD8" w:rsidP="00234FD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23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8.1.Настоящий договор вступает в силу с 01 января 2018 года и действует по 31 декабря 2018 года, а в части взаимных расчетов - до их полного завершения.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</w:t>
      </w: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юридическим лицам, включая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234FD8" w:rsidRPr="00234FD8" w:rsidRDefault="00234FD8" w:rsidP="00234FD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10.6.Неотъемлемой частью настоящего договора является следующее Приложение: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«Техническое задание» - на 2 л.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Юридические адреса и банковские реквизиты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234FD8" w:rsidRPr="00234FD8" w:rsidTr="00463189">
        <w:trPr>
          <w:jc w:val="center"/>
        </w:trPr>
        <w:tc>
          <w:tcPr>
            <w:tcW w:w="4786" w:type="dxa"/>
            <w:hideMark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                                                               </w:t>
            </w:r>
          </w:p>
        </w:tc>
        <w:tc>
          <w:tcPr>
            <w:tcW w:w="4961" w:type="dxa"/>
            <w:hideMark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234FD8" w:rsidRPr="00234FD8" w:rsidTr="00463189">
        <w:trPr>
          <w:jc w:val="center"/>
        </w:trPr>
        <w:tc>
          <w:tcPr>
            <w:tcW w:w="4786" w:type="dxa"/>
            <w:hideMark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</w:tc>
        <w:tc>
          <w:tcPr>
            <w:tcW w:w="4961" w:type="dxa"/>
            <w:shd w:val="clear" w:color="auto" w:fill="auto"/>
            <w:hideMark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34FD8" w:rsidRPr="00234FD8" w:rsidTr="00463189">
        <w:trPr>
          <w:trHeight w:val="3430"/>
          <w:jc w:val="center"/>
        </w:trPr>
        <w:tc>
          <w:tcPr>
            <w:tcW w:w="4786" w:type="dxa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414016, г. Астрахань, 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Капитана Краснова, 31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 3018010485  КПП 301801001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1023000826177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20256Ц76300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УФК 40501810400002000002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Отделении Астрахань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041203001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36712354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(8512) 58-45-69/58-45-66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4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234FD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34FD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234FD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234FD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34FD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>414000, г. Астрахань, ул. Красная Набережная/Адмиралтейская/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>илиции</w:t>
            </w:r>
            <w:proofErr w:type="spellEnd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>д. 12/22/1, кв. 35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ИНН 3015037665  КПП 301501001 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>ОГРН 1023000848771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>р</w:t>
            </w:r>
            <w:proofErr w:type="gramEnd"/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>/</w:t>
            </w:r>
            <w:proofErr w:type="spellStart"/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>сч</w:t>
            </w:r>
            <w:proofErr w:type="spellEnd"/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40702810505040001030</w:t>
            </w: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>в Астраханском отделении № 8625 ПАО Сбербанк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>к/</w:t>
            </w:r>
            <w:proofErr w:type="spellStart"/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>сч</w:t>
            </w:r>
            <w:proofErr w:type="spellEnd"/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30101810500000000602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БИК 041203602   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>ОКПО 44108494</w:t>
            </w: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34FD8">
              <w:rPr>
                <w:rFonts w:ascii="Times New Roman" w:eastAsia="Times New Roman" w:hAnsi="Times New Roman" w:cs="Arial"/>
                <w:sz w:val="24"/>
                <w:szCs w:val="24"/>
              </w:rPr>
              <w:t>Тел./факс: (8512) 51-94-23, 63-04-23/51-94-23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gramStart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34F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energomontag</w:t>
              </w:r>
              <w:r w:rsidRPr="00234F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-30@</w:t>
              </w:r>
              <w:r w:rsidRPr="00234F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34F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34F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34FD8" w:rsidRPr="00234FD8" w:rsidRDefault="00234FD8" w:rsidP="00234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FD8" w:rsidRPr="00234FD8" w:rsidTr="00463189">
        <w:trPr>
          <w:jc w:val="center"/>
        </w:trPr>
        <w:tc>
          <w:tcPr>
            <w:tcW w:w="4786" w:type="dxa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__________________М.А. 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 Холин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к  договору 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</w:t>
      </w:r>
      <w:r w:rsidRPr="00234FD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от «</w:t>
      </w:r>
      <w:r w:rsidRPr="00234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» __________ 2017 г.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техническому </w:t>
      </w:r>
      <w:bookmarkStart w:id="0" w:name="OLE_LINK1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обслуживанию блочной комплектной трансформаторной подстанции мощностью 160 </w:t>
      </w:r>
      <w:proofErr w:type="spell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БКТП) предназначенной для электроснабжения ФГБУ «АМП Каспийского моря», расположенной по адресу: Россия, 414016, г. Астрахань, ул. Капитана Краснова, 31.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и регламент работ по техническому обслуживанию  БКТП</w:t>
      </w:r>
    </w:p>
    <w:bookmarkEnd w:id="0"/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БКТП должна исправно функционировать в течение всего периода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оборудования БКТП, обеспечению и необходимой коррекции параметров БКТП; проведение планово-предупредительных работ; выявление и устранение неисправностей оборудования БКТП.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Описание </w:t>
      </w:r>
      <w:proofErr w:type="gram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обслуживаемой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БКТП:</w:t>
      </w: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5949"/>
        <w:gridCol w:w="3349"/>
        <w:gridCol w:w="1866"/>
      </w:tblGrid>
      <w:tr w:rsidR="00234FD8" w:rsidRPr="00234FD8" w:rsidTr="00463189">
        <w:trPr>
          <w:trHeight w:val="56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234FD8" w:rsidRPr="00234FD8" w:rsidTr="00463189">
        <w:trPr>
          <w:trHeight w:val="54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34FD8" w:rsidRPr="00234FD8" w:rsidRDefault="00234FD8" w:rsidP="00BD4C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trike/>
                <w:color w:val="7030A0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Блочная комплектная трансформаторная подстанция мощностью 160кВА, напряжением 6/0,4 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proofErr w:type="gramStart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  <w:proofErr w:type="gramEnd"/>
          </w:p>
        </w:tc>
        <w:tc>
          <w:tcPr>
            <w:tcW w:w="0" w:type="auto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234FD8" w:rsidRPr="00234FD8" w:rsidTr="00463189">
        <w:trPr>
          <w:trHeight w:val="838"/>
          <w:jc w:val="center"/>
        </w:trPr>
        <w:tc>
          <w:tcPr>
            <w:tcW w:w="0" w:type="auto"/>
            <w:vMerge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на стороне ВН, 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4FD8" w:rsidRPr="00234FD8" w:rsidTr="00463189">
        <w:trPr>
          <w:trHeight w:val="838"/>
          <w:jc w:val="center"/>
        </w:trPr>
        <w:tc>
          <w:tcPr>
            <w:tcW w:w="0" w:type="auto"/>
            <w:vMerge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на стороне НН, 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34FD8" w:rsidRPr="00234FD8" w:rsidTr="00463189">
        <w:trPr>
          <w:trHeight w:val="283"/>
          <w:jc w:val="center"/>
        </w:trPr>
        <w:tc>
          <w:tcPr>
            <w:tcW w:w="0" w:type="auto"/>
            <w:vMerge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0" w:type="auto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</w:t>
            </w:r>
          </w:p>
        </w:tc>
      </w:tr>
      <w:tr w:rsidR="00234FD8" w:rsidRPr="00234FD8" w:rsidTr="00463189">
        <w:trPr>
          <w:trHeight w:val="55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трансформаторов</w:t>
            </w:r>
          </w:p>
        </w:tc>
        <w:tc>
          <w:tcPr>
            <w:tcW w:w="0" w:type="auto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трансформатор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ТСГЛ-160/10-У3</w:t>
            </w:r>
          </w:p>
        </w:tc>
      </w:tr>
    </w:tbl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БКТП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234FD8" w:rsidRPr="00234FD8" w:rsidRDefault="00234FD8" w:rsidP="00234FD8">
      <w:pPr>
        <w:autoSpaceDE w:val="0"/>
        <w:autoSpaceDN w:val="0"/>
        <w:adjustRightInd w:val="0"/>
        <w:spacing w:before="84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требования</w:t>
      </w: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234FD8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выполнении работ по техническому обслуживанию </w:t>
      </w: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соблюдать нормативно-технические требования действующих Правил, Стандартов, в том числе:</w:t>
      </w:r>
    </w:p>
    <w:p w:rsidR="00234FD8" w:rsidRPr="00234FD8" w:rsidRDefault="00234FD8" w:rsidP="00234FD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ПУЭ </w:t>
      </w: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устройства электроустановок.</w:t>
      </w:r>
    </w:p>
    <w:p w:rsidR="00234FD8" w:rsidRPr="00234FD8" w:rsidRDefault="00234FD8" w:rsidP="00234FD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C0504D" w:themeColor="accent2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ПТЭЭП </w:t>
      </w: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технической эксплуатации электроустановок потребителей </w:t>
      </w:r>
      <w:r w:rsidRPr="00234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(Утверждены Приказом Министерства энергетики Российской Федерации от 13.01.2003 № 6.)</w:t>
      </w:r>
    </w:p>
    <w:p w:rsidR="00234FD8" w:rsidRPr="00234FD8" w:rsidRDefault="00234FD8" w:rsidP="00234FD8">
      <w:pPr>
        <w:autoSpaceDE w:val="0"/>
        <w:autoSpaceDN w:val="0"/>
        <w:adjustRightInd w:val="0"/>
        <w:spacing w:before="60" w:after="0" w:line="240" w:lineRule="auto"/>
        <w:ind w:right="1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выполнения работ</w:t>
      </w:r>
    </w:p>
    <w:p w:rsidR="00234FD8" w:rsidRPr="00234FD8" w:rsidRDefault="00234FD8" w:rsidP="00234FD8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должен разработать и согласовать с Заказчиком график планово-предупредительных работ, осмотров (обследований) БКТП, подготовку БКТП к сезонной эксплуатации.</w:t>
      </w:r>
    </w:p>
    <w:p w:rsidR="00234FD8" w:rsidRPr="00234FD8" w:rsidRDefault="00234FD8" w:rsidP="00234FD8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Техническое обслуживание должно осуществляться аттестованным персоналом Исполнителя</w:t>
      </w:r>
      <w:r w:rsidRPr="00234FD8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>.</w:t>
      </w:r>
    </w:p>
    <w:p w:rsidR="00234FD8" w:rsidRPr="00234FD8" w:rsidRDefault="00234FD8" w:rsidP="00234FD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Специалисты, осуществляющие обслуживание, должны  быть:</w:t>
      </w:r>
    </w:p>
    <w:p w:rsidR="00234FD8" w:rsidRPr="00234FD8" w:rsidRDefault="00234FD8" w:rsidP="00234FD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экипированы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спецодеждой; </w:t>
      </w:r>
    </w:p>
    <w:p w:rsidR="00234FD8" w:rsidRPr="00234FD8" w:rsidRDefault="00234FD8" w:rsidP="00234FD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234FD8" w:rsidRPr="00234FD8" w:rsidRDefault="00234FD8" w:rsidP="00234FD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Исполнитель должен обеспечить прием заявок от Заказчика на устранение неисправностей в работе обслуживаемого оборудования БКТП, заявок по ликвидации аварий по телефону, факсу и электронной почте, а также обеспечить учет исполнения заявок.</w:t>
      </w:r>
    </w:p>
    <w:p w:rsidR="00234FD8" w:rsidRPr="00234FD8" w:rsidRDefault="00234FD8" w:rsidP="00234FD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234FD8" w:rsidRPr="00234FD8" w:rsidRDefault="00234FD8" w:rsidP="00234FD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назначает приказом ответственного за электрохозяйство Заказчика из числа специалистов Исполнителя согласно требованиям Правил устройства электроустановок.</w:t>
      </w:r>
    </w:p>
    <w:p w:rsidR="00234FD8" w:rsidRPr="00234FD8" w:rsidRDefault="00234FD8" w:rsidP="00234FD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before="12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периодам выполнения работ</w:t>
      </w: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обязан не реже 3 (Трех) раз в неделю проверять работоспособность оборудования БКТП.</w:t>
      </w:r>
    </w:p>
    <w:p w:rsidR="00234FD8" w:rsidRPr="00234FD8" w:rsidRDefault="00234FD8" w:rsidP="00234FD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Работы по аварийным вызовам выполняются в течение 1 (Одного) часа, по заявке Заказчика.</w:t>
      </w:r>
    </w:p>
    <w:p w:rsidR="00234FD8" w:rsidRPr="00234FD8" w:rsidRDefault="00234FD8" w:rsidP="00234FD8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before="12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безопасности выполняемых работ</w:t>
      </w: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безопасности, правил пожарной безопасности, правил экологической безопасности.</w:t>
      </w: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гарантийным обязательствам</w:t>
      </w: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гарантировать надлежащее качество выполнения работ  при исполнении договора.</w:t>
      </w: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234FD8" w:rsidRPr="00234FD8" w:rsidTr="00463189">
        <w:trPr>
          <w:jc w:val="center"/>
        </w:trPr>
        <w:tc>
          <w:tcPr>
            <w:tcW w:w="4786" w:type="dxa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__________________М.А. 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234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 Холин</w:t>
            </w:r>
          </w:p>
          <w:p w:rsidR="00234FD8" w:rsidRPr="00234FD8" w:rsidRDefault="00234FD8" w:rsidP="00234FD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34FD8" w:rsidRPr="00234FD8" w:rsidRDefault="00234FD8" w:rsidP="002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D8" w:rsidRPr="00234FD8" w:rsidRDefault="00234FD8" w:rsidP="00234F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23C" w:rsidRPr="002B023C" w:rsidRDefault="002B023C" w:rsidP="002B023C">
      <w:pPr>
        <w:jc w:val="right"/>
        <w:rPr>
          <w:rFonts w:ascii="Times New Roman" w:hAnsi="Times New Roman" w:cs="Times New Roman"/>
        </w:rPr>
      </w:pPr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5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34FD8"/>
    <w:rsid w:val="00252A48"/>
    <w:rsid w:val="0026420F"/>
    <w:rsid w:val="00273245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2B34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D4CB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CA6878"/>
    <w:rsid w:val="00D107E3"/>
    <w:rsid w:val="00D175FB"/>
    <w:rsid w:val="00D21F2B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paragraph" w:customStyle="1" w:styleId="17">
    <w:name w:val="Обычный1"/>
    <w:rsid w:val="00772B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paragraph" w:customStyle="1" w:styleId="17">
    <w:name w:val="Обычный1"/>
    <w:rsid w:val="00772B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montag-3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EB5A41-CF93-4CA5-9EBC-B75CAD9E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61</cp:revision>
  <cp:lastPrinted>2017-12-25T13:23:00Z</cp:lastPrinted>
  <dcterms:created xsi:type="dcterms:W3CDTF">2015-02-04T06:27:00Z</dcterms:created>
  <dcterms:modified xsi:type="dcterms:W3CDTF">2017-12-26T14:43:00Z</dcterms:modified>
</cp:coreProperties>
</file>