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453A14" w:rsidRDefault="0016565C" w:rsidP="00304B8A">
      <w:pPr>
        <w:widowControl w:val="0"/>
        <w:spacing w:after="0" w:line="240" w:lineRule="auto"/>
        <w:ind w:firstLine="652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w:t>
      </w:r>
      <w:r w:rsidR="006641C8" w:rsidRPr="00453A14">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r w:rsidR="006641C8" w:rsidRPr="00453A14">
        <w:rPr>
          <w:rFonts w:ascii="Times New Roman" w:eastAsia="Times New Roman" w:hAnsi="Times New Roman" w:cs="Times New Roman"/>
          <w:sz w:val="24"/>
          <w:szCs w:val="24"/>
          <w:lang w:eastAsia="ru-RU"/>
        </w:rPr>
        <w:t xml:space="preserve"> </w:t>
      </w:r>
    </w:p>
    <w:p w:rsid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453A14">
        <w:rPr>
          <w:rFonts w:ascii="Times New Roman" w:eastAsia="Times New Roman" w:hAnsi="Times New Roman" w:cs="Times New Roman"/>
          <w:sz w:val="24"/>
          <w:szCs w:val="24"/>
          <w:lang w:eastAsia="ru-RU"/>
        </w:rPr>
        <w:t>ФГБУ «АМП Каспийского моря»</w:t>
      </w:r>
    </w:p>
    <w:p w:rsidR="000D3102" w:rsidRPr="006641C8" w:rsidRDefault="000D3102" w:rsidP="00304B8A">
      <w:pPr>
        <w:widowControl w:val="0"/>
        <w:spacing w:after="0" w:line="240" w:lineRule="auto"/>
        <w:ind w:firstLine="6521"/>
        <w:jc w:val="both"/>
        <w:rPr>
          <w:rFonts w:ascii="Times New Roman" w:eastAsia="Times New Roman" w:hAnsi="Times New Roman" w:cs="Times New Roman"/>
          <w:sz w:val="24"/>
          <w:szCs w:val="24"/>
          <w:lang w:eastAsia="ru-RU"/>
        </w:rPr>
      </w:pPr>
    </w:p>
    <w:p w:rsidR="006641C8" w:rsidRPr="006641C8" w:rsidRDefault="00AF538D"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4F0942">
        <w:rPr>
          <w:rFonts w:ascii="Times New Roman" w:eastAsia="Times New Roman" w:hAnsi="Times New Roman" w:cs="Times New Roman"/>
          <w:sz w:val="24"/>
          <w:szCs w:val="24"/>
          <w:lang w:eastAsia="ru-RU"/>
        </w:rPr>
        <w:t>___</w:t>
      </w:r>
      <w:r w:rsidR="0016565C">
        <w:rPr>
          <w:rFonts w:ascii="Times New Roman" w:eastAsia="Times New Roman" w:hAnsi="Times New Roman" w:cs="Times New Roman"/>
          <w:sz w:val="24"/>
          <w:szCs w:val="24"/>
          <w:lang w:eastAsia="ru-RU"/>
        </w:rPr>
        <w:t>Н.А. Ковалев</w:t>
      </w:r>
    </w:p>
    <w:p w:rsidR="006641C8" w:rsidRPr="006641C8" w:rsidRDefault="00304B8A" w:rsidP="00304B8A">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 xml:space="preserve"> _______ 20</w:t>
      </w:r>
      <w:r w:rsidR="003027CE">
        <w:rPr>
          <w:rFonts w:ascii="Times New Roman" w:eastAsia="Times New Roman" w:hAnsi="Times New Roman" w:cs="Times New Roman"/>
          <w:sz w:val="24"/>
          <w:szCs w:val="24"/>
          <w:lang w:eastAsia="ru-RU"/>
        </w:rPr>
        <w:t>21</w:t>
      </w:r>
      <w:r w:rsidR="006641C8" w:rsidRPr="006641C8">
        <w:rPr>
          <w:rFonts w:ascii="Times New Roman" w:eastAsia="Times New Roman" w:hAnsi="Times New Roman" w:cs="Times New Roman"/>
          <w:sz w:val="24"/>
          <w:szCs w:val="24"/>
          <w:lang w:eastAsia="ru-RU"/>
        </w:rPr>
        <w:t xml:space="preserve"> г.</w:t>
      </w:r>
    </w:p>
    <w:p w:rsidR="006641C8" w:rsidRDefault="006641C8" w:rsidP="00700EAD">
      <w:pPr>
        <w:spacing w:after="0" w:line="240" w:lineRule="auto"/>
        <w:jc w:val="center"/>
        <w:rPr>
          <w:rFonts w:ascii="Times New Roman" w:hAnsi="Times New Roman" w:cs="Times New Roman"/>
          <w:b/>
          <w:sz w:val="24"/>
          <w:szCs w:val="24"/>
        </w:rPr>
      </w:pPr>
    </w:p>
    <w:p w:rsidR="00DE7C54" w:rsidRDefault="00161AB9" w:rsidP="00700EAD">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Извещение о закупке у единственного поставщика (исполнителя, подрядчика)</w:t>
      </w:r>
      <w:r w:rsidR="007A1E5D" w:rsidRPr="00DE7C54">
        <w:rPr>
          <w:rFonts w:ascii="Times New Roman" w:hAnsi="Times New Roman" w:cs="Times New Roman"/>
          <w:sz w:val="24"/>
          <w:szCs w:val="24"/>
        </w:rPr>
        <w:t xml:space="preserve"> </w:t>
      </w:r>
    </w:p>
    <w:p w:rsidR="00CC29EF" w:rsidRPr="0016565C" w:rsidRDefault="00453F68" w:rsidP="00700EAD">
      <w:pPr>
        <w:spacing w:after="0" w:line="240" w:lineRule="auto"/>
        <w:jc w:val="center"/>
        <w:rPr>
          <w:rFonts w:ascii="Times New Roman" w:hAnsi="Times New Roman" w:cs="Times New Roman"/>
          <w:sz w:val="24"/>
          <w:szCs w:val="24"/>
        </w:rPr>
      </w:pPr>
      <w:r w:rsidRPr="0016565C">
        <w:rPr>
          <w:rFonts w:ascii="Times New Roman" w:hAnsi="Times New Roman" w:cs="Times New Roman"/>
          <w:sz w:val="24"/>
          <w:szCs w:val="24"/>
        </w:rPr>
        <w:t>«</w:t>
      </w:r>
      <w:r w:rsidR="0016565C">
        <w:rPr>
          <w:rFonts w:ascii="Times New Roman" w:hAnsi="Times New Roman"/>
          <w:sz w:val="24"/>
          <w:szCs w:val="24"/>
          <w:lang w:eastAsia="ru-RU"/>
        </w:rPr>
        <w:t>Текущий</w:t>
      </w:r>
      <w:r w:rsidR="0016565C">
        <w:rPr>
          <w:rFonts w:ascii="Times New Roman" w:hAnsi="Times New Roman"/>
          <w:color w:val="000000"/>
          <w:sz w:val="24"/>
          <w:szCs w:val="24"/>
          <w:lang w:eastAsia="ru-RU"/>
        </w:rPr>
        <w:t xml:space="preserve"> ремонт</w:t>
      </w:r>
      <w:r w:rsidR="0016565C" w:rsidRPr="0016565C">
        <w:rPr>
          <w:rFonts w:ascii="Times New Roman" w:hAnsi="Times New Roman"/>
          <w:color w:val="000000"/>
          <w:sz w:val="24"/>
          <w:szCs w:val="24"/>
          <w:lang w:eastAsia="ru-RU"/>
        </w:rPr>
        <w:t xml:space="preserve"> автомобиля марки «</w:t>
      </w:r>
      <w:r w:rsidR="0016565C" w:rsidRPr="0016565C">
        <w:rPr>
          <w:rFonts w:ascii="Times New Roman" w:hAnsi="Times New Roman"/>
          <w:color w:val="000000"/>
          <w:sz w:val="24"/>
          <w:szCs w:val="24"/>
          <w:lang w:val="en-US" w:eastAsia="ru-RU"/>
        </w:rPr>
        <w:t>BMW</w:t>
      </w:r>
      <w:r w:rsidR="0016565C" w:rsidRPr="0016565C">
        <w:rPr>
          <w:rFonts w:ascii="Times New Roman" w:hAnsi="Times New Roman"/>
          <w:color w:val="000000"/>
          <w:sz w:val="24"/>
          <w:szCs w:val="24"/>
          <w:lang w:eastAsia="ru-RU"/>
        </w:rPr>
        <w:t xml:space="preserve"> 740 </w:t>
      </w:r>
      <w:r w:rsidR="0016565C" w:rsidRPr="0016565C">
        <w:rPr>
          <w:rFonts w:ascii="Times New Roman" w:hAnsi="Times New Roman"/>
          <w:color w:val="000000"/>
          <w:sz w:val="24"/>
          <w:szCs w:val="24"/>
          <w:lang w:val="en-US" w:eastAsia="ru-RU"/>
        </w:rPr>
        <w:t>Li</w:t>
      </w:r>
      <w:r w:rsidR="0016565C" w:rsidRPr="0016565C">
        <w:rPr>
          <w:rFonts w:ascii="Times New Roman" w:hAnsi="Times New Roman"/>
          <w:color w:val="000000"/>
          <w:sz w:val="24"/>
          <w:szCs w:val="24"/>
          <w:lang w:eastAsia="ru-RU"/>
        </w:rPr>
        <w:t xml:space="preserve"> </w:t>
      </w:r>
      <w:proofErr w:type="spellStart"/>
      <w:r w:rsidR="0016565C" w:rsidRPr="0016565C">
        <w:rPr>
          <w:rFonts w:ascii="Times New Roman" w:hAnsi="Times New Roman"/>
          <w:color w:val="000000"/>
          <w:sz w:val="24"/>
          <w:szCs w:val="24"/>
          <w:lang w:val="en-US" w:eastAsia="ru-RU"/>
        </w:rPr>
        <w:t>xDrive</w:t>
      </w:r>
      <w:proofErr w:type="spellEnd"/>
      <w:r w:rsidR="0016565C" w:rsidRPr="0016565C">
        <w:rPr>
          <w:rFonts w:ascii="Times New Roman" w:hAnsi="Times New Roman"/>
          <w:color w:val="000000"/>
          <w:sz w:val="24"/>
          <w:szCs w:val="24"/>
          <w:lang w:eastAsia="ru-RU"/>
        </w:rPr>
        <w:t xml:space="preserve">», принадлежащего </w:t>
      </w:r>
      <w:r w:rsidR="0016565C">
        <w:rPr>
          <w:rFonts w:ascii="Times New Roman" w:hAnsi="Times New Roman"/>
          <w:color w:val="000000"/>
          <w:sz w:val="24"/>
          <w:szCs w:val="24"/>
          <w:lang w:eastAsia="ru-RU"/>
        </w:rPr>
        <w:t xml:space="preserve">ФГБУ «АМП Каспийского моря» </w:t>
      </w:r>
      <w:r w:rsidR="0016565C" w:rsidRPr="0016565C">
        <w:rPr>
          <w:rFonts w:ascii="Times New Roman" w:hAnsi="Times New Roman"/>
          <w:color w:val="000000"/>
          <w:sz w:val="24"/>
          <w:szCs w:val="24"/>
          <w:lang w:eastAsia="ru-RU"/>
        </w:rPr>
        <w:t xml:space="preserve"> на праве оперативного управления</w:t>
      </w:r>
      <w:r w:rsidR="00710D5D" w:rsidRPr="0016565C">
        <w:rPr>
          <w:rFonts w:ascii="Times New Roman" w:hAnsi="Times New Roman" w:cs="Times New Roman"/>
          <w:sz w:val="24"/>
          <w:szCs w:val="24"/>
        </w:rPr>
        <w:t>»</w:t>
      </w:r>
      <w:r w:rsidR="00574187" w:rsidRPr="0016565C">
        <w:rPr>
          <w:rFonts w:ascii="Times New Roman" w:hAnsi="Times New Roman" w:cs="Times New Roman"/>
          <w:sz w:val="24"/>
          <w:szCs w:val="24"/>
        </w:rPr>
        <w:t xml:space="preserve"> </w:t>
      </w:r>
    </w:p>
    <w:p w:rsidR="00DB7ADA" w:rsidRDefault="004011C3" w:rsidP="00700E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основании п. 4.9.1. (</w:t>
      </w:r>
      <w:r w:rsidR="0016565C">
        <w:rPr>
          <w:rFonts w:ascii="Times New Roman" w:hAnsi="Times New Roman" w:cs="Times New Roman"/>
          <w:sz w:val="24"/>
          <w:szCs w:val="24"/>
        </w:rPr>
        <w:t>13</w:t>
      </w:r>
      <w:r w:rsidRPr="00920A56">
        <w:rPr>
          <w:rFonts w:ascii="Times New Roman" w:hAnsi="Times New Roman" w:cs="Times New Roman"/>
          <w:sz w:val="24"/>
          <w:szCs w:val="24"/>
        </w:rPr>
        <w:t>)</w:t>
      </w:r>
      <w:r w:rsidR="00453F68" w:rsidRPr="00DE7C54">
        <w:rPr>
          <w:rFonts w:ascii="Times New Roman" w:hAnsi="Times New Roman" w:cs="Times New Roman"/>
          <w:sz w:val="24"/>
          <w:szCs w:val="24"/>
        </w:rPr>
        <w:t xml:space="preserve"> Положения о закупках товаров, работ, услуг для нужд ФГБУ «АМП Каспийского моря»</w:t>
      </w:r>
      <w:r w:rsidR="00804B54" w:rsidRPr="00DE7C54">
        <w:rPr>
          <w:rFonts w:ascii="Times New Roman" w:hAnsi="Times New Roman" w:cs="Times New Roman"/>
          <w:sz w:val="24"/>
          <w:szCs w:val="24"/>
        </w:rPr>
        <w:t>)</w:t>
      </w:r>
    </w:p>
    <w:p w:rsidR="007D2CBC" w:rsidRDefault="007D2CBC" w:rsidP="00700EAD">
      <w:pPr>
        <w:spacing w:after="0" w:line="240" w:lineRule="auto"/>
        <w:jc w:val="center"/>
        <w:rPr>
          <w:rFonts w:ascii="Times New Roman" w:hAnsi="Times New Roman" w:cs="Times New Roman"/>
          <w:sz w:val="24"/>
          <w:szCs w:val="24"/>
        </w:rPr>
      </w:pPr>
    </w:p>
    <w:p w:rsidR="007D2CBC" w:rsidRDefault="007D2CBC" w:rsidP="007D2CBC">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DE7C54" w:rsidRPr="00DE7C54" w:rsidRDefault="00DE7C54" w:rsidP="00700EAD">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700EAD">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700EAD">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700EA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700EAD">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700EAD">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700EAD">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700EAD">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700EAD">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700EAD">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B15CB4" w:rsidRDefault="00A20232" w:rsidP="00700EAD">
            <w:pPr>
              <w:jc w:val="both"/>
              <w:rPr>
                <w:rFonts w:ascii="Times New Roman" w:hAnsi="Times New Roman" w:cs="Times New Roman"/>
                <w:sz w:val="24"/>
                <w:szCs w:val="24"/>
              </w:rPr>
            </w:pPr>
            <w:hyperlink r:id="rId9" w:history="1">
              <w:r w:rsidR="00B15CB4" w:rsidRPr="00F028DC">
                <w:rPr>
                  <w:rStyle w:val="a8"/>
                  <w:rFonts w:ascii="Times New Roman" w:hAnsi="Times New Roman" w:cs="Times New Roman"/>
                  <w:sz w:val="24"/>
                  <w:szCs w:val="24"/>
                  <w:lang w:val="en-US"/>
                </w:rPr>
                <w:t>mail@ampastra.ru</w:t>
              </w:r>
            </w:hyperlink>
            <w:r w:rsidR="00B15CB4">
              <w:rPr>
                <w:rFonts w:ascii="Times New Roman" w:hAnsi="Times New Roman" w:cs="Times New Roman"/>
                <w:sz w:val="24"/>
                <w:szCs w:val="24"/>
              </w:rPr>
              <w:t xml:space="preserve"> </w:t>
            </w:r>
          </w:p>
        </w:tc>
      </w:tr>
      <w:tr w:rsidR="00161AB9" w:rsidTr="0091293B">
        <w:tc>
          <w:tcPr>
            <w:tcW w:w="3227" w:type="dxa"/>
          </w:tcPr>
          <w:p w:rsidR="00161AB9" w:rsidRPr="001B0337" w:rsidRDefault="00622689" w:rsidP="00700EAD">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700EAD">
            <w:pPr>
              <w:rPr>
                <w:rFonts w:ascii="Times New Roman" w:hAnsi="Times New Roman" w:cs="Times New Roman"/>
                <w:sz w:val="24"/>
                <w:szCs w:val="24"/>
              </w:rPr>
            </w:pPr>
            <w:r>
              <w:rPr>
                <w:rFonts w:ascii="Times New Roman" w:hAnsi="Times New Roman" w:cs="Times New Roman"/>
                <w:sz w:val="24"/>
                <w:szCs w:val="24"/>
              </w:rPr>
              <w:t>+7 8512 58 45 69</w:t>
            </w:r>
            <w:r w:rsidR="00F66E8D">
              <w:rPr>
                <w:rFonts w:ascii="Times New Roman" w:hAnsi="Times New Roman" w:cs="Times New Roman"/>
                <w:sz w:val="24"/>
                <w:szCs w:val="24"/>
              </w:rPr>
              <w:t>, 58-57-73, 58-54-57</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700EAD">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700EAD">
            <w:pPr>
              <w:rPr>
                <w:rFonts w:ascii="Times New Roman" w:hAnsi="Times New Roman" w:cs="Times New Roman"/>
                <w:b/>
                <w:sz w:val="24"/>
                <w:szCs w:val="24"/>
              </w:rPr>
            </w:pPr>
            <w:r w:rsidRPr="00D55C0F">
              <w:rPr>
                <w:rFonts w:ascii="Times New Roman" w:hAnsi="Times New Roman" w:cs="Times New Roman"/>
                <w:b/>
                <w:sz w:val="24"/>
                <w:szCs w:val="24"/>
              </w:rPr>
              <w:t>Предмет договора</w:t>
            </w:r>
          </w:p>
        </w:tc>
        <w:tc>
          <w:tcPr>
            <w:tcW w:w="7194" w:type="dxa"/>
          </w:tcPr>
          <w:p w:rsidR="00A63F44" w:rsidRPr="00A63F44" w:rsidRDefault="00A63F44" w:rsidP="00A63F44">
            <w:pPr>
              <w:tabs>
                <w:tab w:val="center" w:pos="4677"/>
                <w:tab w:val="right" w:pos="9355"/>
              </w:tabs>
              <w:jc w:val="both"/>
              <w:rPr>
                <w:rFonts w:ascii="Times New Roman" w:hAnsi="Times New Roman" w:cs="Times New Roman"/>
                <w:sz w:val="24"/>
                <w:szCs w:val="24"/>
              </w:rPr>
            </w:pPr>
            <w:r w:rsidRPr="00A63F44">
              <w:rPr>
                <w:rFonts w:ascii="Times New Roman" w:hAnsi="Times New Roman" w:cs="Times New Roman"/>
                <w:sz w:val="24"/>
                <w:szCs w:val="24"/>
              </w:rPr>
              <w:t>Заказчик поручает и оплачивает, а Исполнитель принимает на себя обязанности предоставления услуг по текущему ремонту (далее – ремонт) автомобиля марки «</w:t>
            </w:r>
            <w:r w:rsidRPr="00A63F44">
              <w:rPr>
                <w:rFonts w:ascii="Times New Roman" w:hAnsi="Times New Roman" w:cs="Times New Roman"/>
                <w:sz w:val="24"/>
                <w:szCs w:val="24"/>
                <w:lang w:val="en-US"/>
              </w:rPr>
              <w:t>BMW</w:t>
            </w:r>
            <w:r w:rsidRPr="00A63F44">
              <w:rPr>
                <w:rFonts w:ascii="Times New Roman" w:hAnsi="Times New Roman" w:cs="Times New Roman"/>
                <w:sz w:val="24"/>
                <w:szCs w:val="24"/>
              </w:rPr>
              <w:t xml:space="preserve"> 740 </w:t>
            </w:r>
            <w:r w:rsidRPr="00A63F44">
              <w:rPr>
                <w:rFonts w:ascii="Times New Roman" w:hAnsi="Times New Roman" w:cs="Times New Roman"/>
                <w:sz w:val="24"/>
                <w:szCs w:val="24"/>
                <w:lang w:val="en-US"/>
              </w:rPr>
              <w:t>Li</w:t>
            </w:r>
            <w:r w:rsidRPr="00A63F44">
              <w:rPr>
                <w:rFonts w:ascii="Times New Roman" w:hAnsi="Times New Roman" w:cs="Times New Roman"/>
                <w:sz w:val="24"/>
                <w:szCs w:val="24"/>
              </w:rPr>
              <w:t xml:space="preserve"> </w:t>
            </w:r>
            <w:proofErr w:type="spellStart"/>
            <w:r w:rsidRPr="00A63F44">
              <w:rPr>
                <w:rFonts w:ascii="Times New Roman" w:hAnsi="Times New Roman" w:cs="Times New Roman"/>
                <w:sz w:val="24"/>
                <w:szCs w:val="24"/>
                <w:lang w:val="en-US"/>
              </w:rPr>
              <w:t>xDrive</w:t>
            </w:r>
            <w:proofErr w:type="spellEnd"/>
            <w:r w:rsidRPr="00A63F44">
              <w:rPr>
                <w:rFonts w:ascii="Times New Roman" w:hAnsi="Times New Roman" w:cs="Times New Roman"/>
                <w:sz w:val="24"/>
                <w:szCs w:val="24"/>
              </w:rPr>
              <w:t xml:space="preserve">», г/н М001 ВУ 30, </w:t>
            </w:r>
            <w:r w:rsidRPr="00A63F44">
              <w:rPr>
                <w:rFonts w:ascii="Times New Roman" w:hAnsi="Times New Roman" w:cs="Times New Roman"/>
                <w:sz w:val="24"/>
                <w:szCs w:val="24"/>
                <w:lang w:val="en-US"/>
              </w:rPr>
              <w:t>VIN</w:t>
            </w:r>
            <w:r w:rsidRPr="00A63F44">
              <w:rPr>
                <w:rFonts w:ascii="Times New Roman" w:hAnsi="Times New Roman" w:cs="Times New Roman"/>
                <w:sz w:val="24"/>
                <w:szCs w:val="24"/>
              </w:rPr>
              <w:t xml:space="preserve"> </w:t>
            </w:r>
            <w:r w:rsidRPr="00A63F44">
              <w:rPr>
                <w:rFonts w:ascii="Times New Roman" w:hAnsi="Times New Roman" w:cs="Times New Roman"/>
                <w:sz w:val="24"/>
                <w:szCs w:val="24"/>
                <w:lang w:val="en-US"/>
              </w:rPr>
              <w:t>X</w:t>
            </w:r>
            <w:r w:rsidRPr="00A63F44">
              <w:rPr>
                <w:rFonts w:ascii="Times New Roman" w:hAnsi="Times New Roman" w:cs="Times New Roman"/>
                <w:sz w:val="24"/>
                <w:szCs w:val="24"/>
              </w:rPr>
              <w:t>4</w:t>
            </w:r>
            <w:r w:rsidRPr="00A63F44">
              <w:rPr>
                <w:rFonts w:ascii="Times New Roman" w:hAnsi="Times New Roman" w:cs="Times New Roman"/>
                <w:sz w:val="24"/>
                <w:szCs w:val="24"/>
                <w:lang w:val="en-US"/>
              </w:rPr>
              <w:t>XYF</w:t>
            </w:r>
            <w:r w:rsidRPr="00A63F44">
              <w:rPr>
                <w:rFonts w:ascii="Times New Roman" w:hAnsi="Times New Roman" w:cs="Times New Roman"/>
                <w:sz w:val="24"/>
                <w:szCs w:val="24"/>
              </w:rPr>
              <w:t>41140</w:t>
            </w:r>
            <w:r w:rsidRPr="00A63F44">
              <w:rPr>
                <w:rFonts w:ascii="Times New Roman" w:hAnsi="Times New Roman" w:cs="Times New Roman"/>
                <w:sz w:val="24"/>
                <w:szCs w:val="24"/>
                <w:lang w:val="en-US"/>
              </w:rPr>
              <w:t>DZ</w:t>
            </w:r>
            <w:r w:rsidRPr="00A63F44">
              <w:rPr>
                <w:rFonts w:ascii="Times New Roman" w:hAnsi="Times New Roman" w:cs="Times New Roman"/>
                <w:sz w:val="24"/>
                <w:szCs w:val="24"/>
              </w:rPr>
              <w:t xml:space="preserve">83079, год изготовления  – 2014, модель двигателя – N55B30A (далее – автомобиль, транспортное средство), принадлежащего Заказчику на праве оперативного управления. </w:t>
            </w:r>
          </w:p>
          <w:p w:rsidR="00A63F44" w:rsidRPr="00A63F44" w:rsidRDefault="00A63F44" w:rsidP="00A63F44">
            <w:pPr>
              <w:tabs>
                <w:tab w:val="center" w:pos="4677"/>
                <w:tab w:val="right" w:pos="9355"/>
              </w:tabs>
              <w:jc w:val="both"/>
              <w:rPr>
                <w:rFonts w:ascii="Times New Roman" w:hAnsi="Times New Roman" w:cs="Times New Roman"/>
                <w:sz w:val="24"/>
                <w:szCs w:val="24"/>
              </w:rPr>
            </w:pPr>
            <w:r w:rsidRPr="00A63F44">
              <w:rPr>
                <w:rFonts w:ascii="Times New Roman" w:hAnsi="Times New Roman" w:cs="Times New Roman"/>
                <w:sz w:val="24"/>
                <w:szCs w:val="24"/>
              </w:rPr>
              <w:t xml:space="preserve">Ремонт производится в соответствии с приложением № 1 к договору. </w:t>
            </w:r>
          </w:p>
          <w:p w:rsidR="002E5BF6" w:rsidRPr="002E5BF6" w:rsidRDefault="00A63F44" w:rsidP="00A63F44">
            <w:pPr>
              <w:tabs>
                <w:tab w:val="center" w:pos="4677"/>
                <w:tab w:val="right" w:pos="9355"/>
              </w:tabs>
              <w:jc w:val="both"/>
              <w:rPr>
                <w:rFonts w:ascii="Times New Roman" w:hAnsi="Times New Roman" w:cs="Times New Roman"/>
                <w:sz w:val="24"/>
                <w:szCs w:val="24"/>
              </w:rPr>
            </w:pPr>
            <w:r w:rsidRPr="00A63F44">
              <w:rPr>
                <w:rFonts w:ascii="Times New Roman" w:hAnsi="Times New Roman" w:cs="Times New Roman"/>
                <w:sz w:val="24"/>
                <w:szCs w:val="24"/>
              </w:rPr>
              <w:t>Ремонт  выполняется на производственных площадях и оборудовании Исполнителя по адресу: г. Ростов-на-Дону, проспект Шолохова, дом 253. Доставка автомобиля к месту выполнения работ и обратно осуществляется силами и средствами Заказчика.</w:t>
            </w:r>
          </w:p>
        </w:tc>
      </w:tr>
      <w:tr w:rsidR="00161AB9" w:rsidTr="00EB39EF">
        <w:tc>
          <w:tcPr>
            <w:tcW w:w="3227" w:type="dxa"/>
            <w:shd w:val="clear" w:color="auto" w:fill="C6D9F1" w:themeFill="text2" w:themeFillTint="33"/>
          </w:tcPr>
          <w:p w:rsid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C5462C" w:rsidRDefault="00C5462C" w:rsidP="00C5462C">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Pr>
                <w:rFonts w:ascii="Times New Roman" w:hAnsi="Times New Roman" w:cs="Times New Roman"/>
                <w:sz w:val="24"/>
                <w:szCs w:val="24"/>
              </w:rPr>
              <w:t>.</w:t>
            </w:r>
          </w:p>
          <w:p w:rsidR="00547943" w:rsidRDefault="00547943" w:rsidP="00547943">
            <w:pPr>
              <w:jc w:val="both"/>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E15264" w:rsidRDefault="00E15264" w:rsidP="00700EAD">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54596F" w:rsidP="0054596F">
            <w:pPr>
              <w:rPr>
                <w:rFonts w:ascii="Times New Roman" w:hAnsi="Times New Roman" w:cs="Times New Roman"/>
                <w:sz w:val="24"/>
                <w:szCs w:val="24"/>
              </w:rPr>
            </w:pPr>
            <w:r w:rsidRPr="0054596F">
              <w:rPr>
                <w:rFonts w:ascii="Times New Roman" w:hAnsi="Times New Roman" w:cs="Times New Roman"/>
                <w:sz w:val="24"/>
                <w:szCs w:val="24"/>
              </w:rPr>
              <w:t>Ремонт  выполняется на производственных площадях и оборудовании Исполнителя по адресу: г. Ростов-на-Дону, проспект Шолохова, дом 253.</w:t>
            </w:r>
          </w:p>
        </w:tc>
      </w:tr>
      <w:tr w:rsidR="00420258" w:rsidTr="00654767">
        <w:tc>
          <w:tcPr>
            <w:tcW w:w="10421" w:type="dxa"/>
            <w:gridSpan w:val="2"/>
          </w:tcPr>
          <w:p w:rsidR="00420258" w:rsidRDefault="00420258" w:rsidP="00700EAD">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700EAD">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361E7A" w:rsidP="00B15CB4">
            <w:pPr>
              <w:jc w:val="both"/>
              <w:rPr>
                <w:rFonts w:ascii="Times New Roman" w:hAnsi="Times New Roman" w:cs="Times New Roman"/>
                <w:sz w:val="24"/>
                <w:szCs w:val="24"/>
              </w:rPr>
            </w:pPr>
            <w:r w:rsidRPr="00361E7A">
              <w:rPr>
                <w:rFonts w:ascii="Times New Roman" w:hAnsi="Times New Roman" w:cs="Times New Roman"/>
                <w:sz w:val="24"/>
                <w:szCs w:val="24"/>
              </w:rPr>
              <w:t>174 948 (Сто семьдесят четыре тысячи девятьсот сорок восемь) рублей 14 копеек, в том числе НДС 20% - 29 158 (Двадцать девять тысяч сто пятьд</w:t>
            </w:r>
            <w:r>
              <w:rPr>
                <w:rFonts w:ascii="Times New Roman" w:hAnsi="Times New Roman" w:cs="Times New Roman"/>
                <w:sz w:val="24"/>
                <w:szCs w:val="24"/>
              </w:rPr>
              <w:t>есят восемь) рублей 02 копейки.</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420258" w:rsidTr="0091293B">
        <w:tc>
          <w:tcPr>
            <w:tcW w:w="3227" w:type="dxa"/>
          </w:tcPr>
          <w:p w:rsidR="00420258"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700EAD">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700EAD">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700EAD">
            <w:pPr>
              <w:rPr>
                <w:rFonts w:ascii="Times New Roman" w:hAnsi="Times New Roman" w:cs="Times New Roman"/>
                <w:sz w:val="24"/>
                <w:szCs w:val="24"/>
              </w:rPr>
            </w:pPr>
            <w:r>
              <w:rPr>
                <w:rFonts w:ascii="Times New Roman" w:hAnsi="Times New Roman" w:cs="Times New Roman"/>
                <w:sz w:val="24"/>
                <w:szCs w:val="24"/>
              </w:rPr>
              <w:t>Не устанавливается</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700EAD">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423BD" w:rsidRDefault="003423BD" w:rsidP="00700EAD">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700EAD">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9B4E94" w:rsidRDefault="009B4E94" w:rsidP="00700EAD">
      <w:pPr>
        <w:widowControl w:val="0"/>
        <w:spacing w:after="0" w:line="240" w:lineRule="auto"/>
        <w:ind w:firstLine="5103"/>
        <w:jc w:val="right"/>
        <w:rPr>
          <w:rFonts w:ascii="Times New Roman" w:eastAsia="Times New Roman" w:hAnsi="Times New Roman" w:cs="Times New Roman"/>
          <w:sz w:val="24"/>
          <w:szCs w:val="24"/>
          <w:lang w:eastAsia="ru-RU"/>
        </w:rPr>
      </w:pPr>
    </w:p>
    <w:p w:rsidR="00DB7ADA" w:rsidRDefault="00DB7ADA" w:rsidP="00700EAD">
      <w:pPr>
        <w:spacing w:after="0" w:line="240" w:lineRule="auto"/>
        <w:rPr>
          <w:rFonts w:ascii="Times New Roman" w:eastAsia="Times New Roman" w:hAnsi="Times New Roman" w:cs="Times New Roman"/>
          <w:sz w:val="24"/>
          <w:szCs w:val="24"/>
          <w:lang w:eastAsia="ru-RU"/>
        </w:rPr>
        <w:sectPr w:rsidR="00DB7ADA" w:rsidSect="004A5578">
          <w:pgSz w:w="11909" w:h="16834" w:code="9"/>
          <w:pgMar w:top="1134" w:right="567" w:bottom="1134" w:left="1134" w:header="567" w:footer="0" w:gutter="0"/>
          <w:cols w:space="60"/>
          <w:noEndnote/>
        </w:sect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126CB9" w:rsidRPr="00B02DC0" w:rsidRDefault="00C321EA" w:rsidP="00126CB9">
      <w:pPr>
        <w:widowControl w:val="0"/>
        <w:spacing w:after="0" w:line="240" w:lineRule="auto"/>
        <w:ind w:firstLine="652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w:t>
      </w:r>
      <w:r w:rsidR="00126CB9" w:rsidRPr="00B02DC0">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r w:rsidR="00126CB9" w:rsidRPr="00B02DC0">
        <w:rPr>
          <w:rFonts w:ascii="Times New Roman" w:eastAsia="Times New Roman" w:hAnsi="Times New Roman" w:cs="Times New Roman"/>
          <w:sz w:val="24"/>
          <w:szCs w:val="24"/>
          <w:lang w:eastAsia="ru-RU"/>
        </w:rPr>
        <w:t xml:space="preserve"> </w:t>
      </w:r>
    </w:p>
    <w:p w:rsidR="00126CB9" w:rsidRPr="00B02DC0"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B02DC0">
        <w:rPr>
          <w:rFonts w:ascii="Times New Roman" w:eastAsia="Times New Roman" w:hAnsi="Times New Roman" w:cs="Times New Roman"/>
          <w:sz w:val="24"/>
          <w:szCs w:val="24"/>
          <w:lang w:eastAsia="ru-RU"/>
        </w:rPr>
        <w:t>ФГБУ «АМП Каспийского моря»</w:t>
      </w:r>
    </w:p>
    <w:p w:rsidR="004B74AD" w:rsidRPr="00B02DC0" w:rsidRDefault="004B74AD" w:rsidP="00126CB9">
      <w:pPr>
        <w:widowControl w:val="0"/>
        <w:spacing w:after="0" w:line="240" w:lineRule="auto"/>
        <w:ind w:firstLine="6521"/>
        <w:jc w:val="both"/>
        <w:rPr>
          <w:rFonts w:ascii="Times New Roman" w:eastAsia="Times New Roman" w:hAnsi="Times New Roman" w:cs="Times New Roman"/>
          <w:sz w:val="24"/>
          <w:szCs w:val="24"/>
          <w:lang w:eastAsia="ru-RU"/>
        </w:rPr>
      </w:pPr>
    </w:p>
    <w:p w:rsidR="00126CB9" w:rsidRPr="00B02DC0"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B02DC0">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B02DC0">
        <w:rPr>
          <w:rFonts w:ascii="Times New Roman" w:eastAsia="Times New Roman" w:hAnsi="Times New Roman" w:cs="Times New Roman"/>
          <w:sz w:val="24"/>
          <w:szCs w:val="24"/>
          <w:lang w:eastAsia="ru-RU"/>
        </w:rPr>
        <w:t>___________</w:t>
      </w:r>
      <w:r w:rsidR="00C321EA">
        <w:rPr>
          <w:rFonts w:ascii="Times New Roman" w:eastAsia="Times New Roman" w:hAnsi="Times New Roman" w:cs="Times New Roman"/>
          <w:sz w:val="24"/>
          <w:szCs w:val="24"/>
          <w:lang w:eastAsia="ru-RU"/>
        </w:rPr>
        <w:t>Н.А. Ковалев</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 xml:space="preserve"> _______ 20</w:t>
      </w:r>
      <w:r w:rsidR="003027CE">
        <w:rPr>
          <w:rFonts w:ascii="Times New Roman" w:eastAsia="Times New Roman" w:hAnsi="Times New Roman" w:cs="Times New Roman"/>
          <w:sz w:val="24"/>
          <w:szCs w:val="24"/>
          <w:lang w:eastAsia="ru-RU"/>
        </w:rPr>
        <w:t>21</w:t>
      </w:r>
      <w:r w:rsidRPr="006641C8">
        <w:rPr>
          <w:rFonts w:ascii="Times New Roman" w:eastAsia="Times New Roman" w:hAnsi="Times New Roman" w:cs="Times New Roman"/>
          <w:sz w:val="24"/>
          <w:szCs w:val="24"/>
          <w:lang w:eastAsia="ru-RU"/>
        </w:rPr>
        <w:t xml:space="preserve"> г.</w:t>
      </w:r>
    </w:p>
    <w:p w:rsidR="00126CB9" w:rsidRDefault="00126CB9" w:rsidP="00700EAD">
      <w:pPr>
        <w:spacing w:after="0" w:line="240" w:lineRule="auto"/>
        <w:jc w:val="center"/>
        <w:rPr>
          <w:rFonts w:ascii="Times New Roman" w:hAnsi="Times New Roman" w:cs="Times New Roman"/>
          <w:b/>
          <w:sz w:val="24"/>
          <w:szCs w:val="24"/>
        </w:rPr>
      </w:pPr>
    </w:p>
    <w:p w:rsidR="00126CB9" w:rsidRDefault="00126CB9" w:rsidP="00700EAD">
      <w:pPr>
        <w:spacing w:after="0" w:line="240" w:lineRule="auto"/>
        <w:jc w:val="center"/>
        <w:rPr>
          <w:rFonts w:ascii="Times New Roman" w:hAnsi="Times New Roman" w:cs="Times New Roman"/>
          <w:b/>
          <w:sz w:val="24"/>
          <w:szCs w:val="24"/>
        </w:rPr>
      </w:pPr>
    </w:p>
    <w:p w:rsidR="009E2A6A" w:rsidRPr="00DD2335" w:rsidRDefault="00753260" w:rsidP="00700EAD">
      <w:pPr>
        <w:spacing w:after="0" w:line="240" w:lineRule="auto"/>
        <w:jc w:val="center"/>
        <w:rPr>
          <w:rFonts w:ascii="Times New Roman" w:hAnsi="Times New Roman" w:cs="Times New Roman"/>
          <w:sz w:val="24"/>
          <w:szCs w:val="24"/>
        </w:rPr>
      </w:pPr>
      <w:r w:rsidRPr="00DD2335">
        <w:rPr>
          <w:rFonts w:ascii="Times New Roman" w:hAnsi="Times New Roman" w:cs="Times New Roman"/>
          <w:sz w:val="24"/>
          <w:szCs w:val="24"/>
        </w:rPr>
        <w:t>Документация о закупке у единственного поставщика (исполнителя, подрядчика)</w:t>
      </w:r>
      <w:r w:rsidR="00DD2335" w:rsidRPr="00DD2335">
        <w:t xml:space="preserve"> </w:t>
      </w:r>
    </w:p>
    <w:p w:rsidR="00F32DD8" w:rsidRDefault="000222AD" w:rsidP="000222AD">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w:t>
      </w:r>
      <w:r w:rsidR="009C4869" w:rsidRPr="009C4869">
        <w:rPr>
          <w:rFonts w:ascii="Times New Roman" w:hAnsi="Times New Roman" w:cs="Times New Roman"/>
          <w:sz w:val="24"/>
          <w:szCs w:val="24"/>
        </w:rPr>
        <w:t xml:space="preserve">Текущий ремонт автомобиля марки «BMW 740 </w:t>
      </w:r>
      <w:proofErr w:type="spellStart"/>
      <w:r w:rsidR="009C4869" w:rsidRPr="009C4869">
        <w:rPr>
          <w:rFonts w:ascii="Times New Roman" w:hAnsi="Times New Roman" w:cs="Times New Roman"/>
          <w:sz w:val="24"/>
          <w:szCs w:val="24"/>
        </w:rPr>
        <w:t>Li</w:t>
      </w:r>
      <w:proofErr w:type="spellEnd"/>
      <w:r w:rsidR="009C4869" w:rsidRPr="009C4869">
        <w:rPr>
          <w:rFonts w:ascii="Times New Roman" w:hAnsi="Times New Roman" w:cs="Times New Roman"/>
          <w:sz w:val="24"/>
          <w:szCs w:val="24"/>
        </w:rPr>
        <w:t xml:space="preserve"> </w:t>
      </w:r>
      <w:proofErr w:type="spellStart"/>
      <w:r w:rsidR="009C4869" w:rsidRPr="009C4869">
        <w:rPr>
          <w:rFonts w:ascii="Times New Roman" w:hAnsi="Times New Roman" w:cs="Times New Roman"/>
          <w:sz w:val="24"/>
          <w:szCs w:val="24"/>
        </w:rPr>
        <w:t>xDrive</w:t>
      </w:r>
      <w:proofErr w:type="spellEnd"/>
      <w:r w:rsidR="009C4869" w:rsidRPr="009C4869">
        <w:rPr>
          <w:rFonts w:ascii="Times New Roman" w:hAnsi="Times New Roman" w:cs="Times New Roman"/>
          <w:sz w:val="24"/>
          <w:szCs w:val="24"/>
        </w:rPr>
        <w:t>», принадлежащего ФГБУ «АМП Каспийского моря»  на праве оперативного управления</w:t>
      </w:r>
      <w:r>
        <w:rPr>
          <w:rFonts w:ascii="Times New Roman" w:hAnsi="Times New Roman" w:cs="Times New Roman"/>
          <w:sz w:val="24"/>
          <w:szCs w:val="24"/>
        </w:rPr>
        <w:t xml:space="preserve">» </w:t>
      </w:r>
    </w:p>
    <w:p w:rsidR="000222AD" w:rsidRDefault="00242E8C" w:rsidP="000222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основании </w:t>
      </w:r>
      <w:r w:rsidR="00A80056">
        <w:rPr>
          <w:rFonts w:ascii="Times New Roman" w:hAnsi="Times New Roman" w:cs="Times New Roman"/>
          <w:sz w:val="24"/>
          <w:szCs w:val="24"/>
        </w:rPr>
        <w:t>п. 4.9.1. (</w:t>
      </w:r>
      <w:r w:rsidR="009C4869">
        <w:rPr>
          <w:rFonts w:ascii="Times New Roman" w:hAnsi="Times New Roman" w:cs="Times New Roman"/>
          <w:sz w:val="24"/>
          <w:szCs w:val="24"/>
        </w:rPr>
        <w:t>13</w:t>
      </w:r>
      <w:r w:rsidR="00A80056">
        <w:rPr>
          <w:rFonts w:ascii="Times New Roman" w:hAnsi="Times New Roman" w:cs="Times New Roman"/>
          <w:sz w:val="24"/>
          <w:szCs w:val="24"/>
        </w:rPr>
        <w:t>)</w:t>
      </w:r>
      <w:r w:rsidR="00A80056" w:rsidRPr="00DE7C54">
        <w:rPr>
          <w:rFonts w:ascii="Times New Roman" w:hAnsi="Times New Roman" w:cs="Times New Roman"/>
          <w:sz w:val="24"/>
          <w:szCs w:val="24"/>
        </w:rPr>
        <w:t xml:space="preserve"> </w:t>
      </w:r>
      <w:r w:rsidR="000222AD" w:rsidRPr="00DE7C54">
        <w:rPr>
          <w:rFonts w:ascii="Times New Roman" w:hAnsi="Times New Roman" w:cs="Times New Roman"/>
          <w:sz w:val="24"/>
          <w:szCs w:val="24"/>
        </w:rPr>
        <w:t>Положения о закупках товаров, работ, услуг для нужд ФГБУ «АМП Каспийского моря»)</w:t>
      </w:r>
    </w:p>
    <w:p w:rsidR="00DB7ADA" w:rsidRDefault="00DB7ADA" w:rsidP="00700EAD">
      <w:pPr>
        <w:spacing w:after="0" w:line="240" w:lineRule="auto"/>
        <w:jc w:val="both"/>
        <w:rPr>
          <w:rFonts w:ascii="Times New Roman" w:hAnsi="Times New Roman" w:cs="Times New Roman"/>
          <w:sz w:val="24"/>
          <w:szCs w:val="24"/>
        </w:rPr>
      </w:pPr>
    </w:p>
    <w:p w:rsidR="00DB7ADA" w:rsidRPr="00D715F8" w:rsidRDefault="00D715F8" w:rsidP="00700EAD">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E10866">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700EAD">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700EAD">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700EAD">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700EAD">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700EAD">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700EAD">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700EAD">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DA506C" w:rsidRDefault="00A41E29" w:rsidP="00A41E29">
            <w:pPr>
              <w:rPr>
                <w:rFonts w:ascii="Times New Roman" w:hAnsi="Times New Roman" w:cs="Times New Roman"/>
                <w:sz w:val="24"/>
                <w:szCs w:val="24"/>
              </w:rPr>
            </w:pPr>
            <w:r w:rsidRPr="0054596F">
              <w:rPr>
                <w:rFonts w:ascii="Times New Roman" w:hAnsi="Times New Roman" w:cs="Times New Roman"/>
                <w:sz w:val="24"/>
                <w:szCs w:val="24"/>
              </w:rPr>
              <w:t xml:space="preserve">Ремонт  выполняется на производственных площадях и оборудовании Исполнителя по адресу: </w:t>
            </w:r>
          </w:p>
          <w:p w:rsidR="00CE0F8F" w:rsidRDefault="00A41E29" w:rsidP="00A41E29">
            <w:pPr>
              <w:rPr>
                <w:rFonts w:ascii="Times New Roman" w:hAnsi="Times New Roman" w:cs="Times New Roman"/>
                <w:b/>
                <w:sz w:val="24"/>
                <w:szCs w:val="24"/>
              </w:rPr>
            </w:pPr>
            <w:r w:rsidRPr="0054596F">
              <w:rPr>
                <w:rFonts w:ascii="Times New Roman" w:hAnsi="Times New Roman" w:cs="Times New Roman"/>
                <w:sz w:val="24"/>
                <w:szCs w:val="24"/>
              </w:rPr>
              <w:t>г. Ростов-на-Дону, проспект Шолохова, дом 253.</w:t>
            </w:r>
          </w:p>
        </w:tc>
      </w:tr>
      <w:tr w:rsidR="00ED2756" w:rsidTr="00ED2756">
        <w:tc>
          <w:tcPr>
            <w:tcW w:w="10421" w:type="dxa"/>
            <w:shd w:val="clear" w:color="auto" w:fill="C6D9F1" w:themeFill="text2" w:themeFillTint="33"/>
          </w:tcPr>
          <w:p w:rsidR="00ED2756" w:rsidRDefault="00ED2756" w:rsidP="00700EAD">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Pr="000838B6" w:rsidRDefault="002A1190" w:rsidP="00A75189">
            <w:pPr>
              <w:jc w:val="both"/>
              <w:rPr>
                <w:rFonts w:ascii="Times New Roman" w:hAnsi="Times New Roman" w:cs="Times New Roman"/>
                <w:sz w:val="24"/>
                <w:szCs w:val="24"/>
              </w:rPr>
            </w:pPr>
            <w:r w:rsidRPr="002A1190">
              <w:rPr>
                <w:rFonts w:ascii="Times New Roman" w:hAnsi="Times New Roman" w:cs="Times New Roman"/>
                <w:sz w:val="24"/>
                <w:szCs w:val="24"/>
              </w:rPr>
              <w:t>Срок выполнения ремонта: в течение 5 (Пяти) дней после приема-передачи автомобиля для выполнения работ.  Прием-передача автомобиля производится Сторонами в течение 20 (Двадцати) дней после подписания Сторонами договора.</w:t>
            </w:r>
          </w:p>
        </w:tc>
      </w:tr>
      <w:tr w:rsidR="002F15E7" w:rsidTr="002F15E7">
        <w:tc>
          <w:tcPr>
            <w:tcW w:w="10421" w:type="dxa"/>
            <w:shd w:val="clear" w:color="auto" w:fill="C6D9F1" w:themeFill="text2" w:themeFillTint="33"/>
          </w:tcPr>
          <w:p w:rsidR="002F15E7" w:rsidRDefault="002F15E7" w:rsidP="00700EAD">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700EAD">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700EAD">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092008" w:rsidRPr="00092008" w:rsidRDefault="00C02AD8" w:rsidP="00700EAD">
            <w:pPr>
              <w:jc w:val="both"/>
              <w:rPr>
                <w:rFonts w:ascii="Times New Roman" w:hAnsi="Times New Roman" w:cs="Times New Roman"/>
                <w:sz w:val="24"/>
                <w:szCs w:val="24"/>
              </w:rPr>
            </w:pPr>
            <w:r w:rsidRPr="00C02AD8">
              <w:rPr>
                <w:rFonts w:ascii="Times New Roman" w:hAnsi="Times New Roman" w:cs="Times New Roman"/>
                <w:sz w:val="24"/>
                <w:szCs w:val="24"/>
              </w:rPr>
              <w:t>174 948 (Сто семьдесят четыре тысячи девятьсот сорок восемь) рублей 14 копеек, в том числе НДС 20% - 29 158 (Двадцать девять тысяч сто пятьдесят восемь) рублей 02 копейки.</w:t>
            </w:r>
          </w:p>
        </w:tc>
      </w:tr>
      <w:tr w:rsidR="00641B96" w:rsidTr="00641B96">
        <w:tc>
          <w:tcPr>
            <w:tcW w:w="10421" w:type="dxa"/>
            <w:shd w:val="clear" w:color="auto" w:fill="C6D9F1" w:themeFill="text2" w:themeFillTint="33"/>
          </w:tcPr>
          <w:p w:rsidR="00641B96" w:rsidRDefault="00641B96" w:rsidP="00700EAD">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700EAD">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346E">
              <w:rPr>
                <w:rFonts w:ascii="Times New Roman" w:hAnsi="Times New Roman" w:cs="Times New Roman"/>
                <w:b/>
                <w:sz w:val="24"/>
                <w:szCs w:val="24"/>
              </w:rPr>
              <w:t>)</w:t>
            </w:r>
          </w:p>
        </w:tc>
      </w:tr>
      <w:tr w:rsidR="00DF5F49" w:rsidTr="00654767">
        <w:tc>
          <w:tcPr>
            <w:tcW w:w="10421" w:type="dxa"/>
          </w:tcPr>
          <w:p w:rsidR="00321DA3" w:rsidRPr="00126CB9" w:rsidRDefault="007112D3" w:rsidP="007112D3">
            <w:pPr>
              <w:jc w:val="both"/>
              <w:rPr>
                <w:rFonts w:ascii="Times New Roman" w:hAnsi="Times New Roman" w:cs="Times New Roman"/>
                <w:sz w:val="24"/>
                <w:szCs w:val="24"/>
              </w:rPr>
            </w:pPr>
            <w:r>
              <w:rPr>
                <w:rFonts w:ascii="Times New Roman" w:hAnsi="Times New Roman" w:cs="Times New Roman"/>
                <w:sz w:val="24"/>
                <w:szCs w:val="24"/>
              </w:rPr>
              <w:t>С</w:t>
            </w:r>
            <w:r w:rsidRPr="007112D3">
              <w:rPr>
                <w:rFonts w:ascii="Times New Roman" w:hAnsi="Times New Roman" w:cs="Times New Roman"/>
                <w:sz w:val="24"/>
                <w:szCs w:val="24"/>
              </w:rPr>
              <w:t xml:space="preserve"> учетом расходов на перевозку, страхование, уплату таможенных пошлин, налогов и других </w:t>
            </w:r>
            <w:r w:rsidRPr="007112D3">
              <w:rPr>
                <w:rFonts w:ascii="Times New Roman" w:hAnsi="Times New Roman" w:cs="Times New Roman"/>
                <w:sz w:val="24"/>
                <w:szCs w:val="24"/>
              </w:rPr>
              <w:lastRenderedPageBreak/>
              <w:t>обязательных платежей</w:t>
            </w:r>
            <w:r>
              <w:rPr>
                <w:rFonts w:ascii="Times New Roman" w:hAnsi="Times New Roman" w:cs="Times New Roman"/>
                <w:sz w:val="24"/>
                <w:szCs w:val="24"/>
              </w:rPr>
              <w:t>.</w:t>
            </w:r>
          </w:p>
        </w:tc>
      </w:tr>
      <w:tr w:rsidR="001C0A77" w:rsidTr="001C0A77">
        <w:tc>
          <w:tcPr>
            <w:tcW w:w="10421" w:type="dxa"/>
            <w:shd w:val="clear" w:color="auto" w:fill="C6D9F1" w:themeFill="text2" w:themeFillTint="33"/>
          </w:tcPr>
          <w:p w:rsidR="001C0A77" w:rsidRDefault="001C0A77" w:rsidP="00700EAD">
            <w:pPr>
              <w:jc w:val="both"/>
              <w:rPr>
                <w:rFonts w:ascii="Times New Roman" w:hAnsi="Times New Roman" w:cs="Times New Roman"/>
                <w:b/>
                <w:sz w:val="24"/>
                <w:szCs w:val="24"/>
              </w:rPr>
            </w:pPr>
            <w:r>
              <w:rPr>
                <w:rFonts w:ascii="Times New Roman" w:hAnsi="Times New Roman" w:cs="Times New Roman"/>
                <w:b/>
                <w:sz w:val="24"/>
                <w:szCs w:val="24"/>
              </w:rPr>
              <w:lastRenderedPageBreak/>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700EAD">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471C64" w:rsidRDefault="00D86FD6" w:rsidP="00700EAD">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700EAD">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91061A" w:rsidRDefault="00D86FD6" w:rsidP="00700EAD">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700EAD">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700EAD">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B47FEF" w:rsidRDefault="00D86FD6" w:rsidP="00700EAD">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700EAD">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700EAD">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700EAD">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700EAD">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00EAD">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700EAD">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223F29">
              <w:rPr>
                <w:rFonts w:ascii="Times New Roman" w:hAnsi="Times New Roman" w:cs="Times New Roman"/>
                <w:sz w:val="24"/>
                <w:szCs w:val="24"/>
              </w:rPr>
              <w:t>.</w:t>
            </w:r>
          </w:p>
          <w:p w:rsidR="00D86FD6" w:rsidRPr="00D74756" w:rsidRDefault="00D86FD6" w:rsidP="00700EAD">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700EAD">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700EA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bl>
    <w:p w:rsidR="00D83120" w:rsidRDefault="00D83120" w:rsidP="00700EAD">
      <w:pPr>
        <w:spacing w:after="0" w:line="240" w:lineRule="auto"/>
        <w:jc w:val="right"/>
        <w:rPr>
          <w:rFonts w:ascii="Times New Roman" w:hAnsi="Times New Roman" w:cs="Times New Roman"/>
          <w:sz w:val="24"/>
          <w:szCs w:val="24"/>
        </w:rPr>
        <w:sectPr w:rsidR="00D83120" w:rsidSect="004A5578">
          <w:pgSz w:w="11909" w:h="16834" w:code="9"/>
          <w:pgMar w:top="1134" w:right="567" w:bottom="1134" w:left="1134" w:header="567" w:footer="0" w:gutter="0"/>
          <w:cols w:space="60"/>
          <w:noEndnote/>
        </w:sectPr>
      </w:pPr>
    </w:p>
    <w:p w:rsidR="00EE511F" w:rsidRPr="0006153E" w:rsidRDefault="00EE511F" w:rsidP="00700EAD">
      <w:pPr>
        <w:spacing w:after="0" w:line="240" w:lineRule="auto"/>
        <w:jc w:val="right"/>
        <w:rPr>
          <w:rFonts w:ascii="Times New Roman" w:hAnsi="Times New Roman" w:cs="Times New Roman"/>
          <w:sz w:val="24"/>
          <w:szCs w:val="24"/>
        </w:rPr>
      </w:pPr>
      <w:r w:rsidRPr="0006153E">
        <w:rPr>
          <w:rFonts w:ascii="Times New Roman" w:hAnsi="Times New Roman" w:cs="Times New Roman"/>
          <w:sz w:val="24"/>
          <w:szCs w:val="24"/>
        </w:rPr>
        <w:lastRenderedPageBreak/>
        <w:t>Приложение № 1 к Документации о закупке</w:t>
      </w:r>
    </w:p>
    <w:p w:rsidR="004A5578" w:rsidRPr="0006153E" w:rsidRDefault="004A5578" w:rsidP="00700EAD">
      <w:pPr>
        <w:tabs>
          <w:tab w:val="right" w:pos="9072"/>
        </w:tabs>
        <w:spacing w:after="0" w:line="240" w:lineRule="auto"/>
        <w:ind w:firstLine="567"/>
        <w:jc w:val="both"/>
        <w:rPr>
          <w:rFonts w:ascii="Times New Roman" w:eastAsia="Times New Roman" w:hAnsi="Times New Roman" w:cs="Times New Roman"/>
          <w:b/>
          <w:sz w:val="24"/>
          <w:szCs w:val="24"/>
          <w:lang w:eastAsia="ru-RU"/>
        </w:rPr>
      </w:pPr>
    </w:p>
    <w:p w:rsidR="006A5F39" w:rsidRDefault="00DB6924" w:rsidP="00304B8A">
      <w:pPr>
        <w:shd w:val="clear" w:color="auto" w:fill="FFFFFF"/>
        <w:tabs>
          <w:tab w:val="center" w:pos="0"/>
        </w:tabs>
        <w:spacing w:after="0" w:line="240" w:lineRule="auto"/>
        <w:jc w:val="center"/>
        <w:rPr>
          <w:rFonts w:ascii="Times New Roman" w:hAnsi="Times New Roman" w:cs="Times New Roman"/>
          <w:color w:val="000000"/>
          <w:sz w:val="24"/>
          <w:szCs w:val="24"/>
          <w:lang w:val="en-US"/>
        </w:rPr>
      </w:pPr>
      <w:r w:rsidRPr="0006153E">
        <w:rPr>
          <w:rFonts w:ascii="Times New Roman" w:hAnsi="Times New Roman" w:cs="Times New Roman"/>
          <w:color w:val="000000"/>
          <w:sz w:val="24"/>
          <w:szCs w:val="24"/>
        </w:rPr>
        <w:t>ПРОЕКТ ДОГОВОРА</w:t>
      </w:r>
      <w:r w:rsidR="006A5F39">
        <w:rPr>
          <w:rFonts w:ascii="Times New Roman" w:hAnsi="Times New Roman" w:cs="Times New Roman"/>
          <w:color w:val="000000"/>
          <w:sz w:val="24"/>
          <w:szCs w:val="24"/>
        </w:rPr>
        <w:t>*</w:t>
      </w:r>
    </w:p>
    <w:tbl>
      <w:tblPr>
        <w:tblStyle w:val="TableStyle0"/>
        <w:tblW w:w="0" w:type="auto"/>
        <w:tblInd w:w="28" w:type="dxa"/>
        <w:tblCellMar>
          <w:left w:w="28" w:type="dxa"/>
          <w:right w:w="28" w:type="dxa"/>
        </w:tblCellMar>
        <w:tblLook w:val="04A0" w:firstRow="1" w:lastRow="0" w:firstColumn="1" w:lastColumn="0" w:noHBand="0" w:noVBand="1"/>
      </w:tblPr>
      <w:tblGrid>
        <w:gridCol w:w="165"/>
        <w:gridCol w:w="683"/>
        <w:gridCol w:w="741"/>
        <w:gridCol w:w="715"/>
        <w:gridCol w:w="695"/>
        <w:gridCol w:w="650"/>
        <w:gridCol w:w="646"/>
        <w:gridCol w:w="641"/>
        <w:gridCol w:w="705"/>
        <w:gridCol w:w="693"/>
        <w:gridCol w:w="682"/>
        <w:gridCol w:w="673"/>
        <w:gridCol w:w="665"/>
        <w:gridCol w:w="659"/>
        <w:gridCol w:w="654"/>
      </w:tblGrid>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jc w:val="center"/>
              <w:rPr>
                <w:b/>
                <w:sz w:val="18"/>
                <w:szCs w:val="18"/>
              </w:rPr>
            </w:pPr>
            <w:r w:rsidRPr="0079341C">
              <w:rPr>
                <w:b/>
                <w:sz w:val="18"/>
                <w:szCs w:val="18"/>
              </w:rPr>
              <w:t>Договор № 20210224/1</w:t>
            </w:r>
            <w:proofErr w:type="gramStart"/>
            <w:r w:rsidRPr="0079341C">
              <w:rPr>
                <w:b/>
                <w:sz w:val="18"/>
                <w:szCs w:val="18"/>
              </w:rPr>
              <w:t xml:space="preserve"> С</w:t>
            </w:r>
            <w:proofErr w:type="gramEnd"/>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jc w:val="center"/>
              <w:rPr>
                <w:b/>
                <w:sz w:val="18"/>
                <w:szCs w:val="18"/>
              </w:rPr>
            </w:pPr>
            <w:r w:rsidRPr="0079341C">
              <w:rPr>
                <w:b/>
                <w:sz w:val="18"/>
                <w:szCs w:val="18"/>
              </w:rPr>
              <w:t>предоставление услуг по ремонту автомобилей.</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2835" w:type="dxa"/>
            <w:gridSpan w:val="3"/>
            <w:shd w:val="clear" w:color="FFFFFF" w:fill="auto"/>
            <w:vAlign w:val="bottom"/>
          </w:tcPr>
          <w:p w:rsidR="0079341C" w:rsidRPr="0079341C" w:rsidRDefault="0079341C" w:rsidP="0079341C">
            <w:pPr>
              <w:rPr>
                <w:sz w:val="18"/>
                <w:szCs w:val="18"/>
              </w:rPr>
            </w:pPr>
            <w:r w:rsidRPr="0079341C">
              <w:rPr>
                <w:sz w:val="18"/>
                <w:szCs w:val="18"/>
              </w:rPr>
              <w:t>г. Ростов-на-Дону</w:t>
            </w: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2835" w:type="dxa"/>
            <w:gridSpan w:val="3"/>
            <w:shd w:val="clear" w:color="FFFFFF" w:fill="auto"/>
            <w:vAlign w:val="bottom"/>
          </w:tcPr>
          <w:p w:rsidR="0079341C" w:rsidRPr="0079341C" w:rsidRDefault="0079341C" w:rsidP="0079341C">
            <w:pPr>
              <w:jc w:val="right"/>
              <w:rPr>
                <w:sz w:val="18"/>
                <w:szCs w:val="18"/>
              </w:rPr>
            </w:pPr>
          </w:p>
        </w:tc>
        <w:tc>
          <w:tcPr>
            <w:tcW w:w="945" w:type="dxa"/>
            <w:shd w:val="clear" w:color="FFFFFF" w:fill="auto"/>
            <w:vAlign w:val="bottom"/>
          </w:tcPr>
          <w:p w:rsidR="0079341C" w:rsidRPr="0079341C" w:rsidRDefault="0079341C" w:rsidP="0079341C">
            <w:pPr>
              <w:rPr>
                <w:sz w:val="18"/>
                <w:szCs w:val="18"/>
              </w:rPr>
            </w:pP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r>
      <w:tr w:rsidR="0079341C" w:rsidRPr="0079341C" w:rsidTr="004D0A60">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tcPr>
          <w:p w:rsidR="0079341C" w:rsidRPr="0079341C" w:rsidRDefault="0079341C" w:rsidP="0079341C">
            <w:pPr>
              <w:jc w:val="both"/>
              <w:rPr>
                <w:sz w:val="18"/>
                <w:szCs w:val="18"/>
              </w:rPr>
            </w:pPr>
            <w:r w:rsidRPr="0079341C">
              <w:rPr>
                <w:sz w:val="18"/>
                <w:szCs w:val="18"/>
              </w:rPr>
              <w:t>ООО "Армада", именуемое в дальнейшем "Исполнитель", в лице Заместителя директора по послепродажному обслуживанию Мовчана Сергея Юрьевича по доверенности № 1 от 01.01.2021г., с одной стороны, и Федеральное государственное бюджетное учреждение  "Администрация морских портов Каспийского моря" именуемое в дальнейшем "Клиент", в лице Руководителя Абдулатипова Магомеда Алиевича, действующег</w:t>
            </w:r>
            <w:proofErr w:type="gramStart"/>
            <w:r w:rsidRPr="0079341C">
              <w:rPr>
                <w:sz w:val="18"/>
                <w:szCs w:val="18"/>
              </w:rPr>
              <w:t>о(</w:t>
            </w:r>
            <w:proofErr w:type="gramEnd"/>
            <w:r w:rsidRPr="0079341C">
              <w:rPr>
                <w:sz w:val="18"/>
                <w:szCs w:val="18"/>
              </w:rPr>
              <w:t>ей) на основании Устава, с другой стороны, заключили настоящий договор о нижеследующем:</w:t>
            </w:r>
          </w:p>
        </w:tc>
      </w:tr>
      <w:tr w:rsidR="0079341C" w:rsidRPr="0079341C" w:rsidTr="004D0A60">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b/>
                <w:sz w:val="18"/>
                <w:szCs w:val="18"/>
              </w:rPr>
            </w:pPr>
            <w:r w:rsidRPr="0079341C">
              <w:rPr>
                <w:b/>
                <w:sz w:val="18"/>
                <w:szCs w:val="18"/>
              </w:rPr>
              <w:t>1.Предмет договора.</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1.1.   Клиент поручает и оплачивает, а Исполнитель принимает на себя обязанности предоставления услуг по ремонту автомобилей: BMW 740Li </w:t>
            </w:r>
            <w:proofErr w:type="spellStart"/>
            <w:r w:rsidRPr="0079341C">
              <w:rPr>
                <w:sz w:val="18"/>
                <w:szCs w:val="18"/>
              </w:rPr>
              <w:t>xDrive</w:t>
            </w:r>
            <w:proofErr w:type="spellEnd"/>
            <w:r w:rsidRPr="0079341C">
              <w:rPr>
                <w:sz w:val="18"/>
                <w:szCs w:val="18"/>
              </w:rPr>
              <w:t xml:space="preserve">  VIN X4XYF41140DZ83079;</w:t>
            </w:r>
            <w:r w:rsidRPr="0079341C">
              <w:rPr>
                <w:sz w:val="18"/>
                <w:szCs w:val="18"/>
              </w:rPr>
              <w:br/>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1.2.    В ремонт автомобиля входят следующие виды услуг, оказываемых Исполнителем:</w:t>
            </w:r>
            <w:r w:rsidRPr="0079341C">
              <w:rPr>
                <w:sz w:val="18"/>
                <w:szCs w:val="18"/>
              </w:rPr>
              <w:br/>
              <w:t>-   ремонт автотранспорта производится с использованием запасных частей Исполнителя</w:t>
            </w:r>
            <w:proofErr w:type="gramStart"/>
            <w:r w:rsidRPr="0079341C">
              <w:rPr>
                <w:sz w:val="18"/>
                <w:szCs w:val="18"/>
              </w:rPr>
              <w:t>.</w:t>
            </w:r>
            <w:proofErr w:type="gramEnd"/>
            <w:r w:rsidRPr="0079341C">
              <w:rPr>
                <w:sz w:val="18"/>
                <w:szCs w:val="18"/>
              </w:rPr>
              <w:br/>
              <w:t xml:space="preserve">-   </w:t>
            </w:r>
            <w:proofErr w:type="gramStart"/>
            <w:r w:rsidRPr="0079341C">
              <w:rPr>
                <w:sz w:val="18"/>
                <w:szCs w:val="18"/>
              </w:rPr>
              <w:t>д</w:t>
            </w:r>
            <w:proofErr w:type="gramEnd"/>
            <w:r w:rsidRPr="0079341C">
              <w:rPr>
                <w:sz w:val="18"/>
                <w:szCs w:val="18"/>
              </w:rPr>
              <w:t>иагностика систем автомобиля;</w:t>
            </w:r>
            <w:r w:rsidRPr="0079341C">
              <w:rPr>
                <w:sz w:val="18"/>
                <w:szCs w:val="18"/>
              </w:rPr>
              <w:br/>
              <w:t>-   замена агрегатов, узлов и деталей;</w:t>
            </w:r>
            <w:r w:rsidRPr="0079341C">
              <w:rPr>
                <w:sz w:val="18"/>
                <w:szCs w:val="18"/>
              </w:rPr>
              <w:br/>
              <w:t>-   шиномонтажные работы;</w:t>
            </w:r>
            <w:r w:rsidRPr="0079341C">
              <w:rPr>
                <w:sz w:val="18"/>
                <w:szCs w:val="18"/>
              </w:rPr>
              <w:br/>
              <w:t>-   доводка автомобилей (</w:t>
            </w:r>
            <w:proofErr w:type="spellStart"/>
            <w:r w:rsidRPr="0079341C">
              <w:rPr>
                <w:sz w:val="18"/>
                <w:szCs w:val="18"/>
              </w:rPr>
              <w:t>тонирование</w:t>
            </w:r>
            <w:proofErr w:type="spellEnd"/>
            <w:r w:rsidRPr="0079341C">
              <w:rPr>
                <w:sz w:val="18"/>
                <w:szCs w:val="18"/>
              </w:rPr>
              <w:t>, установка сигнализации.);</w:t>
            </w:r>
            <w:r w:rsidRPr="0079341C">
              <w:rPr>
                <w:sz w:val="18"/>
                <w:szCs w:val="18"/>
              </w:rPr>
              <w:br/>
              <w:t>-   а также другие виды услуг (работ), которые могут быть согласованы в дополнительном соглашении к настоящему договору        либо указаны в Заказ-наряде.</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b/>
                <w:sz w:val="18"/>
                <w:szCs w:val="18"/>
              </w:rPr>
            </w:pPr>
            <w:r w:rsidRPr="0079341C">
              <w:rPr>
                <w:b/>
                <w:sz w:val="18"/>
                <w:szCs w:val="18"/>
              </w:rPr>
              <w:t xml:space="preserve">  2.Права и обязанности сторон</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2.1. Исполнитель обязуется:</w:t>
            </w:r>
            <w:r w:rsidRPr="0079341C">
              <w:rPr>
                <w:sz w:val="18"/>
                <w:szCs w:val="18"/>
              </w:rPr>
              <w:br/>
              <w:t>2.1.1. Производить ремонт автомобиля в соответствии с действующими нормами, предписаниями  заводов изготовителей, предписаниями Исполнителя, учитывая пробег и сервисную информацию.</w:t>
            </w:r>
            <w:r w:rsidRPr="0079341C">
              <w:rPr>
                <w:sz w:val="18"/>
                <w:szCs w:val="18"/>
              </w:rPr>
              <w:br/>
              <w:t xml:space="preserve">При приеме автомобиля для проведения ремонта объявлять Клиенту ориентировочную стоимость работ, стоимость необходимых при ремонте запасных частей, деталей и расходных материалов и указывать их в </w:t>
            </w:r>
            <w:proofErr w:type="gramStart"/>
            <w:r w:rsidRPr="0079341C">
              <w:rPr>
                <w:sz w:val="18"/>
                <w:szCs w:val="18"/>
              </w:rPr>
              <w:t>Заказ-наряде</w:t>
            </w:r>
            <w:proofErr w:type="gramEnd"/>
            <w:r w:rsidRPr="0079341C">
              <w:rPr>
                <w:sz w:val="18"/>
                <w:szCs w:val="18"/>
              </w:rPr>
              <w:t xml:space="preserve"> (заявке).</w:t>
            </w:r>
            <w:r w:rsidRPr="0079341C">
              <w:rPr>
                <w:sz w:val="18"/>
                <w:szCs w:val="18"/>
              </w:rPr>
              <w:br/>
              <w:t>2.1.2. Обеспечивать технологический процесс запасными частями, деталями и расходными материалами.</w:t>
            </w:r>
            <w:r w:rsidRPr="0079341C">
              <w:rPr>
                <w:sz w:val="18"/>
                <w:szCs w:val="18"/>
              </w:rPr>
              <w:br/>
              <w:t>В случае нарушения графика обслуживания своевременно предупредить Клиента о невозможности принять его транспортное средство и назначить новую дату обслуживания.</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2.1.3. Нести гарантийные   обязательства   за   выполненный    ремонт в рамках гарантийных обязательств дилерского предприятия, при условии правильной эксплуатации автомобиля и выполнения всех рекомендаций Исполнителя или продавца или изготовителя. Гарантия   не  распространяется   на  запасные части, предоставленные Заказчиком (Клиентом), о чем делается соответствующая запись в </w:t>
            </w:r>
            <w:proofErr w:type="gramStart"/>
            <w:r w:rsidRPr="0079341C">
              <w:rPr>
                <w:sz w:val="18"/>
                <w:szCs w:val="18"/>
              </w:rPr>
              <w:t>заказ-наряде</w:t>
            </w:r>
            <w:proofErr w:type="gramEnd"/>
            <w:r w:rsidRPr="0079341C">
              <w:rPr>
                <w:sz w:val="18"/>
                <w:szCs w:val="18"/>
              </w:rPr>
              <w:t xml:space="preserve"> (заявке).</w:t>
            </w:r>
            <w:r w:rsidRPr="0079341C">
              <w:rPr>
                <w:sz w:val="18"/>
                <w:szCs w:val="18"/>
              </w:rPr>
              <w:br/>
              <w:t>2.1.4. По результатам проведенной Исполнителем диагностики, заблаговременно извещать Клиента о сроках выполнения работ по рекомендуемому ремонту или ТО.</w:t>
            </w:r>
            <w:r w:rsidRPr="0079341C">
              <w:rPr>
                <w:sz w:val="18"/>
                <w:szCs w:val="18"/>
              </w:rPr>
              <w:br/>
              <w:t>2.1.5. По окончании ремонта и полной оплаты услу</w:t>
            </w:r>
            <w:proofErr w:type="gramStart"/>
            <w:r w:rsidRPr="0079341C">
              <w:rPr>
                <w:sz w:val="18"/>
                <w:szCs w:val="18"/>
              </w:rPr>
              <w:t>г(</w:t>
            </w:r>
            <w:proofErr w:type="gramEnd"/>
            <w:r w:rsidRPr="0079341C">
              <w:rPr>
                <w:sz w:val="18"/>
                <w:szCs w:val="18"/>
              </w:rPr>
              <w:t>работ) со стороны Клиента автомобиль выдается Исполнителем Клиенту либо его доверенному лицу, действующему  на основании доверенности. При этом сторонами составляется двусторонний Акт приема-передачи автомобиля из ремонта. Одновременно с этим стороны подписывают Акт выполненных работ и счет-фактуру (Приложение 1)  на стоимость оказанных услуг.</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2.1.6. </w:t>
            </w:r>
            <w:proofErr w:type="gramStart"/>
            <w:r w:rsidRPr="0079341C">
              <w:rPr>
                <w:sz w:val="18"/>
                <w:szCs w:val="18"/>
              </w:rPr>
              <w:t>Сообщить Клиенту об окончании ремонта, о продлении времени ремонта в случае возникновения непредвиденных работ непосредственно при их возникновении и до согласования с Клиентом приостановить выполнение работ, при обнаружении в процессе выполнения работ:</w:t>
            </w:r>
            <w:r w:rsidRPr="0079341C">
              <w:rPr>
                <w:sz w:val="18"/>
                <w:szCs w:val="18"/>
              </w:rPr>
              <w:br/>
              <w:t>а) скрытых неисправностей, препятствующих эффективному и безопасному использованию транспортного средства, которые не могли быть обнаружены при обычном способе приемки у Клиента транспортного средства и возникли не по вине</w:t>
            </w:r>
            <w:proofErr w:type="gramEnd"/>
            <w:r w:rsidRPr="0079341C">
              <w:rPr>
                <w:sz w:val="18"/>
                <w:szCs w:val="18"/>
              </w:rPr>
              <w:t xml:space="preserve"> Исполнителя, в случае если в ремонтном заказе согласована твердая цена, либо обнаружена неисправность, устранение которой не требуется для устранения неисправности, указанной в ремонтном заказе.</w:t>
            </w:r>
            <w:r w:rsidRPr="0079341C">
              <w:rPr>
                <w:sz w:val="18"/>
                <w:szCs w:val="18"/>
              </w:rPr>
              <w:br/>
              <w:t>б) иных, не зависящих от Исполнителя обстоятельств, которые создают невозможность выполнения работ в срок, предусмотренный ремонтным заказом.</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2.1.7. Согласовать с Клиентом новую стоимость порядок и сроки продолжения работ по ремонту транспортного средства Клиента при наступлении обстоятельств, предусмотренных п.2.1.6. настоящего Договора.</w:t>
            </w:r>
            <w:r w:rsidRPr="0079341C">
              <w:rPr>
                <w:sz w:val="18"/>
                <w:szCs w:val="18"/>
              </w:rPr>
              <w:br/>
              <w:t>2.1.8. При несогласии Клиента на проведение дополнительных работ по устранению неисправностей, выявленных в процессе выполнения работ (услуг), и угрожающих безопасной эксплуатации транспортного средства, в приемо-сдаточном акте, подтверждающем приемку выполненных работ (услуг) сделать соответствующую запись о наличии таковых неисправностей.</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2.1.9. В случае обнаружения при приемке Клиентом выполненных работ (услуг) явных недостатков выполненных работ (услуг), возникших по вине Исполнителя за свой счет устранить данные недостатки. Недостатки работы должны быть устранены в разумный срок. При этом срок считается разумным, если он равен, либо меньше количества дней первоначального срока, согласованного сторонами для производства работ (услуг).</w:t>
            </w:r>
            <w:r w:rsidRPr="0079341C">
              <w:rPr>
                <w:sz w:val="18"/>
                <w:szCs w:val="18"/>
              </w:rPr>
              <w:br/>
              <w:t>2.1.10. Детали, замененные в процессе ремонта, выдаются по требованию Клиента. Невостребованные Клиентом детали используются Исполнителем по своему усмотрению либо утилизируются.</w:t>
            </w:r>
            <w:r w:rsidRPr="0079341C">
              <w:rPr>
                <w:sz w:val="18"/>
                <w:szCs w:val="18"/>
              </w:rPr>
              <w:br/>
            </w:r>
            <w:r w:rsidRPr="0079341C">
              <w:rPr>
                <w:sz w:val="18"/>
                <w:szCs w:val="18"/>
              </w:rPr>
              <w:lastRenderedPageBreak/>
              <w:t>2.1.11. Сообщить Заказчику об изменении расценок на услуги не позднее, чем за 15 календарных дней до их изменения.</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2.2. Исполнитель имеет право:</w:t>
            </w:r>
            <w:r w:rsidRPr="0079341C">
              <w:rPr>
                <w:sz w:val="18"/>
                <w:szCs w:val="18"/>
              </w:rPr>
              <w:br/>
              <w:t xml:space="preserve">2.2.1.  </w:t>
            </w:r>
            <w:proofErr w:type="gramStart"/>
            <w:r w:rsidRPr="0079341C">
              <w:rPr>
                <w:sz w:val="18"/>
                <w:szCs w:val="18"/>
              </w:rPr>
              <w:t>Продлевать срок, указанный в заказе в следующих случаях:</w:t>
            </w:r>
            <w:r w:rsidRPr="0079341C">
              <w:rPr>
                <w:sz w:val="18"/>
                <w:szCs w:val="18"/>
              </w:rPr>
              <w:br/>
              <w:t>- при отсутствии детали, необходимой для диагностики либо устранения неисправности на складе Исполнителя, при этом время выполнения работ увеличивается на срок с момента заказа соответствующей детали у завода изготовителя и до момента ее получения;</w:t>
            </w:r>
            <w:r w:rsidRPr="0079341C">
              <w:rPr>
                <w:sz w:val="18"/>
                <w:szCs w:val="18"/>
              </w:rPr>
              <w:br/>
              <w:t>- при наступлении обстоятельств непреодолимой силы, время выполнения работ увеличивается на срок действия обстоятельств непреодолимой силы;</w:t>
            </w:r>
            <w:proofErr w:type="gramEnd"/>
            <w:r w:rsidRPr="0079341C">
              <w:rPr>
                <w:sz w:val="18"/>
                <w:szCs w:val="18"/>
              </w:rPr>
              <w:br/>
              <w:t>- при нарушении Клиентом сроков совершения каких-либо действий, если без совершения данных действий исполнение работ невозможно, время выполнения работ увеличивается на срок равный времени просрочки Клиента;</w:t>
            </w:r>
            <w:r w:rsidRPr="0079341C">
              <w:rPr>
                <w:sz w:val="18"/>
                <w:szCs w:val="18"/>
              </w:rPr>
              <w:br/>
              <w:t xml:space="preserve">- при увеличении объемов работ по сравнению с ранее </w:t>
            </w:r>
            <w:proofErr w:type="gramStart"/>
            <w:r w:rsidRPr="0079341C">
              <w:rPr>
                <w:sz w:val="18"/>
                <w:szCs w:val="18"/>
              </w:rPr>
              <w:t>заявленными</w:t>
            </w:r>
            <w:proofErr w:type="gramEnd"/>
            <w:r w:rsidRPr="0079341C">
              <w:rPr>
                <w:sz w:val="18"/>
                <w:szCs w:val="18"/>
              </w:rPr>
              <w:t xml:space="preserve"> в заказе, время выполнения работ увеличивается на срок необходимый для производства новых объемов работ.</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2.2.2. Отказаться от выполнения согласованных с Клиентом и перечисленных в ремонтном заказе работ и услуг, если Клиент не предпримет необходимые меры для устранения обстоятельств, предусмотренных п. 2.1.6. настоящего Договора. Требовать от Клиента оплаты части стоимости соответствующей объему выполненных работ, и заказанных запасных частей. Потребовать </w:t>
            </w:r>
            <w:proofErr w:type="gramStart"/>
            <w:r w:rsidRPr="0079341C">
              <w:rPr>
                <w:sz w:val="18"/>
                <w:szCs w:val="18"/>
              </w:rPr>
              <w:t>от Клиента платы за хранение транспортного средства в соответствии с условиями настоящего Договора за весь период</w:t>
            </w:r>
            <w:proofErr w:type="gramEnd"/>
            <w:r w:rsidRPr="0079341C">
              <w:rPr>
                <w:sz w:val="18"/>
                <w:szCs w:val="18"/>
              </w:rPr>
              <w:t>, в который транспортное средство находилось у Исполнителя.</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2.2.3. При нарушении Клиентом сроков приемки выполненных работ требовать оплаты за хранение транспортных средств. </w:t>
            </w:r>
            <w:r w:rsidRPr="0079341C">
              <w:rPr>
                <w:sz w:val="18"/>
                <w:szCs w:val="18"/>
              </w:rPr>
              <w:br/>
              <w:t>2.3. Клиент  обязан:</w:t>
            </w:r>
            <w:r w:rsidRPr="0079341C">
              <w:rPr>
                <w:sz w:val="18"/>
                <w:szCs w:val="18"/>
              </w:rPr>
              <w:br/>
              <w:t>2.3.1. Подписать приемо-сдаточный акт о приемке Исполнителем транспортного средства, где указываются комплексность транспортного средства, а также видимые наружные повреждения и дефекты.</w:t>
            </w:r>
            <w:r w:rsidRPr="0079341C">
              <w:rPr>
                <w:sz w:val="18"/>
                <w:szCs w:val="18"/>
              </w:rPr>
              <w:br/>
              <w:t>2.3.2. При оформлении заказа заявить Исполнителю обо всех неисправностях, которые необходимо устранить и подписать заказ-наряд и другие документы по указанию Исполнителя.</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2.3.3. </w:t>
            </w:r>
            <w:proofErr w:type="gramStart"/>
            <w:r w:rsidRPr="0079341C">
              <w:rPr>
                <w:sz w:val="18"/>
                <w:szCs w:val="18"/>
              </w:rPr>
              <w:t>При оформлении заказа-наряда и передаче транспортного средства предъявить Свидетельство о регистрации транспортного средства (при передаче транспортного средства Свидетельство о регистрации остаётся у Клиента), а также документ, удостоверяющий личность представителя Клиента, и надлежащим образом оформленную доверенность на право:</w:t>
            </w:r>
            <w:r w:rsidRPr="0079341C">
              <w:rPr>
                <w:sz w:val="18"/>
                <w:szCs w:val="18"/>
              </w:rPr>
              <w:br/>
              <w:t>-   сдачи транспортного средства в ремонт;</w:t>
            </w:r>
            <w:r w:rsidRPr="0079341C">
              <w:rPr>
                <w:sz w:val="18"/>
                <w:szCs w:val="18"/>
              </w:rPr>
              <w:br/>
              <w:t>- получения транспортного средства из ремонта;</w:t>
            </w:r>
            <w:r w:rsidRPr="0079341C">
              <w:rPr>
                <w:sz w:val="18"/>
                <w:szCs w:val="18"/>
              </w:rPr>
              <w:br/>
              <w:t>-   оценки качества выполненных работ и подписания Акта приема-сдачи выполненных работ;</w:t>
            </w:r>
            <w:proofErr w:type="gramEnd"/>
            <w:r w:rsidRPr="0079341C">
              <w:rPr>
                <w:sz w:val="18"/>
                <w:szCs w:val="18"/>
              </w:rPr>
              <w:br/>
              <w:t>-   подписания Акта приема-передачи транспортного средства;</w:t>
            </w:r>
            <w:r w:rsidRPr="0079341C">
              <w:rPr>
                <w:sz w:val="18"/>
                <w:szCs w:val="18"/>
              </w:rPr>
              <w:br/>
              <w:t>-   подписания Заказа-наряда (заявки);</w:t>
            </w:r>
            <w:r w:rsidRPr="0079341C">
              <w:rPr>
                <w:sz w:val="18"/>
                <w:szCs w:val="18"/>
              </w:rPr>
              <w:br/>
              <w:t>-   подписания Заказа на запасные части;</w:t>
            </w:r>
            <w:r w:rsidRPr="0079341C">
              <w:rPr>
                <w:sz w:val="18"/>
                <w:szCs w:val="18"/>
              </w:rPr>
              <w:br/>
              <w:t>-   получения запасных частей и подписания накладных.</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2.3.4. Находясь на территории Исполнителя, соблюдать следующие правила поведения: нахождение в ремонтной зоне допускается только в присутствии представителя Исполнителя, самостоятельно не передвигаться по территории Исполнителя на транспортном средстве, представителям Клиента курить только в строго отведённых для этого местах.</w:t>
            </w:r>
            <w:r w:rsidRPr="0079341C">
              <w:rPr>
                <w:sz w:val="18"/>
                <w:szCs w:val="18"/>
              </w:rPr>
              <w:br/>
              <w:t xml:space="preserve">2.3.5. Прибыть для получения транспортного средства и приемки выполненных работ (услуг) в срок не позднее 2 (Двух) рабочих дней после обусловленного в ремонтном заказе срока выполнения работ. Проверить с участием Исполнителя комплектность транспортного средства, </w:t>
            </w:r>
            <w:proofErr w:type="gramStart"/>
            <w:r w:rsidRPr="0079341C">
              <w:rPr>
                <w:sz w:val="18"/>
                <w:szCs w:val="18"/>
              </w:rPr>
              <w:t>объем</w:t>
            </w:r>
            <w:proofErr w:type="gramEnd"/>
            <w:r w:rsidRPr="0079341C">
              <w:rPr>
                <w:sz w:val="18"/>
                <w:szCs w:val="18"/>
              </w:rPr>
              <w:t xml:space="preserve"> и качество выполненных работ и принять выполненные работы, подписав Акт приема-сдачи выполненных работ, Акт приема-передачи транспортного средства.</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2.3.6. Предъявить Исполнителю все претензии, касающиеся комплектности или подмены отдельных составных частей автотранспортного средства, перечисленных в акте приема-передачи автотранспортного средства, непосредственно при получении его из ремонта (в противном случае в дальнейшем Заказчик теряет право впоследствии ссылаться на эти недостатки).</w:t>
            </w:r>
            <w:r w:rsidRPr="0079341C">
              <w:rPr>
                <w:sz w:val="18"/>
                <w:szCs w:val="18"/>
              </w:rPr>
              <w:br/>
              <w:t>2.3.7. Немедленно заявить Исполнителю об обнаружении в процессе приемки явных недостатках выполненных работ. В случае обнаружения скрытых недостатков, которые не могли быть обнаружены при обычном способе передачи, заявить Исполнителю в течение гарантийного срока.</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2.3.8. При просрочке получения транспортного средства по вине Заказчика, согласно пункту 2.3.5. настоящего договора возместить Исполнителю расходы по хранению транспортного средства по ставкам, установленным Исполнителем из расчёта 1000 руб. за каждые сутки хранения.</w:t>
            </w:r>
            <w:r w:rsidRPr="0079341C">
              <w:rPr>
                <w:sz w:val="18"/>
                <w:szCs w:val="18"/>
              </w:rPr>
              <w:br/>
              <w:t>В случае неявки Клиента за получением транспортного средства по истечении 6 месяцев со дня исполнения заказа и после двукратного письменного предупреждения (с уведомлением), Исполнитель вправе реализовать Автомобиль в установленном порядке. Расходы по хранению не являются платой за услуги, а считаются уплатой штрафных санкций. Данный пункт применяется также в тех случаях, когда просрочка получения транспортного средства вызвана несвоевременным расчетом за выполненные работы (услуги).</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2.3.9. В порядке и в сроки, предусмотренные настоящим Договором производить оплату Исполнителю выполненных работ по ремонту транспортных средств. </w:t>
            </w:r>
            <w:r w:rsidRPr="0079341C">
              <w:rPr>
                <w:sz w:val="18"/>
                <w:szCs w:val="18"/>
              </w:rPr>
              <w:br/>
              <w:t>Клиент в праве:</w:t>
            </w:r>
            <w:r w:rsidRPr="0079341C">
              <w:rPr>
                <w:sz w:val="18"/>
                <w:szCs w:val="18"/>
              </w:rPr>
              <w:br/>
              <w:t>2.3.10. В случае обнаружения скрытых дефектов в процессе выполнения ремонтных работ, Исполнитель согласовывает с Клиентом необходимость и сроки   выполнения работ по их устранению.</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2.3.11. Клиент во время выполнения ремонтных работ вправе потребовать информацию о ходе выполнения и объеме выполненного ремонта.</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Для ремонта автомобилей могут быть использованы запасные части, агрегаты и материалы, предоставленные Клиентом.  На все номерные запасные части обязательно предъявление документа, </w:t>
            </w:r>
            <w:r w:rsidRPr="0079341C">
              <w:rPr>
                <w:sz w:val="18"/>
                <w:szCs w:val="18"/>
              </w:rPr>
              <w:lastRenderedPageBreak/>
              <w:t xml:space="preserve">подтверждающего законность их приобретения. Предоставленные Клиентом запасные части, агрегаты и материалы указываются в ремонтном заказе. Исполнитель не несет ответственность за качество запасных частей, агрегатов и материалов  Клиента и не несет ответственности в рамках предоставляемой гарантии на выполненные работы (оказанные услуги), если гарантийный случай наступил по причине дефектной детали, предоставленной Клиентом. </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b/>
                <w:sz w:val="18"/>
                <w:szCs w:val="18"/>
              </w:rPr>
            </w:pPr>
            <w:r w:rsidRPr="0079341C">
              <w:rPr>
                <w:b/>
                <w:sz w:val="18"/>
                <w:szCs w:val="18"/>
              </w:rPr>
              <w:t>3.Оплата услуг и порядок расчетов.</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3.1. Стоимость ремонтных работ и обслуживания автомобиля </w:t>
            </w:r>
            <w:proofErr w:type="gramStart"/>
            <w:r w:rsidRPr="0079341C">
              <w:rPr>
                <w:sz w:val="18"/>
                <w:szCs w:val="18"/>
              </w:rPr>
              <w:t>согласно приложения</w:t>
            </w:r>
            <w:proofErr w:type="gramEnd"/>
            <w:r w:rsidRPr="0079341C">
              <w:rPr>
                <w:sz w:val="18"/>
                <w:szCs w:val="18"/>
              </w:rPr>
              <w:t xml:space="preserve"> № 1 составляет 93 719 (Девяносто три тысячи семьсот девятнадцать) рублей 32 копейки, в том числе НДС 20%. </w:t>
            </w:r>
            <w:r w:rsidRPr="0079341C">
              <w:rPr>
                <w:sz w:val="18"/>
                <w:szCs w:val="18"/>
              </w:rPr>
              <w:br/>
              <w:t>Если при определении дополнительных расходов согласно п. 2.1.7. Договора суммы аванса оказывается недостаточно, Клиент обязан оплатить работы (услуги) Исполнителя в срок не позднее 3 банковских дней со дня получения Клиентом счета выполненных работ. При этом Исполнитель имеет право удерживать у себя транспортное средство Клиента до момента получения денежных сре</w:t>
            </w:r>
            <w:proofErr w:type="gramStart"/>
            <w:r w:rsidRPr="0079341C">
              <w:rPr>
                <w:sz w:val="18"/>
                <w:szCs w:val="18"/>
              </w:rPr>
              <w:t>дств в п</w:t>
            </w:r>
            <w:proofErr w:type="gramEnd"/>
            <w:r w:rsidRPr="0079341C">
              <w:rPr>
                <w:sz w:val="18"/>
                <w:szCs w:val="18"/>
              </w:rPr>
              <w:t>олном объеме.</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3.2.   Клиент оплачивает работы (услуги), указанные в п.1.2. настоящего Договора,  </w:t>
            </w:r>
            <w:proofErr w:type="gramStart"/>
            <w:r w:rsidRPr="0079341C">
              <w:rPr>
                <w:sz w:val="18"/>
                <w:szCs w:val="18"/>
              </w:rPr>
              <w:t>согласно счета</w:t>
            </w:r>
            <w:proofErr w:type="gramEnd"/>
            <w:r w:rsidRPr="0079341C">
              <w:rPr>
                <w:sz w:val="18"/>
                <w:szCs w:val="18"/>
              </w:rPr>
              <w:t>, выставленного Исполнителем, в течение трех банковских дней с момента получения Счета.</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3.3.    Исполнитель приступает к выполнению работ по настоящему договору после 100% предоплаты денежных средств, </w:t>
            </w:r>
            <w:proofErr w:type="gramStart"/>
            <w:r w:rsidRPr="0079341C">
              <w:rPr>
                <w:sz w:val="18"/>
                <w:szCs w:val="18"/>
              </w:rPr>
              <w:t>согласно счета</w:t>
            </w:r>
            <w:proofErr w:type="gramEnd"/>
            <w:r w:rsidRPr="0079341C">
              <w:rPr>
                <w:sz w:val="18"/>
                <w:szCs w:val="18"/>
              </w:rPr>
              <w:t xml:space="preserve"> Исполнителя, (по перечислению на его расчетный счет или внесению в кассу исполнителя). В случае если счет не оплачен в течение 3-х банковских дней – счет считается аннулированным. Датой оплаты  будет считаться дата поступления денежных средств на расчетный счет или кассу Исполнителя.</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3.4. В случае, предусмотренных настоящим Договором, возмещение Исполнителю фактически понесенных расходов, связанных с выполнением работ, и расходов на заказ невостребованных запасных частей производится в течение 3 (Трех) банковских дней с момента получения  документального подтверждения  от Исполнителя всех понесенных затрат и издержек. </w:t>
            </w:r>
            <w:r w:rsidRPr="0079341C">
              <w:rPr>
                <w:sz w:val="18"/>
                <w:szCs w:val="18"/>
              </w:rPr>
              <w:br/>
              <w:t>3.5. В случае расторжения Договора стороны обязаны завершить взаиморасчёты в течение 10 (Десяти) рабочих дней со дня получения письменного заявления от заинтересованной стороны.</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b/>
                <w:sz w:val="18"/>
                <w:szCs w:val="18"/>
              </w:rPr>
            </w:pPr>
            <w:r w:rsidRPr="0079341C">
              <w:rPr>
                <w:b/>
                <w:sz w:val="18"/>
                <w:szCs w:val="18"/>
              </w:rPr>
              <w:t xml:space="preserve">  4.    Прием, оформление и исполнение заказов.</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4.1.     При приеме заявки на ремонт, Клиенту сообщается время и место для предоставления услуг по ремонту автомобиля (ей). Если Клиент не прибыл в назначенное время и место, то в дальнейшем автомобиль принимается исходя из возможностей Исполнителя на момент прибытия автомобиля.</w:t>
            </w:r>
            <w:r w:rsidRPr="0079341C">
              <w:rPr>
                <w:sz w:val="18"/>
                <w:szCs w:val="18"/>
              </w:rPr>
              <w:br/>
              <w:t>4.2.     Оформление заказа производится при предъявлении настоящего договора, документа, удостоверяющего личность Клиента и технического паспорта автомобиля. Клиент, не являющийся собственником автомобиля, предъявляет доверенность на право распоряжения автомобилем.</w:t>
            </w:r>
            <w:r w:rsidRPr="0079341C">
              <w:rPr>
                <w:sz w:val="18"/>
                <w:szCs w:val="18"/>
              </w:rPr>
              <w:br/>
              <w:t>4.3.     В случае выявления в процессе ремонта неисправностей, (в том числе скрытых, выявленных в процессе ремонта) угрожающих безопасности движения, Исполнитель вправе устранить их после предварительного письменного согласования с Клиентом.</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b/>
                <w:sz w:val="18"/>
                <w:szCs w:val="18"/>
              </w:rPr>
            </w:pPr>
            <w:r w:rsidRPr="0079341C">
              <w:rPr>
                <w:b/>
                <w:sz w:val="18"/>
                <w:szCs w:val="18"/>
              </w:rPr>
              <w:t xml:space="preserve">  5.    Гарантийные обязательства.</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5.1.    Гарантия на запасные части и материалы, предоставленные Клиентом, не распространяется.</w:t>
            </w:r>
            <w:r w:rsidRPr="0079341C">
              <w:rPr>
                <w:sz w:val="18"/>
                <w:szCs w:val="18"/>
              </w:rPr>
              <w:br/>
              <w:t>5.2.    Срок гарантии на замененные, отремонтированные запасные части и работы, выполненные по гарантии в период действия гарантии на новый автомобиль, истекает одновременно со сроком гарантии на новый автомобиль.</w:t>
            </w:r>
            <w:r w:rsidRPr="0079341C">
              <w:rPr>
                <w:sz w:val="18"/>
                <w:szCs w:val="18"/>
              </w:rPr>
              <w:br/>
              <w:t xml:space="preserve">5.3. </w:t>
            </w:r>
            <w:proofErr w:type="gramStart"/>
            <w:r w:rsidRPr="0079341C">
              <w:rPr>
                <w:sz w:val="18"/>
                <w:szCs w:val="18"/>
              </w:rPr>
              <w:t>Претензии по гарантии принимаются только после того, как Клиент:</w:t>
            </w:r>
            <w:r w:rsidRPr="0079341C">
              <w:rPr>
                <w:sz w:val="18"/>
                <w:szCs w:val="18"/>
              </w:rPr>
              <w:br/>
              <w:t>- заявил претензии по гарантии после обнаружения дефекта и незамедлительно предоставил возможность для проведения диагностических  и ремонтных работ на транспортном средстве;</w:t>
            </w:r>
            <w:r w:rsidRPr="0079341C">
              <w:rPr>
                <w:sz w:val="18"/>
                <w:szCs w:val="18"/>
              </w:rPr>
              <w:br/>
              <w:t>- оформил заказ-наряд на проведение диагностических и ремонтных работ;</w:t>
            </w:r>
            <w:r w:rsidRPr="0079341C">
              <w:rPr>
                <w:sz w:val="18"/>
                <w:szCs w:val="18"/>
              </w:rPr>
              <w:br/>
              <w:t>- предоставил сервисный план транспортного средства с отметками о проведении ТО и отметкой о дате первой регистрации.</w:t>
            </w:r>
            <w:proofErr w:type="gramEnd"/>
            <w:r w:rsidRPr="0079341C">
              <w:rPr>
                <w:sz w:val="18"/>
                <w:szCs w:val="18"/>
              </w:rPr>
              <w:br/>
              <w:t>В случае неудовлетворения гарантийной заявки Клиент оплачивает уже выполненные работы, сопряжённые с необходимостью установить факт наступления гарантии и указанные в ремонтном заказе-наряде, а также, по согласованию с Исполнителем, необходимые для устранения возникшей неисправности запасные части и работы.</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5.4. В случае невозможности использования транспортного средства, в отношении которого установлен гарантийный срок как на новый автомобиль и дополнительное оборудование, так и на установленную запасную часть (выполненную услугу), по обстоятельствам, зависящим от Исполнителя, гарантийный срок продлевается на время устранения соответствующих обстоятельств.</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5.5. Гарантийная претензия отклоняется, в тех случаях, если возникший  дефект находится в причинной связи с тем, что:</w:t>
            </w:r>
            <w:r w:rsidRPr="0079341C">
              <w:rPr>
                <w:sz w:val="18"/>
                <w:szCs w:val="18"/>
              </w:rPr>
              <w:br/>
              <w:t>- транспортное средство использовалось не по назначению или же подвергалось перегрузкам: обнаружено превышение допускаемой полной массы транспортного средства, осевых нагрузок, установленной для данного транспортного средства полезной нагрузки или грузоподъемности шасси;</w:t>
            </w:r>
            <w:r w:rsidRPr="0079341C">
              <w:rPr>
                <w:sz w:val="18"/>
                <w:szCs w:val="18"/>
              </w:rPr>
              <w:br/>
              <w:t xml:space="preserve">- транспортное средство ремонтировалось, обслуживалось или же осуществлялся </w:t>
            </w:r>
            <w:proofErr w:type="spellStart"/>
            <w:r w:rsidRPr="0079341C">
              <w:rPr>
                <w:sz w:val="18"/>
                <w:szCs w:val="18"/>
              </w:rPr>
              <w:t>техуход</w:t>
            </w:r>
            <w:proofErr w:type="spellEnd"/>
            <w:r w:rsidRPr="0079341C">
              <w:rPr>
                <w:sz w:val="18"/>
                <w:szCs w:val="18"/>
              </w:rPr>
              <w:t xml:space="preserve"> за ним организацией, не уполномоченной изготовителями на проведение данных работ;</w:t>
            </w:r>
            <w:r w:rsidRPr="0079341C">
              <w:rPr>
                <w:sz w:val="18"/>
                <w:szCs w:val="18"/>
              </w:rPr>
              <w:br/>
              <w:t xml:space="preserve">- заказчик не соблюдал требования руководства по эксплуатации </w:t>
            </w:r>
            <w:proofErr w:type="spellStart"/>
            <w:r w:rsidRPr="0079341C">
              <w:rPr>
                <w:sz w:val="18"/>
                <w:szCs w:val="18"/>
              </w:rPr>
              <w:t>спецоснащения</w:t>
            </w:r>
            <w:proofErr w:type="spellEnd"/>
            <w:r w:rsidRPr="0079341C">
              <w:rPr>
                <w:sz w:val="18"/>
                <w:szCs w:val="18"/>
              </w:rPr>
              <w:t>;</w:t>
            </w:r>
            <w:proofErr w:type="gramStart"/>
            <w:r w:rsidRPr="0079341C">
              <w:rPr>
                <w:sz w:val="18"/>
                <w:szCs w:val="18"/>
              </w:rPr>
              <w:br/>
              <w:t>-</w:t>
            </w:r>
            <w:proofErr w:type="gramEnd"/>
            <w:r w:rsidRPr="0079341C">
              <w:rPr>
                <w:sz w:val="18"/>
                <w:szCs w:val="18"/>
              </w:rPr>
              <w:t>транспортное средство подвергалось  воздействию внешних факторов, природных катаклизмов или попадало в аварию;</w:t>
            </w:r>
            <w:r w:rsidRPr="0079341C">
              <w:rPr>
                <w:sz w:val="18"/>
                <w:szCs w:val="18"/>
              </w:rPr>
              <w:br/>
              <w:t>- транспортное средство подвергалось изменениям, на которые не было получено разрешение изготовителей;</w:t>
            </w:r>
            <w:r w:rsidRPr="0079341C">
              <w:rPr>
                <w:sz w:val="18"/>
                <w:szCs w:val="18"/>
              </w:rPr>
              <w:br/>
              <w:t>- транспортное средство хранилось не надлежащим образом.</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5.6. Гарантия не распространяется на расходные материалы, наладочные работы, детали, подвергающиеся естественному износу.</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b/>
                <w:sz w:val="18"/>
                <w:szCs w:val="18"/>
              </w:rPr>
            </w:pPr>
            <w:r w:rsidRPr="0079341C">
              <w:rPr>
                <w:b/>
                <w:sz w:val="18"/>
                <w:szCs w:val="18"/>
              </w:rPr>
              <w:t xml:space="preserve">  6.Ответственность сторон.</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w:t>
            </w:r>
            <w:proofErr w:type="gramStart"/>
            <w:r w:rsidRPr="0079341C">
              <w:rPr>
                <w:sz w:val="18"/>
                <w:szCs w:val="18"/>
              </w:rPr>
              <w:t>6.1.За невыполнение или ненадлежащее выполнение обязательств по настоящему договору Исполнитель и Клиент несут ответственность в соответствии с действующим законодательством.</w:t>
            </w:r>
            <w:r w:rsidRPr="0079341C">
              <w:rPr>
                <w:sz w:val="18"/>
                <w:szCs w:val="18"/>
              </w:rPr>
              <w:br/>
            </w:r>
            <w:r w:rsidRPr="0079341C">
              <w:rPr>
                <w:sz w:val="18"/>
                <w:szCs w:val="18"/>
              </w:rPr>
              <w:lastRenderedPageBreak/>
              <w:t>6.2.Если иное не установлено настоящим Договором, Исполнитель несет полную материальную ответственность перед   Клиентом за сохранность автомобиля, указанного в п.1.1. настоящего договора, а также его узлов, агрегатов и деталей с момента его передачи Исполнителю до момента получения Клиентом либо</w:t>
            </w:r>
            <w:proofErr w:type="gramEnd"/>
            <w:r w:rsidRPr="0079341C">
              <w:rPr>
                <w:sz w:val="18"/>
                <w:szCs w:val="18"/>
              </w:rPr>
              <w:t xml:space="preserve"> его полномочным представителем в соответствии с отметками в Акте приема – передачи.</w:t>
            </w:r>
            <w:r w:rsidRPr="0079341C">
              <w:rPr>
                <w:sz w:val="18"/>
                <w:szCs w:val="18"/>
              </w:rPr>
              <w:br/>
              <w:t>6.3. Все споры, возникающие между сторонами в ходе выполнения обязательств по  настоящему договору, разрешаются путем переговоров.</w:t>
            </w:r>
            <w:r w:rsidRPr="0079341C">
              <w:rPr>
                <w:sz w:val="18"/>
                <w:szCs w:val="18"/>
              </w:rPr>
              <w:br/>
              <w:t xml:space="preserve">В случае </w:t>
            </w:r>
            <w:proofErr w:type="gramStart"/>
            <w:r w:rsidRPr="0079341C">
              <w:rPr>
                <w:sz w:val="18"/>
                <w:szCs w:val="18"/>
              </w:rPr>
              <w:t>не достижения</w:t>
            </w:r>
            <w:proofErr w:type="gramEnd"/>
            <w:r w:rsidRPr="0079341C">
              <w:rPr>
                <w:sz w:val="18"/>
                <w:szCs w:val="18"/>
              </w:rPr>
              <w:t xml:space="preserve"> согласия между сторонами, спор подлежит  рассмотрению в Арбитражном суде Ростовской области в соответствии с действующим законодательством Российской Федерации.</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b/>
                <w:sz w:val="18"/>
                <w:szCs w:val="18"/>
              </w:rPr>
            </w:pPr>
            <w:r w:rsidRPr="0079341C">
              <w:rPr>
                <w:b/>
                <w:sz w:val="18"/>
                <w:szCs w:val="18"/>
              </w:rPr>
              <w:t>7. Сроки действия и адреса сторон.</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7.1. Срок действия договора: с 24.04.2021 до  31.12.2021</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7.2. Если ни одна из Сторон договора не уведомит другую  не менее</w:t>
            </w:r>
            <w:proofErr w:type="gramStart"/>
            <w:r w:rsidRPr="0079341C">
              <w:rPr>
                <w:sz w:val="18"/>
                <w:szCs w:val="18"/>
              </w:rPr>
              <w:t>,</w:t>
            </w:r>
            <w:proofErr w:type="gramEnd"/>
            <w:r w:rsidRPr="0079341C">
              <w:rPr>
                <w:sz w:val="18"/>
                <w:szCs w:val="18"/>
              </w:rPr>
              <w:t xml:space="preserve"> чем за 10 рабочих дней до истечения срока настоящего договора о желании  не продлевать настоящий договор, договор пролонгируется на следующий календарный год. Автоматическая пролонгация настоящего Договора  может осуществляться неограниченное количество раз.</w:t>
            </w:r>
            <w:r w:rsidRPr="0079341C">
              <w:rPr>
                <w:sz w:val="18"/>
                <w:szCs w:val="18"/>
              </w:rPr>
              <w:br/>
              <w:t xml:space="preserve">7.3.Настоящий </w:t>
            </w:r>
            <w:proofErr w:type="gramStart"/>
            <w:r w:rsidRPr="0079341C">
              <w:rPr>
                <w:sz w:val="18"/>
                <w:szCs w:val="18"/>
              </w:rPr>
              <w:t>договор</w:t>
            </w:r>
            <w:proofErr w:type="gramEnd"/>
            <w:r w:rsidRPr="0079341C">
              <w:rPr>
                <w:sz w:val="18"/>
                <w:szCs w:val="18"/>
              </w:rPr>
              <w:t xml:space="preserve"> может быть расторгнут досрочно по соглашению сторон. В этом случае сторона</w:t>
            </w:r>
            <w:proofErr w:type="gramStart"/>
            <w:r w:rsidRPr="0079341C">
              <w:rPr>
                <w:sz w:val="18"/>
                <w:szCs w:val="18"/>
              </w:rPr>
              <w:t xml:space="preserve"> ,</w:t>
            </w:r>
            <w:proofErr w:type="gramEnd"/>
            <w:r w:rsidRPr="0079341C">
              <w:rPr>
                <w:sz w:val="18"/>
                <w:szCs w:val="18"/>
              </w:rPr>
              <w:t xml:space="preserve"> являющаяся инициатором досрочного расторжения,   должна письменно известить другую сторону об этом не менее чем  30(тридцать) дней до предполагаемой даты расторжения.</w:t>
            </w:r>
            <w:r w:rsidRPr="0079341C">
              <w:rPr>
                <w:sz w:val="18"/>
                <w:szCs w:val="18"/>
              </w:rPr>
              <w:br/>
              <w:t>Досрочное расторжение настоящего  договора не освобождает стороны от    завершения действий по выполнению своих обязательств, наступивших до    расторжения договора.</w:t>
            </w:r>
          </w:p>
        </w:tc>
      </w:tr>
      <w:tr w:rsidR="0079341C" w:rsidRPr="0079341C" w:rsidTr="004D0A60">
        <w:trPr>
          <w:trHeight w:val="60"/>
        </w:trPr>
        <w:tc>
          <w:tcPr>
            <w:tcW w:w="236" w:type="dxa"/>
            <w:shd w:val="clear" w:color="FFFFFF" w:fill="auto"/>
            <w:vAlign w:val="bottom"/>
          </w:tcPr>
          <w:p w:rsidR="0079341C" w:rsidRPr="0079341C" w:rsidRDefault="0079341C" w:rsidP="0079341C">
            <w:pPr>
              <w:rPr>
                <w:b/>
                <w:sz w:val="18"/>
                <w:szCs w:val="18"/>
              </w:rPr>
            </w:pPr>
          </w:p>
        </w:tc>
        <w:tc>
          <w:tcPr>
            <w:tcW w:w="13230" w:type="dxa"/>
            <w:gridSpan w:val="14"/>
            <w:shd w:val="clear" w:color="FFFFFF" w:fill="auto"/>
            <w:vAlign w:val="bottom"/>
          </w:tcPr>
          <w:p w:rsidR="0079341C" w:rsidRPr="0079341C" w:rsidRDefault="0079341C" w:rsidP="0079341C">
            <w:pPr>
              <w:rPr>
                <w:b/>
                <w:sz w:val="18"/>
                <w:szCs w:val="18"/>
              </w:rPr>
            </w:pPr>
            <w:r w:rsidRPr="0079341C">
              <w:rPr>
                <w:b/>
                <w:sz w:val="18"/>
                <w:szCs w:val="18"/>
              </w:rPr>
              <w:t xml:space="preserve">  8. Прочие условия.</w:t>
            </w:r>
            <w:r w:rsidRPr="0079341C">
              <w:rPr>
                <w:b/>
                <w:sz w:val="18"/>
                <w:szCs w:val="18"/>
              </w:rPr>
              <w:br/>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13230" w:type="dxa"/>
            <w:gridSpan w:val="14"/>
            <w:shd w:val="clear" w:color="FFFFFF" w:fill="auto"/>
            <w:vAlign w:val="bottom"/>
          </w:tcPr>
          <w:p w:rsidR="0079341C" w:rsidRPr="0079341C" w:rsidRDefault="0079341C" w:rsidP="0079341C">
            <w:pPr>
              <w:rPr>
                <w:sz w:val="18"/>
                <w:szCs w:val="18"/>
              </w:rPr>
            </w:pPr>
            <w:r w:rsidRPr="0079341C">
              <w:rPr>
                <w:sz w:val="18"/>
                <w:szCs w:val="18"/>
              </w:rPr>
              <w:t xml:space="preserve">    </w:t>
            </w:r>
            <w:proofErr w:type="gramStart"/>
            <w:r w:rsidRPr="0079341C">
              <w:rPr>
                <w:sz w:val="18"/>
                <w:szCs w:val="18"/>
              </w:rPr>
              <w:t>8.1.Любое положение настоящего договора может быть изменено или дополнено в соответствии с договоренностью сторон и будет считаться действительным  при условии совершения его в письменной форме и подписания  уполномоченными представителями сторон.</w:t>
            </w:r>
            <w:r w:rsidRPr="0079341C">
              <w:rPr>
                <w:sz w:val="18"/>
                <w:szCs w:val="18"/>
              </w:rPr>
              <w:br/>
              <w:t>8.2.Ни сам договор, ни любое из предусмотренных в нем прав или обязательств не могут быть переданы прямо или косвенно третьей стороне без   предварительного письменного согласия другой стороны.</w:t>
            </w:r>
            <w:proofErr w:type="gramEnd"/>
            <w:r w:rsidRPr="0079341C">
              <w:rPr>
                <w:sz w:val="18"/>
                <w:szCs w:val="18"/>
              </w:rPr>
              <w:br/>
              <w:t>В случае, когда Исполнителем привлекаются к выполнению работ по настоящему договору третьи лица, ответственность перед Клиентом в   полном объеме несет Исполнитель.</w:t>
            </w:r>
            <w:r w:rsidRPr="0079341C">
              <w:rPr>
                <w:sz w:val="18"/>
                <w:szCs w:val="18"/>
              </w:rPr>
              <w:br/>
              <w:t>8.3.Договор составлен на 6 (шести) листах в двух экземплярах каждый, имеющих одинаковую юридическую силу, по одному экземпляру для каждой из сторон»</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c>
          <w:tcPr>
            <w:tcW w:w="945" w:type="dxa"/>
            <w:shd w:val="clear" w:color="FFFFFF" w:fill="auto"/>
            <w:vAlign w:val="bottom"/>
          </w:tcPr>
          <w:p w:rsidR="0079341C" w:rsidRPr="0079341C" w:rsidRDefault="0079341C" w:rsidP="0079341C">
            <w:pPr>
              <w:rPr>
                <w:sz w:val="18"/>
                <w:szCs w:val="18"/>
              </w:rPr>
            </w:pP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6615" w:type="dxa"/>
            <w:gridSpan w:val="7"/>
            <w:shd w:val="clear" w:color="FFFFFF" w:fill="auto"/>
            <w:vAlign w:val="bottom"/>
          </w:tcPr>
          <w:p w:rsidR="0079341C" w:rsidRPr="0079341C" w:rsidRDefault="0079341C" w:rsidP="0079341C">
            <w:pPr>
              <w:jc w:val="center"/>
              <w:rPr>
                <w:b/>
                <w:sz w:val="18"/>
                <w:szCs w:val="18"/>
              </w:rPr>
            </w:pPr>
            <w:r w:rsidRPr="0079341C">
              <w:rPr>
                <w:b/>
                <w:sz w:val="18"/>
                <w:szCs w:val="18"/>
              </w:rPr>
              <w:t>"Исполнитель"</w:t>
            </w:r>
          </w:p>
        </w:tc>
        <w:tc>
          <w:tcPr>
            <w:tcW w:w="6615" w:type="dxa"/>
            <w:gridSpan w:val="7"/>
            <w:shd w:val="clear" w:color="FFFFFF" w:fill="auto"/>
            <w:vAlign w:val="bottom"/>
          </w:tcPr>
          <w:p w:rsidR="0079341C" w:rsidRPr="0079341C" w:rsidRDefault="0079341C" w:rsidP="0079341C">
            <w:pPr>
              <w:jc w:val="center"/>
              <w:rPr>
                <w:b/>
                <w:sz w:val="18"/>
                <w:szCs w:val="18"/>
              </w:rPr>
            </w:pPr>
            <w:r w:rsidRPr="0079341C">
              <w:rPr>
                <w:b/>
                <w:sz w:val="18"/>
                <w:szCs w:val="18"/>
              </w:rPr>
              <w:t>"Клиент"</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6615" w:type="dxa"/>
            <w:gridSpan w:val="7"/>
            <w:shd w:val="clear" w:color="FFFFFF" w:fill="auto"/>
            <w:vAlign w:val="bottom"/>
          </w:tcPr>
          <w:p w:rsidR="0079341C" w:rsidRPr="0079341C" w:rsidRDefault="0079341C" w:rsidP="0079341C">
            <w:pPr>
              <w:jc w:val="center"/>
              <w:rPr>
                <w:b/>
                <w:sz w:val="18"/>
                <w:szCs w:val="18"/>
              </w:rPr>
            </w:pPr>
            <w:r w:rsidRPr="0079341C">
              <w:rPr>
                <w:b/>
                <w:sz w:val="18"/>
                <w:szCs w:val="18"/>
              </w:rPr>
              <w:t>ООО "Армада"</w:t>
            </w:r>
          </w:p>
        </w:tc>
        <w:tc>
          <w:tcPr>
            <w:tcW w:w="6615" w:type="dxa"/>
            <w:gridSpan w:val="7"/>
            <w:shd w:val="clear" w:color="FFFFFF" w:fill="auto"/>
            <w:vAlign w:val="bottom"/>
          </w:tcPr>
          <w:p w:rsidR="0079341C" w:rsidRPr="0079341C" w:rsidRDefault="0079341C" w:rsidP="0079341C">
            <w:pPr>
              <w:jc w:val="center"/>
              <w:rPr>
                <w:b/>
                <w:sz w:val="18"/>
                <w:szCs w:val="18"/>
              </w:rPr>
            </w:pPr>
            <w:r w:rsidRPr="0079341C">
              <w:rPr>
                <w:b/>
                <w:sz w:val="18"/>
                <w:szCs w:val="18"/>
              </w:rPr>
              <w:t>Федеральное государственное бюджетное учреждение  "Администрация морских портов Каспийского моря"</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6615" w:type="dxa"/>
            <w:gridSpan w:val="7"/>
            <w:shd w:val="clear" w:color="FFFFFF" w:fill="auto"/>
            <w:vAlign w:val="bottom"/>
          </w:tcPr>
          <w:p w:rsidR="0079341C" w:rsidRPr="0079341C" w:rsidRDefault="0079341C" w:rsidP="0079341C">
            <w:pPr>
              <w:rPr>
                <w:sz w:val="18"/>
                <w:szCs w:val="18"/>
              </w:rPr>
            </w:pPr>
            <w:r w:rsidRPr="0079341C">
              <w:rPr>
                <w:sz w:val="18"/>
                <w:szCs w:val="18"/>
              </w:rPr>
              <w:t xml:space="preserve">344009, Ростовская </w:t>
            </w:r>
            <w:proofErr w:type="spellStart"/>
            <w:proofErr w:type="gramStart"/>
            <w:r w:rsidRPr="0079341C">
              <w:rPr>
                <w:sz w:val="18"/>
                <w:szCs w:val="18"/>
              </w:rPr>
              <w:t>обл</w:t>
            </w:r>
            <w:proofErr w:type="spellEnd"/>
            <w:proofErr w:type="gramEnd"/>
            <w:r w:rsidRPr="0079341C">
              <w:rPr>
                <w:sz w:val="18"/>
                <w:szCs w:val="18"/>
              </w:rPr>
              <w:t xml:space="preserve">, Ростов-на-Дону г, Шолохова </w:t>
            </w:r>
            <w:proofErr w:type="spellStart"/>
            <w:r w:rsidRPr="0079341C">
              <w:rPr>
                <w:sz w:val="18"/>
                <w:szCs w:val="18"/>
              </w:rPr>
              <w:t>пр-кт</w:t>
            </w:r>
            <w:proofErr w:type="spellEnd"/>
            <w:r w:rsidRPr="0079341C">
              <w:rPr>
                <w:sz w:val="18"/>
                <w:szCs w:val="18"/>
              </w:rPr>
              <w:t>, дом 253</w:t>
            </w:r>
          </w:p>
        </w:tc>
        <w:tc>
          <w:tcPr>
            <w:tcW w:w="6615" w:type="dxa"/>
            <w:gridSpan w:val="7"/>
            <w:shd w:val="clear" w:color="FFFFFF" w:fill="auto"/>
            <w:vAlign w:val="bottom"/>
          </w:tcPr>
          <w:p w:rsidR="0079341C" w:rsidRPr="0079341C" w:rsidRDefault="0079341C" w:rsidP="0079341C">
            <w:pPr>
              <w:rPr>
                <w:sz w:val="18"/>
                <w:szCs w:val="18"/>
              </w:rPr>
            </w:pPr>
            <w:r w:rsidRPr="0079341C">
              <w:rPr>
                <w:sz w:val="18"/>
                <w:szCs w:val="18"/>
              </w:rPr>
              <w:t xml:space="preserve">414016, Астраханская </w:t>
            </w:r>
            <w:proofErr w:type="spellStart"/>
            <w:proofErr w:type="gramStart"/>
            <w:r w:rsidRPr="0079341C">
              <w:rPr>
                <w:sz w:val="18"/>
                <w:szCs w:val="18"/>
              </w:rPr>
              <w:t>обл</w:t>
            </w:r>
            <w:proofErr w:type="spellEnd"/>
            <w:proofErr w:type="gramEnd"/>
            <w:r w:rsidRPr="0079341C">
              <w:rPr>
                <w:sz w:val="18"/>
                <w:szCs w:val="18"/>
              </w:rPr>
              <w:t xml:space="preserve">, Астрахань г, Капитана Краснова </w:t>
            </w:r>
            <w:proofErr w:type="spellStart"/>
            <w:r w:rsidRPr="0079341C">
              <w:rPr>
                <w:sz w:val="18"/>
                <w:szCs w:val="18"/>
              </w:rPr>
              <w:t>ул</w:t>
            </w:r>
            <w:proofErr w:type="spellEnd"/>
            <w:r w:rsidRPr="0079341C">
              <w:rPr>
                <w:sz w:val="18"/>
                <w:szCs w:val="18"/>
              </w:rPr>
              <w:t>, дом 31</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6615" w:type="dxa"/>
            <w:gridSpan w:val="7"/>
            <w:shd w:val="clear" w:color="FFFFFF" w:fill="auto"/>
            <w:vAlign w:val="bottom"/>
          </w:tcPr>
          <w:p w:rsidR="0079341C" w:rsidRPr="0079341C" w:rsidRDefault="0079341C" w:rsidP="0079341C">
            <w:pPr>
              <w:rPr>
                <w:sz w:val="18"/>
                <w:szCs w:val="18"/>
              </w:rPr>
            </w:pPr>
            <w:r w:rsidRPr="0079341C">
              <w:rPr>
                <w:sz w:val="18"/>
                <w:szCs w:val="18"/>
              </w:rPr>
              <w:t>Телефон: 8(863)306-77-77</w:t>
            </w:r>
          </w:p>
        </w:tc>
        <w:tc>
          <w:tcPr>
            <w:tcW w:w="6615" w:type="dxa"/>
            <w:gridSpan w:val="7"/>
            <w:shd w:val="clear" w:color="FFFFFF" w:fill="auto"/>
            <w:vAlign w:val="bottom"/>
          </w:tcPr>
          <w:p w:rsidR="0079341C" w:rsidRPr="0079341C" w:rsidRDefault="0079341C" w:rsidP="0079341C">
            <w:pPr>
              <w:rPr>
                <w:sz w:val="18"/>
                <w:szCs w:val="18"/>
              </w:rPr>
            </w:pPr>
            <w:r w:rsidRPr="0079341C">
              <w:rPr>
                <w:sz w:val="18"/>
                <w:szCs w:val="18"/>
              </w:rPr>
              <w:t>Телефон: 8(851)258-45-69</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6615" w:type="dxa"/>
            <w:gridSpan w:val="7"/>
            <w:shd w:val="clear" w:color="FFFFFF" w:fill="auto"/>
            <w:vAlign w:val="bottom"/>
          </w:tcPr>
          <w:p w:rsidR="0079341C" w:rsidRPr="0079341C" w:rsidRDefault="0079341C" w:rsidP="0079341C">
            <w:pPr>
              <w:rPr>
                <w:sz w:val="18"/>
                <w:szCs w:val="18"/>
                <w:lang w:val="en-US"/>
              </w:rPr>
            </w:pPr>
            <w:r w:rsidRPr="0079341C">
              <w:rPr>
                <w:sz w:val="18"/>
                <w:szCs w:val="18"/>
                <w:lang w:val="en-US"/>
              </w:rPr>
              <w:t>Email: info@bmw-armada.ru</w:t>
            </w:r>
          </w:p>
        </w:tc>
        <w:tc>
          <w:tcPr>
            <w:tcW w:w="6615" w:type="dxa"/>
            <w:gridSpan w:val="7"/>
            <w:shd w:val="clear" w:color="FFFFFF" w:fill="auto"/>
            <w:vAlign w:val="bottom"/>
          </w:tcPr>
          <w:p w:rsidR="0079341C" w:rsidRPr="0079341C" w:rsidRDefault="0079341C" w:rsidP="0079341C">
            <w:pPr>
              <w:rPr>
                <w:sz w:val="18"/>
                <w:szCs w:val="18"/>
              </w:rPr>
            </w:pPr>
            <w:proofErr w:type="spellStart"/>
            <w:r w:rsidRPr="0079341C">
              <w:rPr>
                <w:sz w:val="18"/>
                <w:szCs w:val="18"/>
              </w:rPr>
              <w:t>Email:mail@ampastra.ru</w:t>
            </w:r>
            <w:proofErr w:type="spellEnd"/>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6615" w:type="dxa"/>
            <w:gridSpan w:val="7"/>
            <w:shd w:val="clear" w:color="FFFFFF" w:fill="auto"/>
            <w:vAlign w:val="bottom"/>
          </w:tcPr>
          <w:p w:rsidR="0079341C" w:rsidRPr="0079341C" w:rsidRDefault="0079341C" w:rsidP="0079341C">
            <w:pPr>
              <w:rPr>
                <w:sz w:val="18"/>
                <w:szCs w:val="18"/>
              </w:rPr>
            </w:pPr>
            <w:r w:rsidRPr="0079341C">
              <w:rPr>
                <w:sz w:val="18"/>
                <w:szCs w:val="18"/>
              </w:rPr>
              <w:t>ИНН 6167079143, КПП 616601001</w:t>
            </w:r>
          </w:p>
        </w:tc>
        <w:tc>
          <w:tcPr>
            <w:tcW w:w="6615" w:type="dxa"/>
            <w:gridSpan w:val="7"/>
            <w:shd w:val="clear" w:color="FFFFFF" w:fill="auto"/>
            <w:vAlign w:val="bottom"/>
          </w:tcPr>
          <w:p w:rsidR="0079341C" w:rsidRPr="0079341C" w:rsidRDefault="0079341C" w:rsidP="0079341C">
            <w:pPr>
              <w:rPr>
                <w:sz w:val="18"/>
                <w:szCs w:val="18"/>
              </w:rPr>
            </w:pPr>
            <w:r w:rsidRPr="0079341C">
              <w:rPr>
                <w:sz w:val="18"/>
                <w:szCs w:val="18"/>
              </w:rPr>
              <w:t>ИНН 3018010485, КПП 301801001</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6615" w:type="dxa"/>
            <w:gridSpan w:val="7"/>
            <w:shd w:val="clear" w:color="FFFFFF" w:fill="auto"/>
            <w:vAlign w:val="bottom"/>
          </w:tcPr>
          <w:p w:rsidR="0079341C" w:rsidRPr="0079341C" w:rsidRDefault="0079341C" w:rsidP="0079341C">
            <w:pPr>
              <w:rPr>
                <w:sz w:val="18"/>
                <w:szCs w:val="18"/>
              </w:rPr>
            </w:pPr>
            <w:r w:rsidRPr="0079341C">
              <w:rPr>
                <w:sz w:val="18"/>
                <w:szCs w:val="18"/>
              </w:rPr>
              <w:t>ОГРН 1046167022945</w:t>
            </w:r>
          </w:p>
        </w:tc>
        <w:tc>
          <w:tcPr>
            <w:tcW w:w="6615" w:type="dxa"/>
            <w:gridSpan w:val="7"/>
            <w:shd w:val="clear" w:color="FFFFFF" w:fill="auto"/>
            <w:vAlign w:val="bottom"/>
          </w:tcPr>
          <w:p w:rsidR="0079341C" w:rsidRPr="0079341C" w:rsidRDefault="0079341C" w:rsidP="0079341C">
            <w:pPr>
              <w:rPr>
                <w:sz w:val="18"/>
                <w:szCs w:val="18"/>
              </w:rPr>
            </w:pPr>
            <w:r w:rsidRPr="0079341C">
              <w:rPr>
                <w:sz w:val="18"/>
                <w:szCs w:val="18"/>
              </w:rPr>
              <w:t>ОГРН 1023000826177</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6615" w:type="dxa"/>
            <w:gridSpan w:val="7"/>
            <w:shd w:val="clear" w:color="FFFFFF" w:fill="auto"/>
          </w:tcPr>
          <w:p w:rsidR="0079341C" w:rsidRPr="0079341C" w:rsidRDefault="0079341C" w:rsidP="0079341C">
            <w:pPr>
              <w:rPr>
                <w:sz w:val="18"/>
                <w:szCs w:val="18"/>
              </w:rPr>
            </w:pPr>
            <w:proofErr w:type="gramStart"/>
            <w:r w:rsidRPr="0079341C">
              <w:rPr>
                <w:sz w:val="18"/>
                <w:szCs w:val="18"/>
              </w:rPr>
              <w:t>р</w:t>
            </w:r>
            <w:proofErr w:type="gramEnd"/>
            <w:r w:rsidRPr="0079341C">
              <w:rPr>
                <w:sz w:val="18"/>
                <w:szCs w:val="18"/>
              </w:rPr>
              <w:t xml:space="preserve">/с 40702810626100451195 </w:t>
            </w:r>
          </w:p>
          <w:p w:rsidR="0079341C" w:rsidRPr="0079341C" w:rsidRDefault="0079341C" w:rsidP="0079341C">
            <w:pPr>
              <w:rPr>
                <w:sz w:val="18"/>
                <w:szCs w:val="18"/>
              </w:rPr>
            </w:pPr>
            <w:r w:rsidRPr="0079341C">
              <w:rPr>
                <w:sz w:val="18"/>
                <w:szCs w:val="18"/>
              </w:rPr>
              <w:t xml:space="preserve">в банке ЮЖНЫЙ ФИЛИАЛ АО "РАЙФФАЙЗЕНБАНК", г. Краснодар, </w:t>
            </w:r>
          </w:p>
          <w:p w:rsidR="0079341C" w:rsidRPr="0079341C" w:rsidRDefault="0079341C" w:rsidP="0079341C">
            <w:pPr>
              <w:rPr>
                <w:sz w:val="18"/>
                <w:szCs w:val="18"/>
              </w:rPr>
            </w:pPr>
            <w:r w:rsidRPr="0079341C">
              <w:rPr>
                <w:sz w:val="18"/>
                <w:szCs w:val="18"/>
              </w:rPr>
              <w:t>БИК 040349556</w:t>
            </w:r>
          </w:p>
          <w:p w:rsidR="0079341C" w:rsidRPr="0079341C" w:rsidRDefault="0079341C" w:rsidP="0079341C">
            <w:pPr>
              <w:rPr>
                <w:sz w:val="18"/>
                <w:szCs w:val="18"/>
              </w:rPr>
            </w:pPr>
            <w:proofErr w:type="spellStart"/>
            <w:r w:rsidRPr="0079341C">
              <w:rPr>
                <w:sz w:val="18"/>
                <w:szCs w:val="18"/>
              </w:rPr>
              <w:t>кор</w:t>
            </w:r>
            <w:proofErr w:type="gramStart"/>
            <w:r w:rsidRPr="0079341C">
              <w:rPr>
                <w:sz w:val="18"/>
                <w:szCs w:val="18"/>
              </w:rPr>
              <w:t>.с</w:t>
            </w:r>
            <w:proofErr w:type="gramEnd"/>
            <w:r w:rsidRPr="0079341C">
              <w:rPr>
                <w:sz w:val="18"/>
                <w:szCs w:val="18"/>
              </w:rPr>
              <w:t>чет</w:t>
            </w:r>
            <w:proofErr w:type="spellEnd"/>
            <w:r w:rsidRPr="0079341C">
              <w:rPr>
                <w:sz w:val="18"/>
                <w:szCs w:val="18"/>
              </w:rPr>
              <w:t xml:space="preserve"> N к/с 30101810900000000556</w:t>
            </w:r>
          </w:p>
        </w:tc>
        <w:tc>
          <w:tcPr>
            <w:tcW w:w="6615" w:type="dxa"/>
            <w:gridSpan w:val="7"/>
            <w:shd w:val="clear" w:color="FFFFFF" w:fill="auto"/>
          </w:tcPr>
          <w:p w:rsidR="0079341C" w:rsidRPr="0079341C" w:rsidRDefault="0079341C" w:rsidP="0079341C">
            <w:pPr>
              <w:rPr>
                <w:bCs/>
                <w:sz w:val="18"/>
                <w:szCs w:val="18"/>
              </w:rPr>
            </w:pPr>
            <w:proofErr w:type="gramStart"/>
            <w:r w:rsidRPr="0079341C">
              <w:rPr>
                <w:bCs/>
                <w:sz w:val="18"/>
                <w:szCs w:val="18"/>
              </w:rPr>
              <w:t>л</w:t>
            </w:r>
            <w:proofErr w:type="gramEnd"/>
            <w:r w:rsidRPr="0079341C">
              <w:rPr>
                <w:bCs/>
                <w:sz w:val="18"/>
                <w:szCs w:val="18"/>
              </w:rPr>
              <w:t>\</w:t>
            </w:r>
            <w:proofErr w:type="spellStart"/>
            <w:r w:rsidRPr="0079341C">
              <w:rPr>
                <w:bCs/>
                <w:sz w:val="18"/>
                <w:szCs w:val="18"/>
              </w:rPr>
              <w:t>сч</w:t>
            </w:r>
            <w:proofErr w:type="spellEnd"/>
            <w:r w:rsidRPr="0079341C">
              <w:rPr>
                <w:bCs/>
                <w:sz w:val="18"/>
                <w:szCs w:val="18"/>
              </w:rPr>
              <w:t xml:space="preserve"> 20256Ц76300 в УФК по Астраханской области</w:t>
            </w:r>
            <w:r w:rsidRPr="0079341C">
              <w:rPr>
                <w:bCs/>
                <w:sz w:val="18"/>
                <w:szCs w:val="18"/>
              </w:rPr>
              <w:br/>
              <w:t>к/</w:t>
            </w:r>
            <w:proofErr w:type="spellStart"/>
            <w:r w:rsidRPr="0079341C">
              <w:rPr>
                <w:bCs/>
                <w:sz w:val="18"/>
                <w:szCs w:val="18"/>
              </w:rPr>
              <w:t>сч</w:t>
            </w:r>
            <w:proofErr w:type="spellEnd"/>
            <w:r w:rsidRPr="0079341C">
              <w:rPr>
                <w:bCs/>
                <w:sz w:val="18"/>
                <w:szCs w:val="18"/>
              </w:rPr>
              <w:t xml:space="preserve"> 03214643000000012500</w:t>
            </w:r>
            <w:r w:rsidRPr="0079341C">
              <w:rPr>
                <w:bCs/>
                <w:sz w:val="18"/>
                <w:szCs w:val="18"/>
              </w:rPr>
              <w:br/>
              <w:t xml:space="preserve">в ОТДЕЛЕНИИ АСТРАХАНЬ БАНКА РОССИИ//УФК по Астраханской области </w:t>
            </w:r>
          </w:p>
          <w:p w:rsidR="0079341C" w:rsidRPr="0079341C" w:rsidRDefault="0079341C" w:rsidP="0079341C">
            <w:pPr>
              <w:rPr>
                <w:sz w:val="18"/>
                <w:szCs w:val="18"/>
              </w:rPr>
            </w:pPr>
            <w:r w:rsidRPr="0079341C">
              <w:rPr>
                <w:bCs/>
                <w:sz w:val="18"/>
                <w:szCs w:val="18"/>
              </w:rPr>
              <w:t>г. Астрахань   БИК 011203901</w:t>
            </w:r>
            <w:r w:rsidRPr="0079341C">
              <w:rPr>
                <w:bCs/>
                <w:sz w:val="18"/>
                <w:szCs w:val="18"/>
              </w:rPr>
              <w:br/>
              <w:t>ЕКС 40102810445370000017</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6615" w:type="dxa"/>
            <w:gridSpan w:val="7"/>
            <w:shd w:val="clear" w:color="FFFFFF" w:fill="auto"/>
            <w:vAlign w:val="bottom"/>
          </w:tcPr>
          <w:p w:rsidR="0079341C" w:rsidRPr="0079341C" w:rsidRDefault="0079341C" w:rsidP="0079341C">
            <w:pPr>
              <w:rPr>
                <w:sz w:val="18"/>
                <w:szCs w:val="18"/>
              </w:rPr>
            </w:pPr>
            <w:r w:rsidRPr="0079341C">
              <w:rPr>
                <w:sz w:val="18"/>
                <w:szCs w:val="18"/>
              </w:rPr>
              <w:t>Коды Исполнителя:</w:t>
            </w:r>
          </w:p>
        </w:tc>
        <w:tc>
          <w:tcPr>
            <w:tcW w:w="6615" w:type="dxa"/>
            <w:gridSpan w:val="7"/>
            <w:shd w:val="clear" w:color="FFFFFF" w:fill="auto"/>
            <w:vAlign w:val="bottom"/>
          </w:tcPr>
          <w:p w:rsidR="0079341C" w:rsidRPr="0079341C" w:rsidRDefault="0079341C" w:rsidP="0079341C">
            <w:pPr>
              <w:rPr>
                <w:sz w:val="18"/>
                <w:szCs w:val="18"/>
              </w:rPr>
            </w:pPr>
            <w:r w:rsidRPr="0079341C">
              <w:rPr>
                <w:sz w:val="18"/>
                <w:szCs w:val="18"/>
              </w:rPr>
              <w:t>Коды Клиента:</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6615" w:type="dxa"/>
            <w:gridSpan w:val="7"/>
            <w:shd w:val="clear" w:color="FFFFFF" w:fill="auto"/>
            <w:vAlign w:val="bottom"/>
          </w:tcPr>
          <w:p w:rsidR="0079341C" w:rsidRPr="0079341C" w:rsidRDefault="0079341C" w:rsidP="0079341C">
            <w:pPr>
              <w:rPr>
                <w:sz w:val="18"/>
                <w:szCs w:val="18"/>
              </w:rPr>
            </w:pPr>
            <w:r w:rsidRPr="0079341C">
              <w:rPr>
                <w:sz w:val="18"/>
                <w:szCs w:val="18"/>
              </w:rPr>
              <w:t>Код по ОКПО 73298421</w:t>
            </w:r>
          </w:p>
        </w:tc>
        <w:tc>
          <w:tcPr>
            <w:tcW w:w="6615" w:type="dxa"/>
            <w:gridSpan w:val="7"/>
            <w:shd w:val="clear" w:color="FFFFFF" w:fill="auto"/>
            <w:vAlign w:val="bottom"/>
          </w:tcPr>
          <w:p w:rsidR="0079341C" w:rsidRPr="0079341C" w:rsidRDefault="0079341C" w:rsidP="0079341C">
            <w:pPr>
              <w:rPr>
                <w:sz w:val="18"/>
                <w:szCs w:val="18"/>
              </w:rPr>
            </w:pPr>
            <w:r w:rsidRPr="0079341C">
              <w:rPr>
                <w:sz w:val="18"/>
                <w:szCs w:val="18"/>
              </w:rPr>
              <w:t>Код по ОКПО 36712354</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6615" w:type="dxa"/>
            <w:gridSpan w:val="7"/>
            <w:shd w:val="clear" w:color="FFFFFF" w:fill="auto"/>
          </w:tcPr>
          <w:p w:rsidR="0079341C" w:rsidRPr="0079341C" w:rsidRDefault="0079341C" w:rsidP="0079341C">
            <w:pPr>
              <w:rPr>
                <w:sz w:val="18"/>
                <w:szCs w:val="18"/>
              </w:rPr>
            </w:pPr>
            <w:r w:rsidRPr="0079341C">
              <w:rPr>
                <w:sz w:val="18"/>
                <w:szCs w:val="18"/>
              </w:rPr>
              <w:t>Заместитель директора по послепродажному обслуживанию</w:t>
            </w:r>
          </w:p>
          <w:p w:rsidR="0079341C" w:rsidRPr="0079341C" w:rsidRDefault="0079341C" w:rsidP="0079341C">
            <w:pPr>
              <w:rPr>
                <w:sz w:val="18"/>
                <w:szCs w:val="18"/>
              </w:rPr>
            </w:pPr>
          </w:p>
        </w:tc>
        <w:tc>
          <w:tcPr>
            <w:tcW w:w="6615" w:type="dxa"/>
            <w:gridSpan w:val="7"/>
            <w:shd w:val="clear" w:color="FFFFFF" w:fill="auto"/>
          </w:tcPr>
          <w:p w:rsidR="0079341C" w:rsidRPr="0079341C" w:rsidRDefault="0079341C" w:rsidP="0079341C">
            <w:pPr>
              <w:rPr>
                <w:sz w:val="18"/>
                <w:szCs w:val="18"/>
              </w:rPr>
            </w:pPr>
            <w:r w:rsidRPr="0079341C">
              <w:rPr>
                <w:sz w:val="18"/>
                <w:szCs w:val="18"/>
              </w:rPr>
              <w:t>Руководитель</w:t>
            </w:r>
          </w:p>
        </w:tc>
      </w:tr>
      <w:tr w:rsidR="0079341C" w:rsidRPr="0079341C" w:rsidTr="004D0A60">
        <w:trPr>
          <w:trHeight w:val="465"/>
        </w:trPr>
        <w:tc>
          <w:tcPr>
            <w:tcW w:w="236" w:type="dxa"/>
            <w:shd w:val="clear" w:color="FFFFFF" w:fill="auto"/>
            <w:vAlign w:val="bottom"/>
          </w:tcPr>
          <w:p w:rsidR="0079341C" w:rsidRPr="0079341C" w:rsidRDefault="0079341C" w:rsidP="0079341C">
            <w:pPr>
              <w:rPr>
                <w:sz w:val="18"/>
                <w:szCs w:val="18"/>
              </w:rPr>
            </w:pPr>
          </w:p>
        </w:tc>
        <w:tc>
          <w:tcPr>
            <w:tcW w:w="6615" w:type="dxa"/>
            <w:gridSpan w:val="7"/>
            <w:shd w:val="clear" w:color="FFFFFF" w:fill="auto"/>
            <w:vAlign w:val="bottom"/>
          </w:tcPr>
          <w:p w:rsidR="0079341C" w:rsidRPr="0079341C" w:rsidRDefault="0079341C" w:rsidP="0079341C">
            <w:pPr>
              <w:rPr>
                <w:sz w:val="18"/>
                <w:szCs w:val="18"/>
              </w:rPr>
            </w:pPr>
            <w:r w:rsidRPr="0079341C">
              <w:rPr>
                <w:sz w:val="18"/>
                <w:szCs w:val="18"/>
              </w:rPr>
              <w:t>_____________________ Мовчан Сергей Юрьевич</w:t>
            </w:r>
          </w:p>
        </w:tc>
        <w:tc>
          <w:tcPr>
            <w:tcW w:w="6615" w:type="dxa"/>
            <w:gridSpan w:val="7"/>
            <w:shd w:val="clear" w:color="FFFFFF" w:fill="auto"/>
            <w:vAlign w:val="bottom"/>
          </w:tcPr>
          <w:p w:rsidR="0079341C" w:rsidRPr="0079341C" w:rsidRDefault="0079341C" w:rsidP="0079341C">
            <w:pPr>
              <w:rPr>
                <w:sz w:val="18"/>
                <w:szCs w:val="18"/>
              </w:rPr>
            </w:pPr>
            <w:r w:rsidRPr="0079341C">
              <w:rPr>
                <w:sz w:val="18"/>
                <w:szCs w:val="18"/>
              </w:rPr>
              <w:t>___________________ Абдулатипов Магомед Алиевич</w:t>
            </w:r>
          </w:p>
        </w:tc>
      </w:tr>
      <w:tr w:rsidR="0079341C" w:rsidRPr="0079341C" w:rsidTr="004D0A60">
        <w:trPr>
          <w:trHeight w:val="60"/>
        </w:trPr>
        <w:tc>
          <w:tcPr>
            <w:tcW w:w="236" w:type="dxa"/>
            <w:shd w:val="clear" w:color="FFFFFF" w:fill="auto"/>
            <w:vAlign w:val="bottom"/>
          </w:tcPr>
          <w:p w:rsidR="0079341C" w:rsidRPr="0079341C" w:rsidRDefault="0079341C" w:rsidP="0079341C">
            <w:pPr>
              <w:rPr>
                <w:sz w:val="18"/>
                <w:szCs w:val="18"/>
              </w:rPr>
            </w:pPr>
          </w:p>
        </w:tc>
        <w:tc>
          <w:tcPr>
            <w:tcW w:w="6615" w:type="dxa"/>
            <w:gridSpan w:val="7"/>
            <w:shd w:val="clear" w:color="FFFFFF" w:fill="auto"/>
            <w:vAlign w:val="bottom"/>
          </w:tcPr>
          <w:p w:rsidR="0079341C" w:rsidRPr="0079341C" w:rsidRDefault="0079341C" w:rsidP="0079341C">
            <w:pPr>
              <w:rPr>
                <w:sz w:val="18"/>
                <w:szCs w:val="18"/>
              </w:rPr>
            </w:pPr>
          </w:p>
        </w:tc>
        <w:tc>
          <w:tcPr>
            <w:tcW w:w="6615" w:type="dxa"/>
            <w:gridSpan w:val="7"/>
            <w:shd w:val="clear" w:color="FFFFFF" w:fill="auto"/>
            <w:vAlign w:val="bottom"/>
          </w:tcPr>
          <w:p w:rsidR="0079341C" w:rsidRPr="0079341C" w:rsidRDefault="0079341C" w:rsidP="0079341C">
            <w:pPr>
              <w:rPr>
                <w:sz w:val="18"/>
                <w:szCs w:val="18"/>
              </w:rPr>
            </w:pPr>
          </w:p>
        </w:tc>
      </w:tr>
    </w:tbl>
    <w:p w:rsidR="0079341C" w:rsidRPr="0079341C" w:rsidRDefault="0079341C" w:rsidP="0079341C">
      <w:pPr>
        <w:rPr>
          <w:rFonts w:eastAsiaTheme="minorEastAsia"/>
          <w:sz w:val="18"/>
          <w:szCs w:val="18"/>
          <w:lang w:eastAsia="ru-RU"/>
        </w:rPr>
      </w:pPr>
    </w:p>
    <w:p w:rsidR="0079341C" w:rsidRPr="0079341C" w:rsidRDefault="0079341C" w:rsidP="0079341C">
      <w:pPr>
        <w:rPr>
          <w:rFonts w:eastAsiaTheme="minorEastAsia"/>
          <w:sz w:val="18"/>
          <w:szCs w:val="18"/>
          <w:lang w:eastAsia="ru-RU"/>
        </w:rPr>
      </w:pPr>
    </w:p>
    <w:p w:rsidR="0079341C" w:rsidRPr="0079341C" w:rsidRDefault="0079341C" w:rsidP="0079341C">
      <w:pPr>
        <w:rPr>
          <w:rFonts w:eastAsiaTheme="minorEastAsia"/>
          <w:sz w:val="18"/>
          <w:szCs w:val="18"/>
          <w:lang w:eastAsia="ru-RU"/>
        </w:rPr>
      </w:pPr>
    </w:p>
    <w:p w:rsidR="0079341C" w:rsidRPr="0079341C" w:rsidRDefault="0079341C" w:rsidP="0079341C">
      <w:pPr>
        <w:rPr>
          <w:rFonts w:eastAsiaTheme="minorEastAsia"/>
          <w:sz w:val="18"/>
          <w:szCs w:val="18"/>
          <w:lang w:eastAsia="ru-RU"/>
        </w:rPr>
      </w:pPr>
    </w:p>
    <w:p w:rsidR="0079341C" w:rsidRPr="0079341C" w:rsidRDefault="0079341C" w:rsidP="0079341C">
      <w:pPr>
        <w:rPr>
          <w:rFonts w:eastAsiaTheme="minorEastAsia"/>
          <w:sz w:val="18"/>
          <w:szCs w:val="18"/>
          <w:lang w:eastAsia="ru-RU"/>
        </w:rPr>
      </w:pPr>
    </w:p>
    <w:p w:rsidR="0079341C" w:rsidRPr="0079341C" w:rsidRDefault="0079341C" w:rsidP="0079341C">
      <w:pPr>
        <w:rPr>
          <w:rFonts w:eastAsiaTheme="minorEastAsia"/>
          <w:sz w:val="18"/>
          <w:szCs w:val="18"/>
          <w:lang w:eastAsia="ru-RU"/>
        </w:rPr>
      </w:pPr>
    </w:p>
    <w:p w:rsidR="0079341C" w:rsidRPr="0079341C" w:rsidRDefault="0079341C" w:rsidP="0079341C">
      <w:pPr>
        <w:rPr>
          <w:rFonts w:eastAsiaTheme="minorEastAsia"/>
          <w:sz w:val="18"/>
          <w:szCs w:val="18"/>
          <w:lang w:eastAsia="ru-RU"/>
        </w:rPr>
      </w:pPr>
    </w:p>
    <w:p w:rsidR="0079341C" w:rsidRPr="0079341C" w:rsidRDefault="0079341C" w:rsidP="0079341C">
      <w:pPr>
        <w:jc w:val="center"/>
        <w:rPr>
          <w:rFonts w:ascii="Arial" w:eastAsiaTheme="minorEastAsia" w:hAnsi="Arial" w:cs="Arial"/>
          <w:b/>
          <w:sz w:val="18"/>
          <w:szCs w:val="18"/>
          <w:lang w:eastAsia="ru-RU"/>
        </w:rPr>
        <w:sectPr w:rsidR="0079341C" w:rsidRPr="0079341C" w:rsidSect="004D0A60">
          <w:headerReference w:type="even" r:id="rId10"/>
          <w:headerReference w:type="default" r:id="rId11"/>
          <w:footerReference w:type="even" r:id="rId12"/>
          <w:footerReference w:type="default" r:id="rId13"/>
          <w:headerReference w:type="first" r:id="rId14"/>
          <w:footerReference w:type="first" r:id="rId15"/>
          <w:pgSz w:w="11907" w:h="16839"/>
          <w:pgMar w:top="1134" w:right="1134" w:bottom="567" w:left="1134" w:header="720" w:footer="720" w:gutter="0"/>
          <w:cols w:space="720"/>
          <w:docGrid w:linePitch="299"/>
        </w:sectPr>
      </w:pPr>
    </w:p>
    <w:p w:rsidR="0079341C" w:rsidRPr="0079341C" w:rsidRDefault="0079341C" w:rsidP="0079341C">
      <w:pPr>
        <w:jc w:val="center"/>
        <w:rPr>
          <w:rFonts w:ascii="Arial" w:eastAsiaTheme="minorEastAsia" w:hAnsi="Arial" w:cs="Arial"/>
          <w:b/>
          <w:sz w:val="18"/>
          <w:szCs w:val="18"/>
          <w:lang w:eastAsia="ru-RU"/>
        </w:rPr>
      </w:pPr>
      <w:r w:rsidRPr="0079341C">
        <w:rPr>
          <w:rFonts w:ascii="Arial" w:eastAsiaTheme="minorEastAsia" w:hAnsi="Arial" w:cs="Arial"/>
          <w:b/>
          <w:sz w:val="18"/>
          <w:szCs w:val="18"/>
          <w:lang w:eastAsia="ru-RU"/>
        </w:rPr>
        <w:lastRenderedPageBreak/>
        <w:t>Приложение № 1 к Договору № 20210224/1</w:t>
      </w:r>
      <w:proofErr w:type="gramStart"/>
      <w:r w:rsidRPr="0079341C">
        <w:rPr>
          <w:rFonts w:ascii="Arial" w:eastAsiaTheme="minorEastAsia" w:hAnsi="Arial" w:cs="Arial"/>
          <w:b/>
          <w:sz w:val="18"/>
          <w:szCs w:val="18"/>
          <w:lang w:eastAsia="ru-RU"/>
        </w:rPr>
        <w:t xml:space="preserve"> С</w:t>
      </w:r>
      <w:proofErr w:type="gramEnd"/>
    </w:p>
    <w:p w:rsidR="0079341C" w:rsidRPr="0079341C" w:rsidRDefault="0079341C" w:rsidP="0079341C">
      <w:pPr>
        <w:jc w:val="center"/>
        <w:rPr>
          <w:rFonts w:ascii="Arial" w:eastAsiaTheme="minorEastAsia" w:hAnsi="Arial" w:cs="Arial"/>
          <w:b/>
          <w:sz w:val="18"/>
          <w:szCs w:val="18"/>
          <w:lang w:eastAsia="ru-RU"/>
        </w:rPr>
      </w:pPr>
      <w:r w:rsidRPr="0079341C">
        <w:rPr>
          <w:rFonts w:ascii="Arial" w:eastAsiaTheme="minorEastAsia" w:hAnsi="Arial" w:cs="Arial"/>
          <w:b/>
          <w:sz w:val="18"/>
          <w:szCs w:val="18"/>
          <w:lang w:eastAsia="ru-RU"/>
        </w:rPr>
        <w:t>Перечень и стоимость согласованных работ</w:t>
      </w:r>
    </w:p>
    <w:tbl>
      <w:tblPr>
        <w:tblW w:w="12162" w:type="dxa"/>
        <w:jc w:val="center"/>
        <w:tblInd w:w="93" w:type="dxa"/>
        <w:tblLook w:val="04A0" w:firstRow="1" w:lastRow="0" w:firstColumn="1" w:lastColumn="0" w:noHBand="0" w:noVBand="1"/>
      </w:tblPr>
      <w:tblGrid>
        <w:gridCol w:w="520"/>
        <w:gridCol w:w="1730"/>
        <w:gridCol w:w="1730"/>
        <w:gridCol w:w="1318"/>
        <w:gridCol w:w="940"/>
        <w:gridCol w:w="720"/>
        <w:gridCol w:w="1410"/>
        <w:gridCol w:w="1275"/>
        <w:gridCol w:w="1301"/>
        <w:gridCol w:w="1276"/>
      </w:tblGrid>
      <w:tr w:rsidR="0079341C" w:rsidRPr="0079341C" w:rsidTr="004D0A60">
        <w:trPr>
          <w:trHeight w:val="319"/>
          <w:jc w:val="center"/>
        </w:trPr>
        <w:tc>
          <w:tcPr>
            <w:tcW w:w="5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b/>
                <w:bCs/>
                <w:sz w:val="18"/>
                <w:szCs w:val="18"/>
                <w:lang w:eastAsia="ru-RU"/>
              </w:rPr>
            </w:pPr>
            <w:r w:rsidRPr="0079341C">
              <w:rPr>
                <w:rFonts w:ascii="Arial" w:eastAsia="Times New Roman" w:hAnsi="Arial" w:cs="Arial"/>
                <w:b/>
                <w:bCs/>
                <w:sz w:val="18"/>
                <w:szCs w:val="18"/>
                <w:lang w:eastAsia="ru-RU"/>
              </w:rPr>
              <w:t>№</w:t>
            </w:r>
          </w:p>
        </w:tc>
        <w:tc>
          <w:tcPr>
            <w:tcW w:w="3460" w:type="dxa"/>
            <w:gridSpan w:val="2"/>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b/>
                <w:bCs/>
                <w:sz w:val="18"/>
                <w:szCs w:val="18"/>
                <w:lang w:eastAsia="ru-RU"/>
              </w:rPr>
            </w:pPr>
            <w:r w:rsidRPr="0079341C">
              <w:rPr>
                <w:rFonts w:ascii="Arial" w:eastAsia="Times New Roman" w:hAnsi="Arial" w:cs="Arial"/>
                <w:b/>
                <w:bCs/>
                <w:sz w:val="18"/>
                <w:szCs w:val="18"/>
                <w:lang w:eastAsia="ru-RU"/>
              </w:rPr>
              <w:t>Товар</w:t>
            </w:r>
          </w:p>
        </w:tc>
        <w:tc>
          <w:tcPr>
            <w:tcW w:w="1260" w:type="dxa"/>
            <w:tcBorders>
              <w:top w:val="single" w:sz="8" w:space="0" w:color="auto"/>
              <w:left w:val="nil"/>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b/>
                <w:bCs/>
                <w:sz w:val="18"/>
                <w:szCs w:val="18"/>
                <w:lang w:eastAsia="ru-RU"/>
              </w:rPr>
            </w:pPr>
            <w:r w:rsidRPr="0079341C">
              <w:rPr>
                <w:rFonts w:ascii="Arial" w:eastAsia="Times New Roman" w:hAnsi="Arial" w:cs="Arial"/>
                <w:b/>
                <w:bCs/>
                <w:sz w:val="18"/>
                <w:szCs w:val="18"/>
                <w:lang w:eastAsia="ru-RU"/>
              </w:rPr>
              <w:t>№ кат.</w:t>
            </w:r>
          </w:p>
        </w:tc>
        <w:tc>
          <w:tcPr>
            <w:tcW w:w="940" w:type="dxa"/>
            <w:tcBorders>
              <w:top w:val="single" w:sz="8" w:space="0" w:color="auto"/>
              <w:left w:val="nil"/>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b/>
                <w:bCs/>
                <w:sz w:val="18"/>
                <w:szCs w:val="18"/>
                <w:lang w:eastAsia="ru-RU"/>
              </w:rPr>
            </w:pPr>
            <w:r w:rsidRPr="0079341C">
              <w:rPr>
                <w:rFonts w:ascii="Arial" w:eastAsia="Times New Roman" w:hAnsi="Arial" w:cs="Arial"/>
                <w:b/>
                <w:bCs/>
                <w:sz w:val="18"/>
                <w:szCs w:val="18"/>
                <w:lang w:eastAsia="ru-RU"/>
              </w:rPr>
              <w:t>Кол-во</w:t>
            </w:r>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b/>
                <w:bCs/>
                <w:sz w:val="18"/>
                <w:szCs w:val="18"/>
                <w:lang w:eastAsia="ru-RU"/>
              </w:rPr>
            </w:pPr>
            <w:r w:rsidRPr="0079341C">
              <w:rPr>
                <w:rFonts w:ascii="Arial" w:eastAsia="Times New Roman" w:hAnsi="Arial" w:cs="Arial"/>
                <w:b/>
                <w:bCs/>
                <w:sz w:val="18"/>
                <w:szCs w:val="18"/>
                <w:lang w:eastAsia="ru-RU"/>
              </w:rPr>
              <w:t>Ед.</w:t>
            </w:r>
          </w:p>
        </w:tc>
        <w:tc>
          <w:tcPr>
            <w:tcW w:w="1410" w:type="dxa"/>
            <w:tcBorders>
              <w:top w:val="single" w:sz="8" w:space="0" w:color="auto"/>
              <w:left w:val="nil"/>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b/>
                <w:bCs/>
                <w:sz w:val="18"/>
                <w:szCs w:val="18"/>
                <w:lang w:eastAsia="ru-RU"/>
              </w:rPr>
            </w:pPr>
            <w:r w:rsidRPr="0079341C">
              <w:rPr>
                <w:rFonts w:ascii="Arial" w:eastAsia="Times New Roman" w:hAnsi="Arial" w:cs="Arial"/>
                <w:b/>
                <w:bCs/>
                <w:sz w:val="18"/>
                <w:szCs w:val="18"/>
                <w:lang w:eastAsia="ru-RU"/>
              </w:rPr>
              <w:t>Цена</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b/>
                <w:bCs/>
                <w:sz w:val="18"/>
                <w:szCs w:val="18"/>
                <w:lang w:eastAsia="ru-RU"/>
              </w:rPr>
            </w:pPr>
            <w:r w:rsidRPr="0079341C">
              <w:rPr>
                <w:rFonts w:ascii="Arial" w:eastAsia="Times New Roman" w:hAnsi="Arial" w:cs="Arial"/>
                <w:b/>
                <w:bCs/>
                <w:sz w:val="18"/>
                <w:szCs w:val="18"/>
                <w:lang w:eastAsia="ru-RU"/>
              </w:rPr>
              <w:t>Скидка</w:t>
            </w:r>
          </w:p>
        </w:tc>
        <w:tc>
          <w:tcPr>
            <w:tcW w:w="1301" w:type="dxa"/>
            <w:tcBorders>
              <w:top w:val="single" w:sz="8" w:space="0" w:color="auto"/>
              <w:left w:val="nil"/>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b/>
                <w:bCs/>
                <w:sz w:val="18"/>
                <w:szCs w:val="18"/>
                <w:lang w:eastAsia="ru-RU"/>
              </w:rPr>
            </w:pPr>
            <w:r w:rsidRPr="0079341C">
              <w:rPr>
                <w:rFonts w:ascii="Arial" w:eastAsia="Times New Roman" w:hAnsi="Arial" w:cs="Arial"/>
                <w:b/>
                <w:bCs/>
                <w:sz w:val="18"/>
                <w:szCs w:val="18"/>
                <w:lang w:eastAsia="ru-RU"/>
              </w:rPr>
              <w:t xml:space="preserve">в </w:t>
            </w:r>
            <w:proofErr w:type="spellStart"/>
            <w:r w:rsidRPr="0079341C">
              <w:rPr>
                <w:rFonts w:ascii="Arial" w:eastAsia="Times New Roman" w:hAnsi="Arial" w:cs="Arial"/>
                <w:b/>
                <w:bCs/>
                <w:sz w:val="18"/>
                <w:szCs w:val="18"/>
                <w:lang w:eastAsia="ru-RU"/>
              </w:rPr>
              <w:t>т.ч</w:t>
            </w:r>
            <w:proofErr w:type="spellEnd"/>
            <w:r w:rsidRPr="0079341C">
              <w:rPr>
                <w:rFonts w:ascii="Arial" w:eastAsia="Times New Roman" w:hAnsi="Arial" w:cs="Arial"/>
                <w:b/>
                <w:bCs/>
                <w:sz w:val="18"/>
                <w:szCs w:val="18"/>
                <w:lang w:eastAsia="ru-RU"/>
              </w:rPr>
              <w:t>. НДС</w:t>
            </w: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b/>
                <w:bCs/>
                <w:sz w:val="18"/>
                <w:szCs w:val="18"/>
                <w:lang w:eastAsia="ru-RU"/>
              </w:rPr>
            </w:pPr>
            <w:r w:rsidRPr="0079341C">
              <w:rPr>
                <w:rFonts w:ascii="Arial" w:eastAsia="Times New Roman" w:hAnsi="Arial" w:cs="Arial"/>
                <w:b/>
                <w:bCs/>
                <w:sz w:val="18"/>
                <w:szCs w:val="18"/>
                <w:lang w:eastAsia="ru-RU"/>
              </w:rPr>
              <w:t>Всего</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1</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Маслопровод сливной</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11427585403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4 577,66</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686,65</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648,50</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3 891,01</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2</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Винт ISA</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07129905867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50,64</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7,6</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7,17</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43,04</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3</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Сальник</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11117587168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2 664,26</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399,64</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377,44</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2 264,62</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4</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Винт ISA</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11227522125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6</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174,70</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133,65</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148,50</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891,00</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5</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Болт с шестигранной головкой</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24407561393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6</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225,32</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172,37</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191,52</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1 149,12</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6</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proofErr w:type="spellStart"/>
            <w:r w:rsidRPr="0079341C">
              <w:rPr>
                <w:rFonts w:ascii="Arial" w:eastAsia="Times New Roman" w:hAnsi="Arial" w:cs="Arial"/>
                <w:sz w:val="18"/>
                <w:szCs w:val="18"/>
                <w:lang w:eastAsia="ru-RU"/>
              </w:rPr>
              <w:t>Рем</w:t>
            </w:r>
            <w:proofErr w:type="gramStart"/>
            <w:r w:rsidRPr="0079341C">
              <w:rPr>
                <w:rFonts w:ascii="Arial" w:eastAsia="Times New Roman" w:hAnsi="Arial" w:cs="Arial"/>
                <w:sz w:val="18"/>
                <w:szCs w:val="18"/>
                <w:lang w:eastAsia="ru-RU"/>
              </w:rPr>
              <w:t>.к</w:t>
            </w:r>
            <w:proofErr w:type="spellEnd"/>
            <w:proofErr w:type="gramEnd"/>
            <w:r w:rsidRPr="0079341C">
              <w:rPr>
                <w:rFonts w:ascii="Arial" w:eastAsia="Times New Roman" w:hAnsi="Arial" w:cs="Arial"/>
                <w:sz w:val="18"/>
                <w:szCs w:val="18"/>
                <w:lang w:eastAsia="ru-RU"/>
              </w:rPr>
              <w:t>-т привода</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24277604965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4 523,53</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678,53</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640,83</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3 845,00</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7</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Масло </w:t>
            </w:r>
            <w:proofErr w:type="spellStart"/>
            <w:r w:rsidRPr="0079341C">
              <w:rPr>
                <w:rFonts w:ascii="Arial" w:eastAsia="Times New Roman" w:hAnsi="Arial" w:cs="Arial"/>
                <w:sz w:val="18"/>
                <w:szCs w:val="18"/>
                <w:lang w:eastAsia="ru-RU"/>
              </w:rPr>
              <w:t>трансмисионное</w:t>
            </w:r>
            <w:proofErr w:type="spellEnd"/>
            <w:r w:rsidRPr="0079341C">
              <w:rPr>
                <w:rFonts w:ascii="Arial" w:eastAsia="Times New Roman" w:hAnsi="Arial" w:cs="Arial"/>
                <w:sz w:val="18"/>
                <w:szCs w:val="18"/>
                <w:lang w:eastAsia="ru-RU"/>
              </w:rPr>
              <w:t xml:space="preserve"> ATF 3+</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83222289720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4 651,38</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697,71</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658,95</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3 953,67</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8</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Кольцо круглого сечения</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17227800958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283,56</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72,31</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80,34</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482,06</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9</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Безопасный очиститель 2.0</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83192362037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479,69</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183,48</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203,87</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1 223,22</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10</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Винт </w:t>
            </w:r>
            <w:proofErr w:type="spellStart"/>
            <w:r w:rsidRPr="0079341C">
              <w:rPr>
                <w:rFonts w:ascii="Arial" w:eastAsia="Times New Roman" w:hAnsi="Arial" w:cs="Arial"/>
                <w:sz w:val="18"/>
                <w:szCs w:val="18"/>
                <w:lang w:eastAsia="ru-RU"/>
              </w:rPr>
              <w:t>Torx</w:t>
            </w:r>
            <w:proofErr w:type="spellEnd"/>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23001222893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5</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253,18</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161,4</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179,34</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1 076,00</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11</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Стяжная лента</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18308637404</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1 391,04</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208,66</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197,06</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1 182,38</w:t>
            </w:r>
          </w:p>
        </w:tc>
      </w:tr>
      <w:tr w:rsidR="0079341C" w:rsidRPr="0079341C" w:rsidTr="004D0A60">
        <w:trPr>
          <w:trHeight w:val="43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12</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Болт с наружным </w:t>
            </w:r>
            <w:proofErr w:type="spellStart"/>
            <w:r w:rsidRPr="0079341C">
              <w:rPr>
                <w:rFonts w:ascii="Arial" w:eastAsia="Times New Roman" w:hAnsi="Arial" w:cs="Arial"/>
                <w:sz w:val="18"/>
                <w:szCs w:val="18"/>
                <w:lang w:eastAsia="ru-RU"/>
              </w:rPr>
              <w:t>Torx</w:t>
            </w:r>
            <w:proofErr w:type="spellEnd"/>
            <w:r w:rsidRPr="0079341C">
              <w:rPr>
                <w:rFonts w:ascii="Arial" w:eastAsia="Times New Roman" w:hAnsi="Arial" w:cs="Arial"/>
                <w:sz w:val="18"/>
                <w:szCs w:val="18"/>
                <w:lang w:eastAsia="ru-RU"/>
              </w:rPr>
              <w:t xml:space="preserve"> c рифленой головкой</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26117529387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8</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93,67</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112,4</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106,16</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636,96</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13</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Болт с шестигранной головкой</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26117523709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311,41</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140,13</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132,35</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8859D5" w:rsidP="0079341C">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794,10</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14</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прокладка</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11137600482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3 296,76</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494,51</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467,04</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2 802,25</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15</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1 </w:t>
            </w: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- 1 Комплект </w:t>
            </w:r>
            <w:proofErr w:type="spellStart"/>
            <w:r w:rsidRPr="0079341C">
              <w:rPr>
                <w:rFonts w:ascii="Arial" w:eastAsia="Times New Roman" w:hAnsi="Arial" w:cs="Arial"/>
                <w:sz w:val="18"/>
                <w:szCs w:val="18"/>
                <w:lang w:eastAsia="ru-RU"/>
              </w:rPr>
              <w:t>алюмин.болт</w:t>
            </w:r>
            <w:proofErr w:type="spellEnd"/>
            <w:r w:rsidRPr="0079341C">
              <w:rPr>
                <w:rFonts w:ascii="Arial" w:eastAsia="Times New Roman" w:hAnsi="Arial" w:cs="Arial"/>
                <w:sz w:val="18"/>
                <w:szCs w:val="18"/>
                <w:lang w:eastAsia="ru-RU"/>
              </w:rPr>
              <w:t>. картера</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11132210959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2 355,16</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353,27</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333,65</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2 001,89</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16</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Жидкий</w:t>
            </w:r>
            <w:proofErr w:type="gramEnd"/>
            <w:r w:rsidRPr="0079341C">
              <w:rPr>
                <w:rFonts w:ascii="Arial" w:eastAsia="Times New Roman" w:hAnsi="Arial" w:cs="Arial"/>
                <w:sz w:val="18"/>
                <w:szCs w:val="18"/>
                <w:lang w:eastAsia="ru-RU"/>
              </w:rPr>
              <w:t xml:space="preserve"> герметик </w:t>
            </w:r>
            <w:proofErr w:type="spellStart"/>
            <w:r w:rsidRPr="0079341C">
              <w:rPr>
                <w:rFonts w:ascii="Arial" w:eastAsia="Times New Roman" w:hAnsi="Arial" w:cs="Arial"/>
                <w:sz w:val="18"/>
                <w:szCs w:val="18"/>
                <w:lang w:eastAsia="ru-RU"/>
              </w:rPr>
              <w:t>Loctite</w:t>
            </w:r>
            <w:proofErr w:type="spellEnd"/>
            <w:r w:rsidRPr="0079341C">
              <w:rPr>
                <w:rFonts w:ascii="Arial" w:eastAsia="Times New Roman" w:hAnsi="Arial" w:cs="Arial"/>
                <w:sz w:val="18"/>
                <w:szCs w:val="18"/>
                <w:lang w:eastAsia="ru-RU"/>
              </w:rPr>
              <w:t xml:space="preserve"> 5970</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83190404517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1 614,94</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242,24</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228,78</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1 372,70</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17</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Уплотнительное кольцо</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07119963151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48,61</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7,29</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6,89</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41,32</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18</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Винт (</w:t>
            </w:r>
            <w:proofErr w:type="spellStart"/>
            <w:r w:rsidRPr="0079341C">
              <w:rPr>
                <w:rFonts w:ascii="Arial" w:eastAsia="Times New Roman" w:hAnsi="Arial" w:cs="Arial"/>
                <w:sz w:val="18"/>
                <w:szCs w:val="18"/>
                <w:lang w:eastAsia="ru-RU"/>
              </w:rPr>
              <w:t>саморез</w:t>
            </w:r>
            <w:proofErr w:type="spellEnd"/>
            <w:r w:rsidRPr="0079341C">
              <w:rPr>
                <w:rFonts w:ascii="Arial" w:eastAsia="Times New Roman" w:hAnsi="Arial" w:cs="Arial"/>
                <w:sz w:val="18"/>
                <w:szCs w:val="18"/>
                <w:lang w:eastAsia="ru-RU"/>
              </w:rPr>
              <w:t>)</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31106783907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10</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217,73</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326,6</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308,45</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1 850,70</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19</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Кольцо круглого сечения</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31511213527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189,89</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48,42</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53,80</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322,82</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20</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Сальник со стопорным кольцом</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31508743675</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1 031,69</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263,08</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292,31</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1 753,88</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21</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Монтажное кольцо</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31537502681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382,30</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97,49</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108,32</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649,92</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22</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Трансмиссионное масло G2</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83222413511</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3 320,36</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846,69</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940,77</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5 644,62</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23</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Профильное уплотнительное кольцо</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13718596850</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593,51</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89,03</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84,08</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504,48</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24</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Стабилизатор с </w:t>
            </w:r>
            <w:proofErr w:type="spellStart"/>
            <w:r w:rsidRPr="0079341C">
              <w:rPr>
                <w:rFonts w:ascii="Arial" w:eastAsia="Times New Roman" w:hAnsi="Arial" w:cs="Arial"/>
                <w:sz w:val="18"/>
                <w:szCs w:val="18"/>
                <w:lang w:eastAsia="ru-RU"/>
              </w:rPr>
              <w:t>резиномет</w:t>
            </w:r>
            <w:proofErr w:type="gramStart"/>
            <w:r w:rsidRPr="0079341C">
              <w:rPr>
                <w:rFonts w:ascii="Arial" w:eastAsia="Times New Roman" w:hAnsi="Arial" w:cs="Arial"/>
                <w:sz w:val="18"/>
                <w:szCs w:val="18"/>
                <w:lang w:eastAsia="ru-RU"/>
              </w:rPr>
              <w:t>.ш</w:t>
            </w:r>
            <w:proofErr w:type="gramEnd"/>
            <w:r w:rsidRPr="0079341C">
              <w:rPr>
                <w:rFonts w:ascii="Arial" w:eastAsia="Times New Roman" w:hAnsi="Arial" w:cs="Arial"/>
                <w:sz w:val="18"/>
                <w:szCs w:val="18"/>
                <w:lang w:eastAsia="ru-RU"/>
              </w:rPr>
              <w:t>арниром</w:t>
            </w:r>
            <w:proofErr w:type="spellEnd"/>
            <w:r w:rsidRPr="0079341C">
              <w:rPr>
                <w:rFonts w:ascii="Arial" w:eastAsia="Times New Roman" w:hAnsi="Arial" w:cs="Arial"/>
                <w:sz w:val="18"/>
                <w:szCs w:val="18"/>
                <w:lang w:eastAsia="ru-RU"/>
              </w:rPr>
              <w:t xml:space="preserve"> </w:t>
            </w:r>
            <w:proofErr w:type="spellStart"/>
            <w:r w:rsidRPr="0079341C">
              <w:rPr>
                <w:rFonts w:ascii="Arial" w:eastAsia="Times New Roman" w:hAnsi="Arial" w:cs="Arial"/>
                <w:sz w:val="18"/>
                <w:szCs w:val="18"/>
                <w:lang w:eastAsia="ru-RU"/>
              </w:rPr>
              <w:t>Пд</w:t>
            </w:r>
            <w:proofErr w:type="spellEnd"/>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31356786409</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16 471,90</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2 470,79</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2 333,52</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14 001,11</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25</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Винт </w:t>
            </w:r>
            <w:proofErr w:type="spellStart"/>
            <w:r w:rsidRPr="0079341C">
              <w:rPr>
                <w:rFonts w:ascii="Arial" w:eastAsia="Times New Roman" w:hAnsi="Arial" w:cs="Arial"/>
                <w:sz w:val="18"/>
                <w:szCs w:val="18"/>
                <w:lang w:eastAsia="ru-RU"/>
              </w:rPr>
              <w:t>Torx</w:t>
            </w:r>
            <w:proofErr w:type="spellEnd"/>
            <w:r w:rsidRPr="0079341C">
              <w:rPr>
                <w:rFonts w:ascii="Arial" w:eastAsia="Times New Roman" w:hAnsi="Arial" w:cs="Arial"/>
                <w:sz w:val="18"/>
                <w:szCs w:val="18"/>
                <w:lang w:eastAsia="ru-RU"/>
              </w:rPr>
              <w:t xml:space="preserve"> (</w:t>
            </w:r>
            <w:proofErr w:type="spellStart"/>
            <w:r w:rsidRPr="0079341C">
              <w:rPr>
                <w:rFonts w:ascii="Arial" w:eastAsia="Times New Roman" w:hAnsi="Arial" w:cs="Arial"/>
                <w:sz w:val="18"/>
                <w:szCs w:val="18"/>
                <w:lang w:eastAsia="ru-RU"/>
              </w:rPr>
              <w:t>саморез</w:t>
            </w:r>
            <w:proofErr w:type="spellEnd"/>
            <w:r w:rsidRPr="0079341C">
              <w:rPr>
                <w:rFonts w:ascii="Arial" w:eastAsia="Times New Roman" w:hAnsi="Arial" w:cs="Arial"/>
                <w:sz w:val="18"/>
                <w:szCs w:val="18"/>
                <w:lang w:eastAsia="ru-RU"/>
              </w:rPr>
              <w:t>)</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31306778220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491,16</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125,25</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139,16</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834,98</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26</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Винт</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31306778221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451,92</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135,58</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128,04</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768,26</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27</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Гайка</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37106789678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4</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135,44</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69,08</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76,75</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460,52</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28</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Болт с наружным </w:t>
            </w:r>
            <w:proofErr w:type="spellStart"/>
            <w:r w:rsidRPr="0079341C">
              <w:rPr>
                <w:rFonts w:ascii="Arial" w:eastAsia="Times New Roman" w:hAnsi="Arial" w:cs="Arial"/>
                <w:sz w:val="18"/>
                <w:szCs w:val="18"/>
                <w:lang w:eastAsia="ru-RU"/>
              </w:rPr>
              <w:t>Torx</w:t>
            </w:r>
            <w:proofErr w:type="spellEnd"/>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11137559537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210,13</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31,52</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29,77</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178,61</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29</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Винт</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11137582340  </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proofErr w:type="gramStart"/>
            <w:r w:rsidRPr="0079341C">
              <w:rPr>
                <w:rFonts w:ascii="Arial" w:eastAsia="Times New Roman" w:hAnsi="Arial" w:cs="Arial"/>
                <w:sz w:val="18"/>
                <w:szCs w:val="18"/>
                <w:lang w:eastAsia="ru-RU"/>
              </w:rPr>
              <w:t>шт</w:t>
            </w:r>
            <w:proofErr w:type="gramEnd"/>
            <w:r w:rsidRPr="0079341C">
              <w:rPr>
                <w:rFonts w:ascii="Arial" w:eastAsia="Times New Roman" w:hAnsi="Arial" w:cs="Arial"/>
                <w:sz w:val="18"/>
                <w:szCs w:val="18"/>
                <w:lang w:eastAsia="ru-RU"/>
              </w:rPr>
              <w:t xml:space="preserve"> </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215,20</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32,28</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30,49</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182,92</w:t>
            </w:r>
          </w:p>
        </w:tc>
      </w:tr>
      <w:tr w:rsidR="0079341C" w:rsidRPr="0079341C" w:rsidTr="004D0A60">
        <w:trPr>
          <w:trHeight w:val="43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30</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 xml:space="preserve">Снятие и установка/уплотнение или замена </w:t>
            </w:r>
            <w:proofErr w:type="gramStart"/>
            <w:r w:rsidRPr="0079341C">
              <w:rPr>
                <w:rFonts w:ascii="Arial" w:eastAsia="Times New Roman" w:hAnsi="Arial" w:cs="Arial"/>
                <w:sz w:val="18"/>
                <w:szCs w:val="18"/>
                <w:lang w:eastAsia="ru-RU"/>
              </w:rPr>
              <w:t>сливного</w:t>
            </w:r>
            <w:proofErr w:type="gramEnd"/>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1142210</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0,667</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5 999,00</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2 600,86</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233,41</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1 400,47</w:t>
            </w:r>
          </w:p>
        </w:tc>
      </w:tr>
      <w:tr w:rsidR="0079341C" w:rsidRPr="0079341C" w:rsidTr="004D0A60">
        <w:trPr>
          <w:trHeight w:val="43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31</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Замена сальника гидротрансформатора крутящего</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2431013</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6,083</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5 999,00</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23 719,73</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2 128,70</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12 772,19</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lastRenderedPageBreak/>
              <w:t>32</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Замена заднего сальника коленчатого вала</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1114605</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0,667</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5 999,00</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2 600,86</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233,41</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1 400,47</w:t>
            </w:r>
          </w:p>
        </w:tc>
      </w:tr>
      <w:tr w:rsidR="0079341C" w:rsidRPr="0079341C" w:rsidTr="004D0A60">
        <w:trPr>
          <w:trHeight w:val="43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33</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Снятие и установка, замена уплотнения масляного картера</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1113000</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7,833</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5 999,00</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30 543,62</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2 741,09</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16 446,55</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34</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Снятие и установка / замена воздуховода</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1371155</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0,5</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5 999,00</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1 949,68</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174,97</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1 049,82</w:t>
            </w:r>
          </w:p>
        </w:tc>
      </w:tr>
      <w:tr w:rsidR="0079341C" w:rsidRPr="0079341C" w:rsidTr="004D0A60">
        <w:trPr>
          <w:trHeight w:val="43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35</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Снятие и установка/замена переднего стабилизатора</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3135000</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0,833</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5 999,00</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3 248,16</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291,50</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1 749,01</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36</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Мойка кузова автомобиля</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11319</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8,00</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0</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1,33</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8,00</w:t>
            </w:r>
          </w:p>
        </w:tc>
      </w:tr>
      <w:tr w:rsidR="0079341C" w:rsidRPr="0079341C" w:rsidTr="004D0A60">
        <w:trPr>
          <w:trHeight w:val="43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37</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Регулировка углов установки колес KDS с измерением высоты дорожного просвета</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3299155</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1,75</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1 990,00</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0</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331,67</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1 990,00</w:t>
            </w:r>
          </w:p>
        </w:tc>
      </w:tr>
      <w:tr w:rsidR="0079341C" w:rsidRPr="0079341C" w:rsidTr="004D0A60">
        <w:trPr>
          <w:trHeight w:val="225"/>
          <w:jc w:val="center"/>
        </w:trPr>
        <w:tc>
          <w:tcPr>
            <w:tcW w:w="520" w:type="dxa"/>
            <w:tcBorders>
              <w:top w:val="nil"/>
              <w:left w:val="single" w:sz="8"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38</w:t>
            </w:r>
          </w:p>
        </w:tc>
        <w:tc>
          <w:tcPr>
            <w:tcW w:w="3460" w:type="dxa"/>
            <w:gridSpan w:val="2"/>
            <w:tcBorders>
              <w:top w:val="single" w:sz="4" w:space="0" w:color="auto"/>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proofErr w:type="spellStart"/>
            <w:r w:rsidRPr="0079341C">
              <w:rPr>
                <w:rFonts w:ascii="Arial" w:eastAsia="Times New Roman" w:hAnsi="Arial" w:cs="Arial"/>
                <w:sz w:val="18"/>
                <w:szCs w:val="18"/>
                <w:lang w:eastAsia="ru-RU"/>
              </w:rPr>
              <w:t>Слесарые</w:t>
            </w:r>
            <w:proofErr w:type="spellEnd"/>
            <w:r w:rsidRPr="0079341C">
              <w:rPr>
                <w:rFonts w:ascii="Arial" w:eastAsia="Times New Roman" w:hAnsi="Arial" w:cs="Arial"/>
                <w:sz w:val="18"/>
                <w:szCs w:val="18"/>
                <w:lang w:eastAsia="ru-RU"/>
              </w:rPr>
              <w:t xml:space="preserve"> работы</w:t>
            </w:r>
          </w:p>
        </w:tc>
        <w:tc>
          <w:tcPr>
            <w:tcW w:w="1260" w:type="dxa"/>
            <w:tcBorders>
              <w:top w:val="nil"/>
              <w:left w:val="single" w:sz="4" w:space="0" w:color="auto"/>
              <w:bottom w:val="single" w:sz="4" w:space="0" w:color="auto"/>
              <w:right w:val="nil"/>
            </w:tcBorders>
            <w:shd w:val="clear" w:color="auto" w:fill="auto"/>
            <w:vAlign w:val="center"/>
            <w:hideMark/>
          </w:tcPr>
          <w:p w:rsidR="0079341C" w:rsidRPr="0079341C" w:rsidRDefault="0079341C" w:rsidP="0079341C">
            <w:pPr>
              <w:spacing w:after="0" w:line="240" w:lineRule="auto"/>
              <w:rPr>
                <w:rFonts w:ascii="Arial" w:eastAsia="Times New Roman" w:hAnsi="Arial" w:cs="Arial"/>
                <w:sz w:val="18"/>
                <w:szCs w:val="18"/>
                <w:lang w:eastAsia="ru-RU"/>
              </w:rPr>
            </w:pPr>
            <w:r w:rsidRPr="0079341C">
              <w:rPr>
                <w:rFonts w:ascii="Arial" w:eastAsia="Times New Roman" w:hAnsi="Arial" w:cs="Arial"/>
                <w:sz w:val="18"/>
                <w:szCs w:val="18"/>
                <w:lang w:eastAsia="ru-RU"/>
              </w:rPr>
              <w:t>3199000</w:t>
            </w:r>
          </w:p>
        </w:tc>
        <w:tc>
          <w:tcPr>
            <w:tcW w:w="94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1</w:t>
            </w:r>
          </w:p>
        </w:tc>
        <w:tc>
          <w:tcPr>
            <w:tcW w:w="72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sz w:val="18"/>
                <w:szCs w:val="18"/>
                <w:lang w:eastAsia="ru-RU"/>
              </w:rPr>
            </w:pPr>
            <w:r w:rsidRPr="0079341C">
              <w:rPr>
                <w:rFonts w:ascii="Arial" w:eastAsia="Times New Roman" w:hAnsi="Arial" w:cs="Arial"/>
                <w:sz w:val="18"/>
                <w:szCs w:val="18"/>
                <w:lang w:eastAsia="ru-RU"/>
              </w:rPr>
              <w:t>-</w:t>
            </w:r>
          </w:p>
        </w:tc>
        <w:tc>
          <w:tcPr>
            <w:tcW w:w="1410"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5 999,00</w:t>
            </w:r>
          </w:p>
        </w:tc>
        <w:tc>
          <w:tcPr>
            <w:tcW w:w="1275" w:type="dxa"/>
            <w:tcBorders>
              <w:top w:val="nil"/>
              <w:left w:val="single" w:sz="4" w:space="0" w:color="auto"/>
              <w:bottom w:val="single" w:sz="4" w:space="0" w:color="auto"/>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3 899,35</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349,94</w:t>
            </w:r>
          </w:p>
        </w:tc>
        <w:tc>
          <w:tcPr>
            <w:tcW w:w="1276" w:type="dxa"/>
            <w:tcBorders>
              <w:top w:val="nil"/>
              <w:left w:val="nil"/>
              <w:bottom w:val="single" w:sz="4" w:space="0" w:color="auto"/>
              <w:right w:val="single" w:sz="8" w:space="0" w:color="auto"/>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sz w:val="18"/>
                <w:szCs w:val="18"/>
                <w:lang w:eastAsia="ru-RU"/>
              </w:rPr>
            </w:pPr>
            <w:r w:rsidRPr="0079341C">
              <w:rPr>
                <w:rFonts w:ascii="Arial" w:eastAsia="Times New Roman" w:hAnsi="Arial" w:cs="Arial"/>
                <w:sz w:val="18"/>
                <w:szCs w:val="18"/>
                <w:lang w:eastAsia="ru-RU"/>
              </w:rPr>
              <w:t>2 099,65</w:t>
            </w:r>
          </w:p>
        </w:tc>
      </w:tr>
      <w:tr w:rsidR="0079341C" w:rsidRPr="0079341C" w:rsidTr="004D0A60">
        <w:trPr>
          <w:trHeight w:val="319"/>
          <w:jc w:val="center"/>
        </w:trPr>
        <w:tc>
          <w:tcPr>
            <w:tcW w:w="520" w:type="dxa"/>
            <w:tcBorders>
              <w:top w:val="nil"/>
              <w:left w:val="nil"/>
              <w:bottom w:val="nil"/>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b/>
                <w:bCs/>
                <w:sz w:val="18"/>
                <w:szCs w:val="18"/>
                <w:lang w:eastAsia="ru-RU"/>
              </w:rPr>
            </w:pPr>
            <w:r w:rsidRPr="0079341C">
              <w:rPr>
                <w:rFonts w:ascii="Arial" w:eastAsia="Times New Roman" w:hAnsi="Arial" w:cs="Arial"/>
                <w:b/>
                <w:bCs/>
                <w:sz w:val="18"/>
                <w:szCs w:val="18"/>
                <w:lang w:eastAsia="ru-RU"/>
              </w:rPr>
              <w:t> </w:t>
            </w:r>
          </w:p>
        </w:tc>
        <w:tc>
          <w:tcPr>
            <w:tcW w:w="1730" w:type="dxa"/>
            <w:tcBorders>
              <w:top w:val="nil"/>
              <w:left w:val="nil"/>
              <w:bottom w:val="nil"/>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b/>
                <w:bCs/>
                <w:sz w:val="18"/>
                <w:szCs w:val="18"/>
                <w:lang w:eastAsia="ru-RU"/>
              </w:rPr>
            </w:pPr>
            <w:r w:rsidRPr="0079341C">
              <w:rPr>
                <w:rFonts w:ascii="Arial" w:eastAsia="Times New Roman" w:hAnsi="Arial" w:cs="Arial"/>
                <w:b/>
                <w:bCs/>
                <w:sz w:val="18"/>
                <w:szCs w:val="18"/>
                <w:lang w:eastAsia="ru-RU"/>
              </w:rPr>
              <w:t> </w:t>
            </w:r>
          </w:p>
        </w:tc>
        <w:tc>
          <w:tcPr>
            <w:tcW w:w="1730" w:type="dxa"/>
            <w:tcBorders>
              <w:top w:val="nil"/>
              <w:left w:val="nil"/>
              <w:bottom w:val="nil"/>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b/>
                <w:bCs/>
                <w:sz w:val="18"/>
                <w:szCs w:val="18"/>
                <w:lang w:eastAsia="ru-RU"/>
              </w:rPr>
            </w:pPr>
            <w:r w:rsidRPr="0079341C">
              <w:rPr>
                <w:rFonts w:ascii="Arial" w:eastAsia="Times New Roman" w:hAnsi="Arial" w:cs="Arial"/>
                <w:b/>
                <w:bCs/>
                <w:sz w:val="18"/>
                <w:szCs w:val="18"/>
                <w:lang w:eastAsia="ru-RU"/>
              </w:rPr>
              <w:t> </w:t>
            </w:r>
          </w:p>
        </w:tc>
        <w:tc>
          <w:tcPr>
            <w:tcW w:w="1260" w:type="dxa"/>
            <w:tcBorders>
              <w:top w:val="nil"/>
              <w:left w:val="nil"/>
              <w:bottom w:val="nil"/>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b/>
                <w:bCs/>
                <w:sz w:val="18"/>
                <w:szCs w:val="18"/>
                <w:lang w:eastAsia="ru-RU"/>
              </w:rPr>
            </w:pPr>
            <w:r w:rsidRPr="0079341C">
              <w:rPr>
                <w:rFonts w:ascii="Arial" w:eastAsia="Times New Roman" w:hAnsi="Arial" w:cs="Arial"/>
                <w:b/>
                <w:bCs/>
                <w:sz w:val="18"/>
                <w:szCs w:val="18"/>
                <w:lang w:eastAsia="ru-RU"/>
              </w:rPr>
              <w:t> </w:t>
            </w:r>
          </w:p>
        </w:tc>
        <w:tc>
          <w:tcPr>
            <w:tcW w:w="940" w:type="dxa"/>
            <w:tcBorders>
              <w:top w:val="nil"/>
              <w:left w:val="nil"/>
              <w:bottom w:val="nil"/>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b/>
                <w:bCs/>
                <w:sz w:val="18"/>
                <w:szCs w:val="18"/>
                <w:lang w:eastAsia="ru-RU"/>
              </w:rPr>
            </w:pPr>
            <w:r w:rsidRPr="0079341C">
              <w:rPr>
                <w:rFonts w:ascii="Arial" w:eastAsia="Times New Roman" w:hAnsi="Arial" w:cs="Arial"/>
                <w:b/>
                <w:bCs/>
                <w:sz w:val="18"/>
                <w:szCs w:val="18"/>
                <w:lang w:eastAsia="ru-RU"/>
              </w:rPr>
              <w:t> </w:t>
            </w:r>
          </w:p>
        </w:tc>
        <w:tc>
          <w:tcPr>
            <w:tcW w:w="720" w:type="dxa"/>
            <w:tcBorders>
              <w:top w:val="nil"/>
              <w:left w:val="nil"/>
              <w:bottom w:val="nil"/>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b/>
                <w:bCs/>
                <w:sz w:val="18"/>
                <w:szCs w:val="18"/>
                <w:lang w:eastAsia="ru-RU"/>
              </w:rPr>
            </w:pPr>
            <w:r w:rsidRPr="0079341C">
              <w:rPr>
                <w:rFonts w:ascii="Arial" w:eastAsia="Times New Roman" w:hAnsi="Arial" w:cs="Arial"/>
                <w:b/>
                <w:bCs/>
                <w:sz w:val="18"/>
                <w:szCs w:val="18"/>
                <w:lang w:eastAsia="ru-RU"/>
              </w:rPr>
              <w:t> </w:t>
            </w:r>
          </w:p>
        </w:tc>
        <w:tc>
          <w:tcPr>
            <w:tcW w:w="1410" w:type="dxa"/>
            <w:tcBorders>
              <w:top w:val="nil"/>
              <w:left w:val="nil"/>
              <w:bottom w:val="nil"/>
              <w:right w:val="nil"/>
            </w:tcBorders>
            <w:shd w:val="clear" w:color="auto" w:fill="auto"/>
            <w:noWrap/>
            <w:vAlign w:val="center"/>
            <w:hideMark/>
          </w:tcPr>
          <w:p w:rsidR="0079341C" w:rsidRPr="0079341C" w:rsidRDefault="0079341C" w:rsidP="0079341C">
            <w:pPr>
              <w:spacing w:after="0" w:line="240" w:lineRule="auto"/>
              <w:jc w:val="right"/>
              <w:rPr>
                <w:rFonts w:ascii="Arial" w:eastAsia="Times New Roman" w:hAnsi="Arial" w:cs="Arial"/>
                <w:b/>
                <w:bCs/>
                <w:sz w:val="18"/>
                <w:szCs w:val="18"/>
                <w:lang w:eastAsia="ru-RU"/>
              </w:rPr>
            </w:pPr>
            <w:r w:rsidRPr="0079341C">
              <w:rPr>
                <w:rFonts w:ascii="Arial" w:eastAsia="Times New Roman" w:hAnsi="Arial" w:cs="Arial"/>
                <w:b/>
                <w:bCs/>
                <w:sz w:val="18"/>
                <w:szCs w:val="18"/>
                <w:lang w:eastAsia="ru-RU"/>
              </w:rPr>
              <w:t>Итого Руб:</w:t>
            </w:r>
          </w:p>
        </w:tc>
        <w:tc>
          <w:tcPr>
            <w:tcW w:w="1275" w:type="dxa"/>
            <w:tcBorders>
              <w:top w:val="nil"/>
              <w:left w:val="single" w:sz="8" w:space="0" w:color="auto"/>
              <w:bottom w:val="single" w:sz="8" w:space="0" w:color="auto"/>
              <w:right w:val="single" w:sz="4" w:space="0" w:color="auto"/>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b/>
                <w:bCs/>
                <w:sz w:val="18"/>
                <w:szCs w:val="18"/>
                <w:lang w:eastAsia="ru-RU"/>
              </w:rPr>
            </w:pPr>
            <w:r w:rsidRPr="0079341C">
              <w:rPr>
                <w:rFonts w:ascii="Arial" w:eastAsia="Times New Roman" w:hAnsi="Arial" w:cs="Arial"/>
                <w:b/>
                <w:bCs/>
                <w:sz w:val="18"/>
                <w:szCs w:val="18"/>
                <w:lang w:eastAsia="ru-RU"/>
              </w:rPr>
              <w:t>77 849,91</w:t>
            </w:r>
          </w:p>
        </w:tc>
        <w:tc>
          <w:tcPr>
            <w:tcW w:w="1301" w:type="dxa"/>
            <w:tcBorders>
              <w:top w:val="nil"/>
              <w:left w:val="nil"/>
              <w:bottom w:val="single" w:sz="8" w:space="0" w:color="auto"/>
              <w:right w:val="single" w:sz="4" w:space="0" w:color="auto"/>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b/>
                <w:bCs/>
                <w:sz w:val="18"/>
                <w:szCs w:val="18"/>
                <w:lang w:eastAsia="ru-RU"/>
              </w:rPr>
            </w:pPr>
            <w:r w:rsidRPr="0079341C">
              <w:rPr>
                <w:rFonts w:ascii="Arial" w:eastAsia="Times New Roman" w:hAnsi="Arial" w:cs="Arial"/>
                <w:b/>
                <w:bCs/>
                <w:sz w:val="18"/>
                <w:szCs w:val="18"/>
                <w:lang w:eastAsia="ru-RU"/>
              </w:rPr>
              <w:t>15 619,87</w:t>
            </w:r>
          </w:p>
        </w:tc>
        <w:tc>
          <w:tcPr>
            <w:tcW w:w="1276" w:type="dxa"/>
            <w:tcBorders>
              <w:top w:val="nil"/>
              <w:left w:val="nil"/>
              <w:bottom w:val="single" w:sz="8" w:space="0" w:color="auto"/>
              <w:right w:val="single" w:sz="8" w:space="0" w:color="auto"/>
            </w:tcBorders>
            <w:shd w:val="clear" w:color="auto" w:fill="auto"/>
            <w:noWrap/>
            <w:vAlign w:val="center"/>
            <w:hideMark/>
          </w:tcPr>
          <w:p w:rsidR="0079341C" w:rsidRPr="0079341C" w:rsidRDefault="0079341C" w:rsidP="0079341C">
            <w:pPr>
              <w:spacing w:after="0" w:line="240" w:lineRule="auto"/>
              <w:jc w:val="center"/>
              <w:rPr>
                <w:rFonts w:ascii="Arial" w:eastAsia="Times New Roman" w:hAnsi="Arial" w:cs="Arial"/>
                <w:b/>
                <w:bCs/>
                <w:sz w:val="18"/>
                <w:szCs w:val="18"/>
                <w:lang w:eastAsia="ru-RU"/>
              </w:rPr>
            </w:pPr>
            <w:r w:rsidRPr="0079341C">
              <w:rPr>
                <w:rFonts w:ascii="Arial" w:eastAsia="Times New Roman" w:hAnsi="Arial" w:cs="Arial"/>
                <w:b/>
                <w:bCs/>
                <w:sz w:val="18"/>
                <w:szCs w:val="18"/>
                <w:lang w:eastAsia="ru-RU"/>
              </w:rPr>
              <w:t>93 719,32</w:t>
            </w:r>
          </w:p>
        </w:tc>
      </w:tr>
    </w:tbl>
    <w:p w:rsidR="0079341C" w:rsidRPr="0079341C" w:rsidRDefault="0079341C" w:rsidP="0079341C">
      <w:pPr>
        <w:rPr>
          <w:rFonts w:ascii="Arial" w:eastAsiaTheme="minorEastAsia" w:hAnsi="Arial" w:cs="Arial"/>
          <w:sz w:val="18"/>
          <w:szCs w:val="18"/>
          <w:lang w:eastAsia="ru-RU"/>
        </w:rPr>
      </w:pPr>
    </w:p>
    <w:p w:rsidR="0079341C" w:rsidRPr="0079341C" w:rsidRDefault="0079341C" w:rsidP="0079341C">
      <w:pPr>
        <w:jc w:val="center"/>
        <w:rPr>
          <w:rFonts w:ascii="Arial" w:eastAsiaTheme="minorEastAsia" w:hAnsi="Arial" w:cs="Arial"/>
          <w:sz w:val="18"/>
          <w:szCs w:val="18"/>
          <w:lang w:eastAsia="ru-RU"/>
        </w:rPr>
      </w:pPr>
      <w:r w:rsidRPr="0079341C">
        <w:rPr>
          <w:rFonts w:ascii="Arial" w:eastAsiaTheme="minorEastAsia" w:hAnsi="Arial" w:cs="Arial"/>
          <w:sz w:val="18"/>
          <w:szCs w:val="18"/>
          <w:lang w:eastAsia="ru-RU"/>
        </w:rPr>
        <w:t>Всего наименований 38 на сумму 93 719 (Девяносто три тысячи семьсот девятнадцать) рублей 32 копейки.</w:t>
      </w:r>
    </w:p>
    <w:p w:rsidR="0079341C" w:rsidRPr="0079341C" w:rsidRDefault="0079341C" w:rsidP="0079341C">
      <w:pPr>
        <w:spacing w:after="0" w:line="240" w:lineRule="auto"/>
        <w:jc w:val="center"/>
        <w:rPr>
          <w:rFonts w:ascii="Times New Roman" w:eastAsia="Times New Roman" w:hAnsi="Times New Roman" w:cs="Times New Roman"/>
          <w:sz w:val="18"/>
          <w:szCs w:val="18"/>
        </w:rPr>
      </w:pPr>
    </w:p>
    <w:p w:rsidR="0079341C" w:rsidRPr="0079341C" w:rsidRDefault="0079341C" w:rsidP="0079341C">
      <w:pPr>
        <w:spacing w:after="0" w:line="240" w:lineRule="auto"/>
        <w:jc w:val="center"/>
        <w:rPr>
          <w:rFonts w:ascii="Times New Roman" w:eastAsia="Times New Roman" w:hAnsi="Times New Roman" w:cs="Times New Roman"/>
          <w:sz w:val="18"/>
          <w:szCs w:val="18"/>
        </w:rPr>
      </w:pPr>
    </w:p>
    <w:tbl>
      <w:tblPr>
        <w:tblStyle w:val="TableStyle0"/>
        <w:tblW w:w="0" w:type="auto"/>
        <w:jc w:val="center"/>
        <w:tblInd w:w="28" w:type="dxa"/>
        <w:tblCellMar>
          <w:left w:w="28" w:type="dxa"/>
          <w:right w:w="28" w:type="dxa"/>
        </w:tblCellMar>
        <w:tblLook w:val="04A0" w:firstRow="1" w:lastRow="0" w:firstColumn="1" w:lastColumn="0" w:noHBand="0" w:noVBand="1"/>
      </w:tblPr>
      <w:tblGrid>
        <w:gridCol w:w="6615"/>
        <w:gridCol w:w="6615"/>
      </w:tblGrid>
      <w:tr w:rsidR="0079341C" w:rsidRPr="0079341C" w:rsidTr="004D0A60">
        <w:trPr>
          <w:trHeight w:val="60"/>
          <w:jc w:val="center"/>
        </w:trPr>
        <w:tc>
          <w:tcPr>
            <w:tcW w:w="6615" w:type="dxa"/>
            <w:shd w:val="clear" w:color="FFFFFF" w:fill="auto"/>
          </w:tcPr>
          <w:p w:rsidR="0079341C" w:rsidRPr="0079341C" w:rsidRDefault="0079341C" w:rsidP="0079341C">
            <w:pPr>
              <w:rPr>
                <w:sz w:val="18"/>
                <w:szCs w:val="18"/>
              </w:rPr>
            </w:pPr>
            <w:r w:rsidRPr="0079341C">
              <w:rPr>
                <w:sz w:val="18"/>
                <w:szCs w:val="18"/>
              </w:rPr>
              <w:t>Заместитель директора по послепродажному обслуживанию</w:t>
            </w:r>
          </w:p>
          <w:p w:rsidR="0079341C" w:rsidRPr="0079341C" w:rsidRDefault="0079341C" w:rsidP="0079341C">
            <w:pPr>
              <w:rPr>
                <w:sz w:val="18"/>
                <w:szCs w:val="18"/>
              </w:rPr>
            </w:pPr>
          </w:p>
        </w:tc>
        <w:tc>
          <w:tcPr>
            <w:tcW w:w="6615" w:type="dxa"/>
            <w:shd w:val="clear" w:color="FFFFFF" w:fill="auto"/>
          </w:tcPr>
          <w:p w:rsidR="0079341C" w:rsidRPr="0079341C" w:rsidRDefault="0079341C" w:rsidP="0079341C">
            <w:pPr>
              <w:rPr>
                <w:sz w:val="18"/>
                <w:szCs w:val="18"/>
              </w:rPr>
            </w:pPr>
            <w:r w:rsidRPr="0079341C">
              <w:rPr>
                <w:sz w:val="18"/>
                <w:szCs w:val="18"/>
              </w:rPr>
              <w:t>Руководитель</w:t>
            </w:r>
          </w:p>
        </w:tc>
      </w:tr>
      <w:tr w:rsidR="0079341C" w:rsidRPr="0079341C" w:rsidTr="004D0A60">
        <w:trPr>
          <w:trHeight w:val="465"/>
          <w:jc w:val="center"/>
        </w:trPr>
        <w:tc>
          <w:tcPr>
            <w:tcW w:w="6615" w:type="dxa"/>
            <w:shd w:val="clear" w:color="FFFFFF" w:fill="auto"/>
            <w:vAlign w:val="bottom"/>
          </w:tcPr>
          <w:p w:rsidR="0079341C" w:rsidRPr="0079341C" w:rsidRDefault="0079341C" w:rsidP="0079341C">
            <w:pPr>
              <w:rPr>
                <w:sz w:val="18"/>
                <w:szCs w:val="18"/>
              </w:rPr>
            </w:pPr>
            <w:r w:rsidRPr="0079341C">
              <w:rPr>
                <w:sz w:val="18"/>
                <w:szCs w:val="18"/>
              </w:rPr>
              <w:t>_____________________ Мовчан Сергей Юрьевич</w:t>
            </w:r>
          </w:p>
        </w:tc>
        <w:tc>
          <w:tcPr>
            <w:tcW w:w="6615" w:type="dxa"/>
            <w:shd w:val="clear" w:color="FFFFFF" w:fill="auto"/>
            <w:vAlign w:val="bottom"/>
          </w:tcPr>
          <w:p w:rsidR="0079341C" w:rsidRPr="0079341C" w:rsidRDefault="0079341C" w:rsidP="0079341C">
            <w:pPr>
              <w:rPr>
                <w:sz w:val="18"/>
                <w:szCs w:val="18"/>
              </w:rPr>
            </w:pPr>
            <w:r w:rsidRPr="0079341C">
              <w:rPr>
                <w:sz w:val="18"/>
                <w:szCs w:val="18"/>
              </w:rPr>
              <w:t>_____________________ Абдулатипов Магомед Алиевич</w:t>
            </w:r>
          </w:p>
        </w:tc>
      </w:tr>
    </w:tbl>
    <w:p w:rsidR="0079341C" w:rsidRPr="0079341C" w:rsidRDefault="0079341C" w:rsidP="0079341C">
      <w:pPr>
        <w:rPr>
          <w:rFonts w:eastAsiaTheme="minorEastAsia"/>
          <w:sz w:val="18"/>
          <w:szCs w:val="18"/>
          <w:lang w:eastAsia="ru-RU"/>
        </w:rPr>
      </w:pPr>
    </w:p>
    <w:p w:rsidR="006A5F39" w:rsidRPr="006A5F39" w:rsidRDefault="006A5F39" w:rsidP="00304B8A">
      <w:pPr>
        <w:shd w:val="clear" w:color="auto" w:fill="FFFFFF"/>
        <w:tabs>
          <w:tab w:val="center" w:pos="0"/>
        </w:tabs>
        <w:spacing w:after="0" w:line="240" w:lineRule="auto"/>
        <w:jc w:val="center"/>
        <w:rPr>
          <w:rFonts w:ascii="Times New Roman" w:hAnsi="Times New Roman" w:cs="Times New Roman"/>
          <w:color w:val="000000"/>
          <w:sz w:val="24"/>
          <w:szCs w:val="24"/>
          <w:lang w:val="en-US"/>
        </w:rPr>
      </w:pPr>
    </w:p>
    <w:p w:rsidR="006A1369" w:rsidRDefault="006A1369" w:rsidP="006A1369">
      <w:pPr>
        <w:spacing w:after="0" w:line="240" w:lineRule="auto"/>
        <w:contextualSpacing/>
        <w:jc w:val="center"/>
        <w:rPr>
          <w:rFonts w:ascii="Times New Roman" w:eastAsia="Times New Roman" w:hAnsi="Times New Roman" w:cs="Times New Roman"/>
          <w:b/>
          <w:sz w:val="20"/>
          <w:szCs w:val="20"/>
          <w:lang w:eastAsia="ru-RU"/>
        </w:rPr>
      </w:pPr>
    </w:p>
    <w:p w:rsidR="004D0A60" w:rsidRDefault="004D0A60" w:rsidP="006A1369">
      <w:pPr>
        <w:spacing w:after="0" w:line="240" w:lineRule="auto"/>
        <w:contextualSpacing/>
        <w:jc w:val="center"/>
        <w:rPr>
          <w:rFonts w:ascii="Times New Roman" w:eastAsia="Times New Roman" w:hAnsi="Times New Roman" w:cs="Times New Roman"/>
          <w:b/>
          <w:sz w:val="20"/>
          <w:szCs w:val="20"/>
          <w:lang w:eastAsia="ru-RU"/>
        </w:rPr>
      </w:pPr>
    </w:p>
    <w:p w:rsidR="004D0A60" w:rsidRDefault="004D0A60" w:rsidP="006A1369">
      <w:pPr>
        <w:spacing w:after="0" w:line="240" w:lineRule="auto"/>
        <w:contextualSpacing/>
        <w:jc w:val="center"/>
        <w:rPr>
          <w:rFonts w:ascii="Times New Roman" w:eastAsia="Times New Roman" w:hAnsi="Times New Roman" w:cs="Times New Roman"/>
          <w:b/>
          <w:sz w:val="20"/>
          <w:szCs w:val="20"/>
          <w:lang w:eastAsia="ru-RU"/>
        </w:rPr>
      </w:pPr>
    </w:p>
    <w:p w:rsidR="004D0A60" w:rsidRDefault="004D0A60" w:rsidP="006A1369">
      <w:pPr>
        <w:spacing w:after="0" w:line="240" w:lineRule="auto"/>
        <w:contextualSpacing/>
        <w:jc w:val="center"/>
        <w:rPr>
          <w:rFonts w:ascii="Times New Roman" w:eastAsia="Times New Roman" w:hAnsi="Times New Roman" w:cs="Times New Roman"/>
          <w:b/>
          <w:sz w:val="20"/>
          <w:szCs w:val="20"/>
          <w:lang w:eastAsia="ru-RU"/>
        </w:rPr>
      </w:pPr>
    </w:p>
    <w:p w:rsidR="004D0A60" w:rsidRDefault="004D0A60" w:rsidP="006A1369">
      <w:pPr>
        <w:spacing w:after="0" w:line="240" w:lineRule="auto"/>
        <w:contextualSpacing/>
        <w:jc w:val="center"/>
        <w:rPr>
          <w:rFonts w:ascii="Times New Roman" w:eastAsia="Times New Roman" w:hAnsi="Times New Roman" w:cs="Times New Roman"/>
          <w:b/>
          <w:sz w:val="20"/>
          <w:szCs w:val="20"/>
          <w:lang w:eastAsia="ru-RU"/>
        </w:rPr>
      </w:pPr>
    </w:p>
    <w:p w:rsidR="004D0A60" w:rsidRDefault="004D0A60" w:rsidP="006A1369">
      <w:pPr>
        <w:spacing w:after="0" w:line="240" w:lineRule="auto"/>
        <w:contextualSpacing/>
        <w:jc w:val="center"/>
        <w:rPr>
          <w:rFonts w:ascii="Times New Roman" w:eastAsia="Times New Roman" w:hAnsi="Times New Roman" w:cs="Times New Roman"/>
          <w:b/>
          <w:sz w:val="20"/>
          <w:szCs w:val="20"/>
          <w:lang w:eastAsia="ru-RU"/>
        </w:rPr>
      </w:pPr>
    </w:p>
    <w:p w:rsidR="004D0A60" w:rsidRDefault="004D0A60" w:rsidP="006A1369">
      <w:pPr>
        <w:spacing w:after="0" w:line="240" w:lineRule="auto"/>
        <w:contextualSpacing/>
        <w:jc w:val="center"/>
        <w:rPr>
          <w:rFonts w:ascii="Times New Roman" w:eastAsia="Times New Roman" w:hAnsi="Times New Roman" w:cs="Times New Roman"/>
          <w:b/>
          <w:sz w:val="20"/>
          <w:szCs w:val="20"/>
          <w:lang w:eastAsia="ru-RU"/>
        </w:rPr>
      </w:pPr>
    </w:p>
    <w:p w:rsidR="004D0A60" w:rsidRDefault="004D0A60" w:rsidP="006A1369">
      <w:pPr>
        <w:spacing w:after="0" w:line="240" w:lineRule="auto"/>
        <w:contextualSpacing/>
        <w:jc w:val="center"/>
        <w:rPr>
          <w:rFonts w:ascii="Times New Roman" w:eastAsia="Times New Roman" w:hAnsi="Times New Roman" w:cs="Times New Roman"/>
          <w:b/>
          <w:sz w:val="20"/>
          <w:szCs w:val="20"/>
          <w:lang w:eastAsia="ru-RU"/>
        </w:rPr>
      </w:pPr>
    </w:p>
    <w:p w:rsidR="004D0A60" w:rsidRDefault="004D0A60" w:rsidP="006A1369">
      <w:pPr>
        <w:spacing w:after="0" w:line="240" w:lineRule="auto"/>
        <w:contextualSpacing/>
        <w:jc w:val="center"/>
        <w:rPr>
          <w:rFonts w:ascii="Times New Roman" w:eastAsia="Times New Roman" w:hAnsi="Times New Roman" w:cs="Times New Roman"/>
          <w:b/>
          <w:sz w:val="20"/>
          <w:szCs w:val="20"/>
          <w:lang w:eastAsia="ru-RU"/>
        </w:rPr>
      </w:pPr>
    </w:p>
    <w:p w:rsidR="004D0A60" w:rsidRDefault="004D0A60" w:rsidP="006A1369">
      <w:pPr>
        <w:spacing w:after="0" w:line="240" w:lineRule="auto"/>
        <w:contextualSpacing/>
        <w:jc w:val="center"/>
        <w:rPr>
          <w:rFonts w:ascii="Times New Roman" w:eastAsia="Times New Roman" w:hAnsi="Times New Roman" w:cs="Times New Roman"/>
          <w:b/>
          <w:sz w:val="20"/>
          <w:szCs w:val="20"/>
          <w:lang w:eastAsia="ru-RU"/>
        </w:rPr>
      </w:pPr>
    </w:p>
    <w:p w:rsidR="004D0A60" w:rsidRDefault="004D0A60" w:rsidP="006A1369">
      <w:pPr>
        <w:spacing w:after="0" w:line="240" w:lineRule="auto"/>
        <w:contextualSpacing/>
        <w:jc w:val="center"/>
        <w:rPr>
          <w:rFonts w:ascii="Times New Roman" w:eastAsia="Times New Roman" w:hAnsi="Times New Roman" w:cs="Times New Roman"/>
          <w:b/>
          <w:sz w:val="20"/>
          <w:szCs w:val="20"/>
          <w:lang w:eastAsia="ru-RU"/>
        </w:rPr>
      </w:pPr>
    </w:p>
    <w:p w:rsidR="004D0A60" w:rsidRDefault="004D0A60" w:rsidP="006A1369">
      <w:pPr>
        <w:spacing w:after="0" w:line="240" w:lineRule="auto"/>
        <w:contextualSpacing/>
        <w:jc w:val="center"/>
        <w:rPr>
          <w:rFonts w:ascii="Times New Roman" w:eastAsia="Times New Roman" w:hAnsi="Times New Roman" w:cs="Times New Roman"/>
          <w:b/>
          <w:sz w:val="20"/>
          <w:szCs w:val="20"/>
          <w:lang w:eastAsia="ru-RU"/>
        </w:rPr>
      </w:pPr>
    </w:p>
    <w:p w:rsidR="004D0A60" w:rsidRDefault="004D0A60" w:rsidP="006A1369">
      <w:pPr>
        <w:spacing w:after="0" w:line="240" w:lineRule="auto"/>
        <w:contextualSpacing/>
        <w:jc w:val="center"/>
        <w:rPr>
          <w:rFonts w:ascii="Times New Roman" w:eastAsia="Times New Roman" w:hAnsi="Times New Roman" w:cs="Times New Roman"/>
          <w:b/>
          <w:sz w:val="20"/>
          <w:szCs w:val="20"/>
          <w:lang w:eastAsia="ru-RU"/>
        </w:rPr>
      </w:pPr>
    </w:p>
    <w:p w:rsidR="004D0A60" w:rsidRDefault="004D0A60" w:rsidP="006A1369">
      <w:pPr>
        <w:spacing w:after="0" w:line="240" w:lineRule="auto"/>
        <w:contextualSpacing/>
        <w:jc w:val="center"/>
        <w:rPr>
          <w:rFonts w:ascii="Times New Roman" w:eastAsia="Times New Roman" w:hAnsi="Times New Roman" w:cs="Times New Roman"/>
          <w:b/>
          <w:sz w:val="20"/>
          <w:szCs w:val="20"/>
          <w:lang w:eastAsia="ru-RU"/>
        </w:rPr>
      </w:pPr>
    </w:p>
    <w:p w:rsidR="004D0A60" w:rsidRDefault="004D0A60" w:rsidP="006A1369">
      <w:pPr>
        <w:spacing w:after="0" w:line="240" w:lineRule="auto"/>
        <w:contextualSpacing/>
        <w:jc w:val="center"/>
        <w:rPr>
          <w:rFonts w:ascii="Times New Roman" w:eastAsia="Times New Roman" w:hAnsi="Times New Roman" w:cs="Times New Roman"/>
          <w:b/>
          <w:sz w:val="20"/>
          <w:szCs w:val="20"/>
          <w:lang w:eastAsia="ru-RU"/>
        </w:rPr>
      </w:pPr>
    </w:p>
    <w:p w:rsidR="004D0A60" w:rsidRDefault="004D0A60" w:rsidP="006A1369">
      <w:pPr>
        <w:spacing w:after="0" w:line="240" w:lineRule="auto"/>
        <w:contextualSpacing/>
        <w:jc w:val="center"/>
        <w:rPr>
          <w:rFonts w:ascii="Times New Roman" w:eastAsia="Times New Roman" w:hAnsi="Times New Roman" w:cs="Times New Roman"/>
          <w:b/>
          <w:sz w:val="20"/>
          <w:szCs w:val="20"/>
          <w:lang w:eastAsia="ru-RU"/>
        </w:rPr>
      </w:pPr>
    </w:p>
    <w:p w:rsidR="004D0A60" w:rsidRPr="004D0A60" w:rsidRDefault="004D0A60" w:rsidP="004D0A60">
      <w:pPr>
        <w:spacing w:after="0" w:line="240" w:lineRule="auto"/>
        <w:jc w:val="center"/>
        <w:rPr>
          <w:rFonts w:ascii="Times New Roman" w:eastAsia="Times New Roman" w:hAnsi="Times New Roman" w:cs="Times New Roman"/>
          <w:b/>
          <w:lang w:eastAsia="ru-RU"/>
        </w:rPr>
      </w:pPr>
      <w:r w:rsidRPr="004D0A60">
        <w:rPr>
          <w:rFonts w:ascii="Times New Roman" w:eastAsia="Times New Roman" w:hAnsi="Times New Roman" w:cs="Times New Roman"/>
          <w:b/>
          <w:lang w:eastAsia="ru-RU"/>
        </w:rPr>
        <w:t>Протокол разногласий</w:t>
      </w:r>
    </w:p>
    <w:p w:rsidR="004D0A60" w:rsidRPr="004D0A60" w:rsidRDefault="004D0A60" w:rsidP="004D0A60">
      <w:pPr>
        <w:spacing w:after="0" w:line="240" w:lineRule="auto"/>
        <w:jc w:val="center"/>
        <w:rPr>
          <w:rFonts w:ascii="Times New Roman" w:eastAsia="Times New Roman" w:hAnsi="Times New Roman" w:cs="Times New Roman"/>
          <w:b/>
          <w:lang w:eastAsia="ru-RU"/>
        </w:rPr>
      </w:pPr>
      <w:r w:rsidRPr="004D0A60">
        <w:rPr>
          <w:rFonts w:ascii="Times New Roman" w:eastAsia="Times New Roman" w:hAnsi="Times New Roman" w:cs="Times New Roman"/>
          <w:b/>
          <w:lang w:eastAsia="ru-RU"/>
        </w:rPr>
        <w:t>к договору на предоставление услуг по ремонту автомобилей № 20210224/1</w:t>
      </w:r>
      <w:proofErr w:type="gramStart"/>
      <w:r w:rsidRPr="004D0A60">
        <w:rPr>
          <w:rFonts w:ascii="Times New Roman" w:eastAsia="Times New Roman" w:hAnsi="Times New Roman" w:cs="Times New Roman"/>
          <w:b/>
          <w:lang w:eastAsia="ru-RU"/>
        </w:rPr>
        <w:t xml:space="preserve"> С</w:t>
      </w:r>
      <w:proofErr w:type="gramEnd"/>
      <w:r w:rsidRPr="004D0A60">
        <w:rPr>
          <w:rFonts w:ascii="Times New Roman" w:eastAsia="Times New Roman" w:hAnsi="Times New Roman" w:cs="Times New Roman"/>
          <w:b/>
          <w:lang w:eastAsia="ru-RU"/>
        </w:rPr>
        <w:t xml:space="preserve"> от «___» __________ 2021 г. </w:t>
      </w:r>
    </w:p>
    <w:p w:rsidR="004D0A60" w:rsidRPr="004D0A60" w:rsidRDefault="004D0A60" w:rsidP="004D0A60">
      <w:pPr>
        <w:spacing w:after="0" w:line="240" w:lineRule="auto"/>
        <w:jc w:val="center"/>
        <w:rPr>
          <w:rFonts w:ascii="Times New Roman" w:eastAsia="Times New Roman" w:hAnsi="Times New Roman" w:cs="Times New Roman"/>
          <w:b/>
          <w:lang w:eastAsia="ru-RU"/>
        </w:rPr>
      </w:pPr>
    </w:p>
    <w:p w:rsidR="004D0A60" w:rsidRPr="004D0A60" w:rsidRDefault="004D0A60" w:rsidP="004D0A60">
      <w:pPr>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lang w:eastAsia="ru-RU"/>
        </w:rPr>
        <w:t>г.</w:t>
      </w:r>
      <w:r w:rsidRPr="004D0A60">
        <w:rPr>
          <w:rFonts w:ascii="Times New Roman" w:eastAsia="Times New Roman" w:hAnsi="Times New Roman" w:cs="Times New Roman"/>
          <w:lang w:val="en-US" w:eastAsia="ru-RU"/>
        </w:rPr>
        <w:t> </w:t>
      </w:r>
      <w:r w:rsidRPr="004D0A60">
        <w:rPr>
          <w:rFonts w:ascii="Times New Roman" w:eastAsia="Times New Roman" w:hAnsi="Times New Roman" w:cs="Times New Roman"/>
          <w:lang w:eastAsia="ru-RU"/>
        </w:rPr>
        <w:t>Ростов-на-Дону                                                                                                                                                                                       «</w:t>
      </w:r>
      <w:r w:rsidRPr="004D0A60">
        <w:rPr>
          <w:rFonts w:ascii="Times New Roman" w:eastAsia="Times New Roman" w:hAnsi="Times New Roman" w:cs="Times New Roman"/>
        </w:rPr>
        <w:t>___» _________</w:t>
      </w:r>
      <w:r w:rsidRPr="004D0A60">
        <w:rPr>
          <w:rFonts w:ascii="Times New Roman" w:eastAsia="Times New Roman" w:hAnsi="Times New Roman" w:cs="Times New Roman"/>
          <w:lang w:val="en-US"/>
        </w:rPr>
        <w:t> </w:t>
      </w:r>
      <w:r w:rsidRPr="004D0A60">
        <w:rPr>
          <w:rFonts w:ascii="Times New Roman" w:eastAsia="Times New Roman" w:hAnsi="Times New Roman" w:cs="Times New Roman"/>
        </w:rPr>
        <w:t>2021 г.</w:t>
      </w:r>
    </w:p>
    <w:p w:rsidR="004D0A60" w:rsidRPr="004D0A60" w:rsidRDefault="004D0A60" w:rsidP="004D0A60">
      <w:pPr>
        <w:spacing w:after="0" w:line="240" w:lineRule="auto"/>
        <w:jc w:val="both"/>
        <w:rPr>
          <w:rFonts w:ascii="Times New Roman" w:eastAsia="Times New Roman" w:hAnsi="Times New Roman" w:cs="Times New Roman"/>
          <w:lang w:eastAsia="ru-RU"/>
        </w:rPr>
      </w:pP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proofErr w:type="gramStart"/>
      <w:r w:rsidRPr="004D0A60">
        <w:rPr>
          <w:rFonts w:ascii="Times New Roman" w:eastAsia="Times New Roman" w:hAnsi="Times New Roman" w:cs="Times New Roman"/>
          <w:b/>
          <w:bCs/>
          <w:lang w:eastAsia="ru-RU"/>
        </w:rPr>
        <w:t>Общество с ограниченной ответственностью "Армада" (сокращенное наименование - ООО "Армада")</w:t>
      </w:r>
      <w:r w:rsidRPr="004D0A60">
        <w:rPr>
          <w:rFonts w:ascii="Times New Roman" w:eastAsia="Times New Roman" w:hAnsi="Times New Roman" w:cs="Times New Roman"/>
          <w:lang w:eastAsia="ru-RU"/>
        </w:rPr>
        <w:t>,</w:t>
      </w:r>
      <w:r w:rsidRPr="004D0A60">
        <w:rPr>
          <w:rFonts w:ascii="Times New Roman" w:eastAsia="Times New Roman" w:hAnsi="Times New Roman" w:cs="Times New Roman"/>
          <w:color w:val="000000"/>
          <w:lang w:eastAsia="ru-RU"/>
        </w:rPr>
        <w:t xml:space="preserve"> именуемое в дальнейшем "Исполнитель", в лице </w:t>
      </w:r>
      <w:r w:rsidRPr="004D0A60">
        <w:rPr>
          <w:rFonts w:ascii="Times New Roman" w:eastAsia="Times New Roman" w:hAnsi="Times New Roman" w:cs="Times New Roman"/>
          <w:lang w:eastAsia="ru-RU"/>
        </w:rPr>
        <w:t>Заместителя директора по послепродажному обслуживанию Мовчана Сергея Юрьевича, действующего на основании доверенности № 1 от 01.01.2021 г.,</w:t>
      </w:r>
      <w:r w:rsidRPr="004D0A60">
        <w:rPr>
          <w:rFonts w:ascii="Times New Roman" w:eastAsia="Times New Roman" w:hAnsi="Times New Roman" w:cs="Times New Roman"/>
          <w:color w:val="000000"/>
          <w:lang w:eastAsia="ru-RU"/>
        </w:rPr>
        <w:t xml:space="preserve"> с одной стороны, и </w:t>
      </w:r>
      <w:r w:rsidRPr="004D0A60">
        <w:rPr>
          <w:rFonts w:ascii="Times New Roman" w:eastAsia="Times New Roman" w:hAnsi="Times New Roman" w:cs="Times New Roman"/>
          <w:b/>
          <w:color w:val="000000"/>
          <w:lang w:eastAsia="ru-RU"/>
        </w:rPr>
        <w:t xml:space="preserve">Федеральное государственное бюджетное учреждение </w:t>
      </w:r>
      <w:r w:rsidRPr="004D0A60">
        <w:rPr>
          <w:rFonts w:ascii="Times New Roman" w:eastAsia="Times New Roman" w:hAnsi="Times New Roman" w:cs="Times New Roman"/>
          <w:b/>
          <w:bCs/>
          <w:color w:val="000000"/>
          <w:lang w:eastAsia="ru-RU"/>
        </w:rPr>
        <w:t>"</w:t>
      </w:r>
      <w:r w:rsidRPr="004D0A60">
        <w:rPr>
          <w:rFonts w:ascii="Times New Roman" w:eastAsia="Times New Roman" w:hAnsi="Times New Roman" w:cs="Times New Roman"/>
          <w:b/>
          <w:color w:val="000000"/>
          <w:lang w:eastAsia="ru-RU"/>
        </w:rPr>
        <w:t>Администрация морских портов Каспийского моря</w:t>
      </w:r>
      <w:r w:rsidRPr="004D0A60">
        <w:rPr>
          <w:rFonts w:ascii="Times New Roman" w:eastAsia="Times New Roman" w:hAnsi="Times New Roman" w:cs="Times New Roman"/>
          <w:b/>
          <w:bCs/>
          <w:color w:val="000000"/>
          <w:lang w:eastAsia="ru-RU"/>
        </w:rPr>
        <w:t>"</w:t>
      </w:r>
      <w:r w:rsidRPr="004D0A60">
        <w:rPr>
          <w:rFonts w:ascii="Times New Roman" w:eastAsia="Times New Roman" w:hAnsi="Times New Roman" w:cs="Times New Roman"/>
          <w:b/>
          <w:color w:val="000000"/>
          <w:lang w:eastAsia="ru-RU"/>
        </w:rPr>
        <w:t xml:space="preserve"> (сокращенное наименование – ФГБУ </w:t>
      </w:r>
      <w:r w:rsidRPr="004D0A60">
        <w:rPr>
          <w:rFonts w:ascii="Times New Roman" w:eastAsia="Times New Roman" w:hAnsi="Times New Roman" w:cs="Times New Roman"/>
          <w:b/>
          <w:bCs/>
          <w:color w:val="000000"/>
          <w:lang w:eastAsia="ru-RU"/>
        </w:rPr>
        <w:t>"</w:t>
      </w:r>
      <w:r w:rsidRPr="004D0A60">
        <w:rPr>
          <w:rFonts w:ascii="Times New Roman" w:eastAsia="Times New Roman" w:hAnsi="Times New Roman" w:cs="Times New Roman"/>
          <w:b/>
          <w:color w:val="000000"/>
          <w:lang w:eastAsia="ru-RU"/>
        </w:rPr>
        <w:t>АМП Каспийского моря</w:t>
      </w:r>
      <w:r w:rsidRPr="004D0A60">
        <w:rPr>
          <w:rFonts w:ascii="Times New Roman" w:eastAsia="Times New Roman" w:hAnsi="Times New Roman" w:cs="Times New Roman"/>
          <w:b/>
          <w:bCs/>
          <w:color w:val="000000"/>
          <w:lang w:eastAsia="ru-RU"/>
        </w:rPr>
        <w:t>"</w:t>
      </w:r>
      <w:r w:rsidRPr="004D0A60">
        <w:rPr>
          <w:rFonts w:ascii="Times New Roman" w:eastAsia="Times New Roman" w:hAnsi="Times New Roman" w:cs="Times New Roman"/>
          <w:b/>
          <w:color w:val="000000"/>
          <w:lang w:eastAsia="ru-RU"/>
        </w:rPr>
        <w:t>)</w:t>
      </w:r>
      <w:r w:rsidRPr="004D0A60">
        <w:rPr>
          <w:rFonts w:ascii="Times New Roman" w:eastAsia="Times New Roman" w:hAnsi="Times New Roman" w:cs="Times New Roman"/>
          <w:color w:val="000000"/>
          <w:lang w:eastAsia="ru-RU"/>
        </w:rPr>
        <w:t>, именуемое в дальнейшем "Заказчик", в лице руководителя Абдулатипова Магомеда Алиевича</w:t>
      </w:r>
      <w:proofErr w:type="gramEnd"/>
      <w:r w:rsidRPr="004D0A60">
        <w:rPr>
          <w:rFonts w:ascii="Times New Roman" w:eastAsia="Times New Roman" w:hAnsi="Times New Roman" w:cs="Times New Roman"/>
          <w:color w:val="000000"/>
          <w:lang w:eastAsia="ru-RU"/>
        </w:rPr>
        <w:t>, действующего на основании Устава, вместе именуемые "Стороны", составили настоящий протокол разногласий к договору на предоставление услуг по ремонту автомобилей №  20210224/1</w:t>
      </w:r>
      <w:proofErr w:type="gramStart"/>
      <w:r w:rsidRPr="004D0A60">
        <w:rPr>
          <w:rFonts w:ascii="Times New Roman" w:eastAsia="Times New Roman" w:hAnsi="Times New Roman" w:cs="Times New Roman"/>
          <w:color w:val="000000"/>
          <w:lang w:eastAsia="ru-RU"/>
        </w:rPr>
        <w:t xml:space="preserve"> С</w:t>
      </w:r>
      <w:proofErr w:type="gramEnd"/>
      <w:r w:rsidRPr="004D0A60">
        <w:rPr>
          <w:rFonts w:ascii="Times New Roman" w:eastAsia="Times New Roman" w:hAnsi="Times New Roman" w:cs="Times New Roman"/>
          <w:color w:val="000000"/>
          <w:lang w:eastAsia="ru-RU"/>
        </w:rPr>
        <w:t xml:space="preserve"> от </w:t>
      </w:r>
      <w:r w:rsidRPr="004D0A60">
        <w:rPr>
          <w:rFonts w:ascii="Times New Roman" w:eastAsia="Times New Roman" w:hAnsi="Times New Roman" w:cs="Times New Roman"/>
          <w:lang w:eastAsia="ru-RU"/>
        </w:rPr>
        <w:t>«____» ___________ 2021 г.</w:t>
      </w:r>
      <w:r w:rsidRPr="004D0A60">
        <w:rPr>
          <w:rFonts w:ascii="Times New Roman" w:eastAsia="Times New Roman" w:hAnsi="Times New Roman" w:cs="Times New Roman"/>
          <w:color w:val="000000"/>
          <w:lang w:eastAsia="ru-RU"/>
        </w:rPr>
        <w:t xml:space="preserve"> (далее – договор):</w:t>
      </w:r>
    </w:p>
    <w:p w:rsidR="004D0A60" w:rsidRPr="004D0A60" w:rsidRDefault="004D0A60" w:rsidP="004D0A60">
      <w:pPr>
        <w:spacing w:after="0" w:line="240" w:lineRule="auto"/>
        <w:rPr>
          <w:rFonts w:ascii="Times New Roman" w:eastAsia="Times New Roman" w:hAnsi="Times New Roman" w:cs="Times New Roman"/>
          <w:color w:val="00000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5"/>
        <w:gridCol w:w="6859"/>
        <w:gridCol w:w="6859"/>
      </w:tblGrid>
      <w:tr w:rsidR="004D0A60" w:rsidRPr="004D0A60" w:rsidTr="004D0A60">
        <w:trPr>
          <w:jc w:val="center"/>
        </w:trPr>
        <w:tc>
          <w:tcPr>
            <w:tcW w:w="0" w:type="auto"/>
            <w:vAlign w:val="center"/>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val="en-US" w:eastAsia="ru-RU"/>
              </w:rPr>
              <w:t>N</w:t>
            </w:r>
            <w:r w:rsidRPr="004D0A60">
              <w:rPr>
                <w:rFonts w:ascii="Times New Roman" w:eastAsia="Times New Roman" w:hAnsi="Times New Roman" w:cs="Times New Roman"/>
                <w:color w:val="000000"/>
                <w:lang w:eastAsia="ru-RU"/>
              </w:rPr>
              <w:t xml:space="preserve"> пункта (раздела) договора</w:t>
            </w:r>
          </w:p>
        </w:tc>
        <w:tc>
          <w:tcPr>
            <w:tcW w:w="0" w:type="auto"/>
            <w:vAlign w:val="center"/>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Редакция Исполнителя</w:t>
            </w:r>
          </w:p>
        </w:tc>
        <w:tc>
          <w:tcPr>
            <w:tcW w:w="0" w:type="auto"/>
            <w:vAlign w:val="center"/>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Редакция Заказчика</w:t>
            </w:r>
          </w:p>
        </w:tc>
      </w:tr>
      <w:tr w:rsidR="004D0A60" w:rsidRPr="004D0A60" w:rsidTr="004D0A60">
        <w:trPr>
          <w:jc w:val="center"/>
        </w:trPr>
        <w:tc>
          <w:tcPr>
            <w:tcW w:w="0" w:type="auto"/>
            <w:vAlign w:val="center"/>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По тексту договора</w:t>
            </w:r>
          </w:p>
        </w:tc>
        <w:tc>
          <w:tcPr>
            <w:tcW w:w="0" w:type="auto"/>
            <w:vAlign w:val="center"/>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Клиент</w:t>
            </w:r>
          </w:p>
        </w:tc>
        <w:tc>
          <w:tcPr>
            <w:tcW w:w="0" w:type="auto"/>
            <w:vAlign w:val="center"/>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Заказчик</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 xml:space="preserve">Пункт 1.1. </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1.1. Клиент поручает и оплачивает, а Исполнитель принимает на себя обязанности предоставления услуг по ремонту автомобилей: </w:t>
            </w:r>
            <w:r w:rsidRPr="004D0A60">
              <w:rPr>
                <w:rFonts w:ascii="Times New Roman" w:eastAsia="Times New Roman" w:hAnsi="Times New Roman" w:cs="Times New Roman"/>
                <w:color w:val="000000"/>
                <w:lang w:val="en-US" w:eastAsia="ru-RU"/>
              </w:rPr>
              <w:t>BMW</w:t>
            </w:r>
            <w:r w:rsidRPr="004D0A60">
              <w:rPr>
                <w:rFonts w:ascii="Times New Roman" w:eastAsia="Times New Roman" w:hAnsi="Times New Roman" w:cs="Times New Roman"/>
                <w:color w:val="000000"/>
                <w:lang w:eastAsia="ru-RU"/>
              </w:rPr>
              <w:t xml:space="preserve"> 740</w:t>
            </w:r>
            <w:r w:rsidRPr="004D0A60">
              <w:rPr>
                <w:rFonts w:ascii="Times New Roman" w:eastAsia="Times New Roman" w:hAnsi="Times New Roman" w:cs="Times New Roman"/>
                <w:color w:val="000000"/>
                <w:lang w:val="en-US" w:eastAsia="ru-RU"/>
              </w:rPr>
              <w:t>Li</w:t>
            </w:r>
            <w:r w:rsidRPr="004D0A60">
              <w:rPr>
                <w:rFonts w:ascii="Times New Roman" w:eastAsia="Times New Roman" w:hAnsi="Times New Roman" w:cs="Times New Roman"/>
                <w:color w:val="000000"/>
                <w:lang w:eastAsia="ru-RU"/>
              </w:rPr>
              <w:t xml:space="preserve"> </w:t>
            </w:r>
            <w:proofErr w:type="spellStart"/>
            <w:r w:rsidRPr="004D0A60">
              <w:rPr>
                <w:rFonts w:ascii="Times New Roman" w:eastAsia="Times New Roman" w:hAnsi="Times New Roman" w:cs="Times New Roman"/>
                <w:color w:val="000000"/>
                <w:lang w:val="en-US" w:eastAsia="ru-RU"/>
              </w:rPr>
              <w:t>xDrive</w:t>
            </w:r>
            <w:proofErr w:type="spellEnd"/>
            <w:r w:rsidRPr="004D0A60">
              <w:rPr>
                <w:rFonts w:ascii="Times New Roman" w:eastAsia="Times New Roman" w:hAnsi="Times New Roman" w:cs="Times New Roman"/>
                <w:color w:val="000000"/>
                <w:lang w:eastAsia="ru-RU"/>
              </w:rPr>
              <w:t xml:space="preserve"> </w:t>
            </w:r>
            <w:r w:rsidRPr="004D0A60">
              <w:rPr>
                <w:rFonts w:ascii="Times New Roman" w:eastAsia="Times New Roman" w:hAnsi="Times New Roman" w:cs="Times New Roman"/>
                <w:color w:val="000000"/>
                <w:lang w:val="en-US" w:eastAsia="ru-RU"/>
              </w:rPr>
              <w:t>VIN</w:t>
            </w:r>
            <w:r w:rsidRPr="004D0A60">
              <w:rPr>
                <w:rFonts w:ascii="Times New Roman" w:eastAsia="Times New Roman" w:hAnsi="Times New Roman" w:cs="Times New Roman"/>
                <w:color w:val="000000"/>
                <w:lang w:eastAsia="ru-RU"/>
              </w:rPr>
              <w:t xml:space="preserve"> </w:t>
            </w:r>
            <w:r w:rsidRPr="004D0A60">
              <w:rPr>
                <w:rFonts w:ascii="Times New Roman" w:eastAsia="Times New Roman" w:hAnsi="Times New Roman" w:cs="Times New Roman"/>
                <w:color w:val="000000"/>
                <w:lang w:val="en-US" w:eastAsia="ru-RU"/>
              </w:rPr>
              <w:t>X</w:t>
            </w:r>
            <w:r w:rsidRPr="004D0A60">
              <w:rPr>
                <w:rFonts w:ascii="Times New Roman" w:eastAsia="Times New Roman" w:hAnsi="Times New Roman" w:cs="Times New Roman"/>
                <w:color w:val="000000"/>
                <w:lang w:eastAsia="ru-RU"/>
              </w:rPr>
              <w:t>4</w:t>
            </w:r>
            <w:r w:rsidRPr="004D0A60">
              <w:rPr>
                <w:rFonts w:ascii="Times New Roman" w:eastAsia="Times New Roman" w:hAnsi="Times New Roman" w:cs="Times New Roman"/>
                <w:color w:val="000000"/>
                <w:lang w:val="en-US" w:eastAsia="ru-RU"/>
              </w:rPr>
              <w:t>XYF</w:t>
            </w:r>
            <w:r w:rsidRPr="004D0A60">
              <w:rPr>
                <w:rFonts w:ascii="Times New Roman" w:eastAsia="Times New Roman" w:hAnsi="Times New Roman" w:cs="Times New Roman"/>
                <w:color w:val="000000"/>
                <w:lang w:eastAsia="ru-RU"/>
              </w:rPr>
              <w:t>41140</w:t>
            </w:r>
            <w:r w:rsidRPr="004D0A60">
              <w:rPr>
                <w:rFonts w:ascii="Times New Roman" w:eastAsia="Times New Roman" w:hAnsi="Times New Roman" w:cs="Times New Roman"/>
                <w:color w:val="000000"/>
                <w:lang w:val="en-US" w:eastAsia="ru-RU"/>
              </w:rPr>
              <w:t>DZ</w:t>
            </w:r>
            <w:r w:rsidRPr="004D0A60">
              <w:rPr>
                <w:rFonts w:ascii="Times New Roman" w:eastAsia="Times New Roman" w:hAnsi="Times New Roman" w:cs="Times New Roman"/>
                <w:color w:val="000000"/>
                <w:lang w:eastAsia="ru-RU"/>
              </w:rPr>
              <w:t>83079.</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FF0000"/>
                <w:lang w:eastAsia="ru-RU"/>
              </w:rPr>
            </w:pPr>
            <w:r w:rsidRPr="004D0A60">
              <w:rPr>
                <w:rFonts w:ascii="Times New Roman" w:eastAsia="Times New Roman" w:hAnsi="Times New Roman" w:cs="Times New Roman"/>
                <w:color w:val="000000"/>
                <w:lang w:eastAsia="ru-RU"/>
              </w:rPr>
              <w:t xml:space="preserve">1.1. Заказчик поручает и оплачивает, а Исполнитель принимает на себя обязанности предоставления услуг по </w:t>
            </w:r>
            <w:r w:rsidRPr="004D0A60">
              <w:rPr>
                <w:rFonts w:ascii="Times New Roman" w:eastAsia="Times New Roman" w:hAnsi="Times New Roman" w:cs="Times New Roman"/>
                <w:lang w:eastAsia="ru-RU"/>
              </w:rPr>
              <w:t>текущему</w:t>
            </w:r>
            <w:r w:rsidRPr="004D0A60">
              <w:rPr>
                <w:rFonts w:ascii="Times New Roman" w:eastAsia="Times New Roman" w:hAnsi="Times New Roman" w:cs="Times New Roman"/>
                <w:color w:val="000000"/>
                <w:lang w:eastAsia="ru-RU"/>
              </w:rPr>
              <w:t xml:space="preserve"> ремонту (далее – ремонт) автомобиля марки «</w:t>
            </w:r>
            <w:r w:rsidRPr="004D0A60">
              <w:rPr>
                <w:rFonts w:ascii="Times New Roman" w:eastAsia="Times New Roman" w:hAnsi="Times New Roman" w:cs="Times New Roman"/>
                <w:color w:val="000000"/>
                <w:lang w:val="en-US" w:eastAsia="ru-RU"/>
              </w:rPr>
              <w:t>BMW</w:t>
            </w:r>
            <w:r w:rsidRPr="004D0A60">
              <w:rPr>
                <w:rFonts w:ascii="Times New Roman" w:eastAsia="Times New Roman" w:hAnsi="Times New Roman" w:cs="Times New Roman"/>
                <w:color w:val="000000"/>
                <w:lang w:eastAsia="ru-RU"/>
              </w:rPr>
              <w:t xml:space="preserve"> 740 </w:t>
            </w:r>
            <w:r w:rsidRPr="004D0A60">
              <w:rPr>
                <w:rFonts w:ascii="Times New Roman" w:eastAsia="Times New Roman" w:hAnsi="Times New Roman" w:cs="Times New Roman"/>
                <w:color w:val="000000"/>
                <w:lang w:val="en-US" w:eastAsia="ru-RU"/>
              </w:rPr>
              <w:t>Li</w:t>
            </w:r>
            <w:r w:rsidRPr="004D0A60">
              <w:rPr>
                <w:rFonts w:ascii="Times New Roman" w:eastAsia="Times New Roman" w:hAnsi="Times New Roman" w:cs="Times New Roman"/>
                <w:color w:val="000000"/>
                <w:lang w:eastAsia="ru-RU"/>
              </w:rPr>
              <w:t xml:space="preserve"> </w:t>
            </w:r>
            <w:proofErr w:type="spellStart"/>
            <w:r w:rsidRPr="004D0A60">
              <w:rPr>
                <w:rFonts w:ascii="Times New Roman" w:eastAsia="Times New Roman" w:hAnsi="Times New Roman" w:cs="Times New Roman"/>
                <w:color w:val="000000"/>
                <w:lang w:val="en-US" w:eastAsia="ru-RU"/>
              </w:rPr>
              <w:t>xDrive</w:t>
            </w:r>
            <w:proofErr w:type="spellEnd"/>
            <w:r w:rsidRPr="004D0A60">
              <w:rPr>
                <w:rFonts w:ascii="Times New Roman" w:eastAsia="Times New Roman" w:hAnsi="Times New Roman" w:cs="Times New Roman"/>
                <w:color w:val="000000"/>
                <w:lang w:eastAsia="ru-RU"/>
              </w:rPr>
              <w:t xml:space="preserve">», г/н М001 ВУ 30, </w:t>
            </w:r>
            <w:r w:rsidRPr="004D0A60">
              <w:rPr>
                <w:rFonts w:ascii="Times New Roman" w:eastAsia="Times New Roman" w:hAnsi="Times New Roman" w:cs="Times New Roman"/>
                <w:color w:val="000000"/>
                <w:lang w:val="en-US" w:eastAsia="ru-RU"/>
              </w:rPr>
              <w:t>VIN</w:t>
            </w:r>
            <w:r w:rsidRPr="004D0A60">
              <w:rPr>
                <w:rFonts w:ascii="Times New Roman" w:eastAsia="Times New Roman" w:hAnsi="Times New Roman" w:cs="Times New Roman"/>
                <w:color w:val="000000"/>
                <w:lang w:eastAsia="ru-RU"/>
              </w:rPr>
              <w:t xml:space="preserve"> </w:t>
            </w:r>
            <w:r w:rsidRPr="004D0A60">
              <w:rPr>
                <w:rFonts w:ascii="Times New Roman" w:eastAsia="Times New Roman" w:hAnsi="Times New Roman" w:cs="Times New Roman"/>
                <w:color w:val="000000"/>
                <w:lang w:val="en-US" w:eastAsia="ru-RU"/>
              </w:rPr>
              <w:t>X</w:t>
            </w:r>
            <w:r w:rsidRPr="004D0A60">
              <w:rPr>
                <w:rFonts w:ascii="Times New Roman" w:eastAsia="Times New Roman" w:hAnsi="Times New Roman" w:cs="Times New Roman"/>
                <w:color w:val="000000"/>
                <w:lang w:eastAsia="ru-RU"/>
              </w:rPr>
              <w:t>4</w:t>
            </w:r>
            <w:r w:rsidRPr="004D0A60">
              <w:rPr>
                <w:rFonts w:ascii="Times New Roman" w:eastAsia="Times New Roman" w:hAnsi="Times New Roman" w:cs="Times New Roman"/>
                <w:color w:val="000000"/>
                <w:lang w:val="en-US" w:eastAsia="ru-RU"/>
              </w:rPr>
              <w:t>XYF</w:t>
            </w:r>
            <w:r w:rsidRPr="004D0A60">
              <w:rPr>
                <w:rFonts w:ascii="Times New Roman" w:eastAsia="Times New Roman" w:hAnsi="Times New Roman" w:cs="Times New Roman"/>
                <w:color w:val="000000"/>
                <w:lang w:eastAsia="ru-RU"/>
              </w:rPr>
              <w:t>41140</w:t>
            </w:r>
            <w:r w:rsidRPr="004D0A60">
              <w:rPr>
                <w:rFonts w:ascii="Times New Roman" w:eastAsia="Times New Roman" w:hAnsi="Times New Roman" w:cs="Times New Roman"/>
                <w:color w:val="000000"/>
                <w:lang w:val="en-US" w:eastAsia="ru-RU"/>
              </w:rPr>
              <w:t>DZ</w:t>
            </w:r>
            <w:r w:rsidRPr="004D0A60">
              <w:rPr>
                <w:rFonts w:ascii="Times New Roman" w:eastAsia="Times New Roman" w:hAnsi="Times New Roman" w:cs="Times New Roman"/>
                <w:color w:val="000000"/>
                <w:lang w:eastAsia="ru-RU"/>
              </w:rPr>
              <w:t>83079, год изготовления  – 2014, модель двигателя – N55B30A (далее – автомобиль, транспортное средство), принадлежащего Заказчику на праве оперативного управления</w:t>
            </w:r>
            <w:r w:rsidRPr="004D0A60">
              <w:rPr>
                <w:rFonts w:ascii="Times New Roman" w:eastAsia="Times New Roman" w:hAnsi="Times New Roman" w:cs="Times New Roman"/>
                <w:lang w:eastAsia="ru-RU"/>
              </w:rPr>
              <w:t xml:space="preserve">. </w:t>
            </w:r>
          </w:p>
          <w:p w:rsidR="004D0A60" w:rsidRPr="004D0A60" w:rsidRDefault="004D0A60" w:rsidP="004D0A60">
            <w:pPr>
              <w:spacing w:after="0" w:line="240" w:lineRule="auto"/>
              <w:jc w:val="both"/>
              <w:rPr>
                <w:rFonts w:ascii="Times New Roman" w:eastAsia="Times New Roman" w:hAnsi="Times New Roman" w:cs="Times New Roman"/>
                <w:color w:val="FF0000"/>
                <w:lang w:eastAsia="ru-RU"/>
              </w:rPr>
            </w:pPr>
            <w:r w:rsidRPr="004D0A60">
              <w:rPr>
                <w:rFonts w:ascii="Times New Roman" w:eastAsia="Times New Roman" w:hAnsi="Times New Roman" w:cs="Times New Roman"/>
                <w:color w:val="000000"/>
                <w:lang w:eastAsia="ru-RU"/>
              </w:rPr>
              <w:t>Ремонт производится в соответствии с приложением № 1 к настоящему договору</w:t>
            </w:r>
            <w:r w:rsidRPr="004D0A60">
              <w:rPr>
                <w:rFonts w:ascii="Times New Roman" w:eastAsia="Times New Roman" w:hAnsi="Times New Roman" w:cs="Times New Roman"/>
                <w:lang w:eastAsia="ru-RU"/>
              </w:rPr>
              <w:t xml:space="preserve">. </w:t>
            </w:r>
          </w:p>
          <w:p w:rsidR="004D0A60" w:rsidRPr="004D0A60" w:rsidRDefault="004D0A60" w:rsidP="004D0A60">
            <w:pPr>
              <w:spacing w:after="0" w:line="240" w:lineRule="auto"/>
              <w:jc w:val="both"/>
              <w:rPr>
                <w:rFonts w:ascii="Times New Roman" w:eastAsia="Times New Roman" w:hAnsi="Times New Roman" w:cs="Times New Roman"/>
                <w:lang w:eastAsia="ru-RU"/>
              </w:rPr>
            </w:pPr>
            <w:r w:rsidRPr="004D0A60">
              <w:rPr>
                <w:rFonts w:ascii="Times New Roman" w:eastAsia="Times New Roman" w:hAnsi="Times New Roman" w:cs="Times New Roman"/>
                <w:color w:val="000000"/>
                <w:lang w:eastAsia="ru-RU"/>
              </w:rPr>
              <w:t>Ремонт  выполняется на производственных площадях и оборудовании Исполнителя по адресу: г. Ростов-на-Дону, проспект Шолохова, дом 253. Доставка автомобиля к месту выполнения работ и обратно осуществляется силами и средствами Заказчика.</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 xml:space="preserve">Пункт 1.2. </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1.2.</w:t>
            </w:r>
            <w:r w:rsidRPr="004D0A60">
              <w:rPr>
                <w:rFonts w:ascii="Calibri" w:eastAsia="Times New Roman" w:hAnsi="Calibri" w:cs="Times New Roman"/>
              </w:rPr>
              <w:t xml:space="preserve"> </w:t>
            </w:r>
            <w:r w:rsidRPr="004D0A60">
              <w:rPr>
                <w:rFonts w:ascii="Times New Roman" w:eastAsia="Times New Roman" w:hAnsi="Times New Roman" w:cs="Times New Roman"/>
                <w:color w:val="000000"/>
                <w:lang w:eastAsia="ru-RU"/>
              </w:rPr>
              <w:t>В ремонт автомобиля входят следующие виды услуг, оказываемых Исполнителем:</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ремонт автотранспорта производится с использованием запасных частей Исполнителя.</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диагностика систем автомобиля;</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замена агрегатов, узлов и деталей;</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шиномонтажные работы;</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lastRenderedPageBreak/>
              <w:t>- доводка автомобилей (</w:t>
            </w:r>
            <w:proofErr w:type="spellStart"/>
            <w:r w:rsidRPr="004D0A60">
              <w:rPr>
                <w:rFonts w:ascii="Times New Roman" w:eastAsia="Times New Roman" w:hAnsi="Times New Roman" w:cs="Times New Roman"/>
                <w:color w:val="000000"/>
                <w:lang w:eastAsia="ru-RU"/>
              </w:rPr>
              <w:t>тонирование</w:t>
            </w:r>
            <w:proofErr w:type="spellEnd"/>
            <w:r w:rsidRPr="004D0A60">
              <w:rPr>
                <w:rFonts w:ascii="Times New Roman" w:eastAsia="Times New Roman" w:hAnsi="Times New Roman" w:cs="Times New Roman"/>
                <w:color w:val="000000"/>
                <w:lang w:eastAsia="ru-RU"/>
              </w:rPr>
              <w:t>, установка сигнализации.);</w:t>
            </w:r>
          </w:p>
          <w:p w:rsidR="004D0A60" w:rsidRPr="004D0A60" w:rsidRDefault="004D0A60" w:rsidP="004D0A60">
            <w:pPr>
              <w:spacing w:after="0" w:line="240" w:lineRule="auto"/>
              <w:jc w:val="both"/>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 xml:space="preserve">- а также другие виды услуг (работ), которые могут быть согласованы в дополнительном соглашении к настоящему договору либо указаны в </w:t>
            </w:r>
            <w:proofErr w:type="gramStart"/>
            <w:r w:rsidRPr="004D0A60">
              <w:rPr>
                <w:rFonts w:ascii="Times New Roman" w:eastAsia="Times New Roman" w:hAnsi="Times New Roman" w:cs="Times New Roman"/>
                <w:lang w:eastAsia="ru-RU"/>
              </w:rPr>
              <w:t>Заказ-наряде</w:t>
            </w:r>
            <w:proofErr w:type="gramEnd"/>
            <w:r w:rsidRPr="004D0A60">
              <w:rPr>
                <w:rFonts w:ascii="Times New Roman" w:eastAsia="Times New Roman" w:hAnsi="Times New Roman" w:cs="Times New Roman"/>
                <w:lang w:eastAsia="ru-RU"/>
              </w:rPr>
              <w:t>.</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lang w:eastAsia="ru-RU"/>
              </w:rPr>
            </w:pPr>
            <w:r w:rsidRPr="004D0A60">
              <w:rPr>
                <w:rFonts w:ascii="Times New Roman" w:eastAsia="Times New Roman" w:hAnsi="Times New Roman" w:cs="Times New Roman"/>
                <w:lang w:eastAsia="ru-RU"/>
              </w:rPr>
              <w:lastRenderedPageBreak/>
              <w:t>1.2. Срок выполнения ремонта по настоящему договору: в течение 5 (Пяти) дней после приема-передачи автомобиля для выполнения работ.  Прием-передача автомобиля производится Сторонами в течение 20 (Двадцати) дней после подписания Сторонами настоящего договора.</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lastRenderedPageBreak/>
              <w:t>Пункт 2.1.1.</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2.1.1. Производить ремонт автомобиля в соответствии с действующими нормами, предписаниями заводов изготовителей, предписаниями Исполнителя, учитывая пробег и сервисную информацию. </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При приеме автомобиля для проведения ремонта объявлять Клиенту ориентировочную стоимость работ, стоимость необходимых при ремонте запасных частей, деталей и расходных материалов и указывать их в </w:t>
            </w:r>
            <w:proofErr w:type="gramStart"/>
            <w:r w:rsidRPr="004D0A60">
              <w:rPr>
                <w:rFonts w:ascii="Times New Roman" w:eastAsia="Times New Roman" w:hAnsi="Times New Roman" w:cs="Times New Roman"/>
                <w:color w:val="000000"/>
                <w:lang w:eastAsia="ru-RU"/>
              </w:rPr>
              <w:t>Заказ-наряде</w:t>
            </w:r>
            <w:proofErr w:type="gramEnd"/>
            <w:r w:rsidRPr="004D0A60">
              <w:rPr>
                <w:rFonts w:ascii="Times New Roman" w:eastAsia="Times New Roman" w:hAnsi="Times New Roman" w:cs="Times New Roman"/>
                <w:color w:val="000000"/>
                <w:lang w:eastAsia="ru-RU"/>
              </w:rPr>
              <w:t xml:space="preserve"> (заявке).</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2.1.1. Производить ремонт автомобиля в соответствии с действующими нормами, предписаниями заводов изготовителей, предписаниями Исполнителя, учитывая пробег и сервисную информацию. </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Пункт 2.1.2.</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2.1.2. Обеспечивать технологический процесс запасными частями, деталями и расходными материалами.</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В случае нарушения графика обслуживания своевременно предупредить Клиента о невозможности принять его транспортное средство и назначить новую дату обслуживания.</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2.1.2. Обеспечивать технологический процесс запасными частями, деталями и расходными материалами.</w:t>
            </w:r>
            <w:r w:rsidRPr="004D0A60">
              <w:rPr>
                <w:rFonts w:ascii="Times New Roman" w:eastAsia="Times New Roman" w:hAnsi="Times New Roman" w:cs="Times New Roman"/>
                <w:lang w:eastAsia="ru-RU"/>
              </w:rPr>
              <w:t xml:space="preserve"> Запасные части, детали и расходные материалы должны быть </w:t>
            </w:r>
            <w:r w:rsidRPr="004D0A60">
              <w:rPr>
                <w:rFonts w:ascii="Times New Roman" w:eastAsia="Times New Roman" w:hAnsi="Times New Roman" w:cs="Times New Roman"/>
                <w:color w:val="000000"/>
                <w:lang w:eastAsia="ru-RU"/>
              </w:rPr>
              <w:t xml:space="preserve">оригинальные, новые, не восстановленные и не бывшие в употреблении. </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Пункт 2.1.3. </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2.1.3. Нести гарантийные   обязательства   за   выполненный    ремонт в рамках гарантийных обязательств дилерского предприятия, при условии правильной эксплуатации автомобиля и выполнения всех рекомендаций Исполнителя или продавца или изготовителя. Гарантия   не  распространяется   на  запасные части, предоставленные Заказчиком (Клиентом), о чем делается соответствующая запись в </w:t>
            </w:r>
            <w:proofErr w:type="gramStart"/>
            <w:r w:rsidRPr="004D0A60">
              <w:rPr>
                <w:rFonts w:ascii="Times New Roman" w:eastAsia="Times New Roman" w:hAnsi="Times New Roman" w:cs="Times New Roman"/>
                <w:color w:val="000000"/>
                <w:lang w:eastAsia="ru-RU"/>
              </w:rPr>
              <w:t>заказ-наряде</w:t>
            </w:r>
            <w:proofErr w:type="gramEnd"/>
            <w:r w:rsidRPr="004D0A60">
              <w:rPr>
                <w:rFonts w:ascii="Times New Roman" w:eastAsia="Times New Roman" w:hAnsi="Times New Roman" w:cs="Times New Roman"/>
                <w:color w:val="000000"/>
                <w:lang w:eastAsia="ru-RU"/>
              </w:rPr>
              <w:t xml:space="preserve"> (заявке).</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2.1.3. Нести гарантийные   обязательства   за   выполненный    ремонт в рамках гарантийных обязательств дилерского предприятия, при условии правильной эксплуатации автомобиля и выполнения всех рекомендаций Исполнителя или продавца или изготовителя. </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Пункт 2.1.4.</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2.1.4. По результатам проведенной Исполнителем диагностики, заблаговременно извещать Клиента о сроках выполнения работ по рекомендуемому ремонту или ТО.</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Исключить.</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Пункт 2.1.5. </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2.1.5. По окончании ремонта и полной оплаты услуг (работ) со стороны Клиента автомобиль выдается Исполнителем Клиенту либо его доверенному лицу, действующему на основании доверенности. При этом сторонами составляется двусторонний Акт приема-передачи автомобиля из ремонта. Одновременно с этим стороны подписывают Акт выполненных работ и счет-фактуру (Приложение 1) на стоимость оказанных услуг.</w:t>
            </w:r>
          </w:p>
        </w:tc>
        <w:tc>
          <w:tcPr>
            <w:tcW w:w="0" w:type="auto"/>
          </w:tcPr>
          <w:p w:rsidR="004D0A60" w:rsidRPr="004D0A60" w:rsidRDefault="004D0A60" w:rsidP="004D0A60">
            <w:pPr>
              <w:spacing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2.1.5. В день окончания работ автомобиль передается Исполнителем </w:t>
            </w:r>
            <w:r w:rsidRPr="004D0A60">
              <w:rPr>
                <w:rFonts w:ascii="Times New Roman" w:eastAsia="Times New Roman" w:hAnsi="Times New Roman" w:cs="Times New Roman"/>
                <w:lang w:eastAsia="ru-RU"/>
              </w:rPr>
              <w:t>представителю Заказчика, действующему на основании доверенности.</w:t>
            </w:r>
            <w:r w:rsidRPr="004D0A60">
              <w:rPr>
                <w:rFonts w:ascii="Times New Roman" w:eastAsia="Times New Roman" w:hAnsi="Times New Roman" w:cs="Times New Roman"/>
                <w:color w:val="000000"/>
                <w:lang w:eastAsia="ru-RU"/>
              </w:rPr>
              <w:t xml:space="preserve"> При этом сторонами составляется двусторонний Акт приема-передачи автомобиля. Одновременно с этим стороны подписывают Акт выполненных работ в 2 экземплярах. Исполнитель предоставляет счет-фактуру и счет на оплату выполненных работ.</w:t>
            </w:r>
            <w:r w:rsidRPr="004D0A60">
              <w:rPr>
                <w:rFonts w:ascii="Times New Roman" w:eastAsia="Times New Roman" w:hAnsi="Times New Roman" w:cs="Times New Roman"/>
                <w:lang w:eastAsia="ru-RU"/>
              </w:rPr>
              <w:t xml:space="preserve"> Исполнитель вместе с указанными документами передает Заказчику подписанный акт приема-сдачи отремонтированных, реконструированных и модернизированных объектов основных средств (форма ОКУД 0504103).</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lastRenderedPageBreak/>
              <w:t>Пункт 2.1.6.</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2.1.6. Сообщить Клиенту об окончании ремонта, о продлении времени ремонта в случае возникновения непредвиденных работ непосредственно при их возникновении и до согласования с Клиентом приостановить выполнение работ, при обнаружении в процессе выполнения работ:</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proofErr w:type="gramStart"/>
            <w:r w:rsidRPr="004D0A60">
              <w:rPr>
                <w:rFonts w:ascii="Times New Roman" w:eastAsia="Times New Roman" w:hAnsi="Times New Roman" w:cs="Times New Roman"/>
                <w:color w:val="000000"/>
                <w:lang w:eastAsia="ru-RU"/>
              </w:rPr>
              <w:t>а) скрытых неисправностей, препятствующих эффективному и безопасному использованию транспортного средства, которые не могли быть обнаружены при обычном способе приемки у Клиента транспортного средства и возникли не по вине Исполнителя, в случае если в ремонтном заказе согласована твердая цена, либо обнаружена неисправность, устранение которой не требуется для устранения неисправности, указанной в ремонтном заказе.</w:t>
            </w:r>
            <w:proofErr w:type="gramEnd"/>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б) иных, не зависящих от Исполнителя обстоятельств, которые создают невозможность выполнения работ в срок, предусмотренный ремонтным заказом.</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2.1.6. Сообщить Заказчику об окончании ремонта, о продлении времени ремонта в случае возникновения непредвиденных работ непосредственно при их возникновении и до согласования с Заказчиком приостановить выполнение работ, при обнаружении в процессе выполнения работ:</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а) скрытых неисправностей, препятствующих эффективному и безопасному использованию транспортного средства, которые не могли быть обнаружены при обычном способе приемки у Заказчика транспортного средства и возникли не по вине Исполнителя, в случае если в договоре согласована твердая цена, либо обнаружена неисправность, устранение которой не требуется для устранения неисправности, указанной в договоре.</w:t>
            </w:r>
          </w:p>
          <w:p w:rsidR="004D0A60" w:rsidRPr="004D0A60" w:rsidRDefault="004D0A60" w:rsidP="004D0A60">
            <w:pPr>
              <w:spacing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б) иных, не зависящих от Исполнителя обстоятельств, которые создают невозможность выполнения работ в срок, предусмотренный договором.</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Пункт 2.1.9.</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2.1.9. В случае обнаружения при приемке Клиентом выполненных работ (услуг) явных недостатков выполненных работ (услуг), возникших по вине Исполнителя за свой счет устранить данные недостатки. Недостатки работы должны быть устранены в разумный срок. При этом срок считается разумным, если он равен, либо меньше количества дней первоначального срока, согласованного сторонами для производства работ (услуг).</w:t>
            </w:r>
          </w:p>
        </w:tc>
        <w:tc>
          <w:tcPr>
            <w:tcW w:w="0" w:type="auto"/>
          </w:tcPr>
          <w:p w:rsidR="004D0A60" w:rsidRPr="004D0A60" w:rsidRDefault="004D0A60" w:rsidP="004D0A60">
            <w:pPr>
              <w:spacing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2.1.9. В случае обнаружения при приемке Заказчиком выполненных работ (услуг) явных недостатков выполненных работ (услуг), возникших по вине Исполнителя, за свой счет устранить данные недостатки </w:t>
            </w:r>
            <w:r w:rsidRPr="004D0A60">
              <w:rPr>
                <w:rFonts w:ascii="Times New Roman" w:eastAsia="Times New Roman" w:hAnsi="Times New Roman" w:cs="Times New Roman"/>
                <w:lang w:eastAsia="ru-RU"/>
              </w:rPr>
              <w:t>в течение пяти дней.</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Пункт 2.1.10.</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2.1.10. Детали, замененные в процессе ремонта, выдаются по требованию Клиента. Невостребованные Клиентом детали используются Исполнителем по своему усмотрению либо утилизируются.</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2.1.10. Расходные материалы, детали и запасные части (отработанные), замененные Исполнителем в процессе ремонта, являются собственностью Исполнителя.</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Пункт 2.1.11.</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2.1.11. Сообщить Заказчику об изменении расценок на услуги не позднее, чем за 15 календарных дней до их изменения.</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Исключить.</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Пункт 2.2.1.</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2.2.1.  Продлевать срок, указанный в заказе в следующих случаях:</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при отсутствии детали, необходимой для диагностики либо устранения неисправности на складе Исполнителя, при этом время выполнения работ увеличивается на срок с момента заказа соответствующей детали у завода изготовителя и до момента ее получения;</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при наступлении обстоятельств непреодолимой силы, время выполнения работ увеличивается на срок действия обстоятельств непреодолимой силы;</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lastRenderedPageBreak/>
              <w:t>- при нарушении Клиентом сроков совершения каких-либо действий, если без совершения данных действий исполнение работ невозможно, время выполнения работ увеличивается на срок равный времени просрочки Клиента;</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 при увеличении объемов работ по сравнению с ранее </w:t>
            </w:r>
            <w:proofErr w:type="gramStart"/>
            <w:r w:rsidRPr="004D0A60">
              <w:rPr>
                <w:rFonts w:ascii="Times New Roman" w:eastAsia="Times New Roman" w:hAnsi="Times New Roman" w:cs="Times New Roman"/>
                <w:color w:val="000000"/>
                <w:lang w:eastAsia="ru-RU"/>
              </w:rPr>
              <w:t>заявленными</w:t>
            </w:r>
            <w:proofErr w:type="gramEnd"/>
            <w:r w:rsidRPr="004D0A60">
              <w:rPr>
                <w:rFonts w:ascii="Times New Roman" w:eastAsia="Times New Roman" w:hAnsi="Times New Roman" w:cs="Times New Roman"/>
                <w:color w:val="000000"/>
                <w:lang w:eastAsia="ru-RU"/>
              </w:rPr>
              <w:t xml:space="preserve"> в заказе, время выполнения работ увеличивается на срок необходимый для производства новых объемов работ.</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lastRenderedPageBreak/>
              <w:t>2.2.1.  Продлевать срок выполнения ремонта, указанный в пункте 1.2. договора, в следующих случаях:</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при наступлении обстоятельств непреодолимой силы, время выполнения работ увеличивается на срок действия обстоятельств непреодолимой силы;</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при нарушении Заказчиком сроков совершения каких-либо действий, если без совершения данных действий исполнение работ невозможно, время выполнения работ увеличивается на срок равный времени просрочки Заказчика;</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lastRenderedPageBreak/>
              <w:t xml:space="preserve">- при увеличении объемов работ по сравнению с ранее </w:t>
            </w:r>
            <w:proofErr w:type="gramStart"/>
            <w:r w:rsidRPr="004D0A60">
              <w:rPr>
                <w:rFonts w:ascii="Times New Roman" w:eastAsia="Times New Roman" w:hAnsi="Times New Roman" w:cs="Times New Roman"/>
                <w:color w:val="000000"/>
                <w:lang w:eastAsia="ru-RU"/>
              </w:rPr>
              <w:t>заявленными</w:t>
            </w:r>
            <w:proofErr w:type="gramEnd"/>
            <w:r w:rsidRPr="004D0A60">
              <w:rPr>
                <w:rFonts w:ascii="Times New Roman" w:eastAsia="Times New Roman" w:hAnsi="Times New Roman" w:cs="Times New Roman"/>
                <w:color w:val="000000"/>
                <w:lang w:eastAsia="ru-RU"/>
              </w:rPr>
              <w:t xml:space="preserve"> в договоре, время выполнения работ увеличивается на срок, необходимый для производства новых объемов работ.</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lastRenderedPageBreak/>
              <w:t>Пункт 2.2.2.</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2.2.2. Отказаться от выполнения согласованных с Клиентом и перечисленных в ремонтном заказе работ и услуг, если Клиент не предпримет необходимые меры для устранения обстоятельств, предусмотренных п. 2.1.6. настоящего Договора. Требовать от Клиента оплаты части стоимости соответствующей объему выполненных работ, и заказанных запасных частей. Потребовать </w:t>
            </w:r>
            <w:proofErr w:type="gramStart"/>
            <w:r w:rsidRPr="004D0A60">
              <w:rPr>
                <w:rFonts w:ascii="Times New Roman" w:eastAsia="Times New Roman" w:hAnsi="Times New Roman" w:cs="Times New Roman"/>
                <w:color w:val="000000"/>
                <w:lang w:eastAsia="ru-RU"/>
              </w:rPr>
              <w:t>от Клиента платы за хранение транспортного средства в соответствии с условиями настоящего Договора за весь период</w:t>
            </w:r>
            <w:proofErr w:type="gramEnd"/>
            <w:r w:rsidRPr="004D0A60">
              <w:rPr>
                <w:rFonts w:ascii="Times New Roman" w:eastAsia="Times New Roman" w:hAnsi="Times New Roman" w:cs="Times New Roman"/>
                <w:color w:val="000000"/>
                <w:lang w:eastAsia="ru-RU"/>
              </w:rPr>
              <w:t>, в который транспортное средство находилось у Исполнителя.</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Исключить.</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Пункт 2.3.2.</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2.3.2. При оформлении заказа заявить Исполнителю обо всех неисправностях, которые необходимо устранить и подписать заказ-наряд и другие документы по указанию Исполнителя.</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Исключить.</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Пункт 2.3.3.</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2.3.3. При оформлении заказа-наряда и передаче транспортного средства предъявить Свидетельство о регистрации транспортного средства (при передаче транспортного средства Свидетельство о регистрации остается у Клиента), а также документ, удостоверяющий личность представителя Клиента, и надлежащим образом оформленную доверенность на право:</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сдачи транспортного средства в ремонт;</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получения транспортного средства из ремонта;</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оценки качества выполненных работ и подписания Акта приема-сдачи выполненных работ;</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подписания Акта приема-передачи транспортного средства;</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подписания Заказа-наряда (заявки);</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подписания Заказа на запасные части;</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получения запасных частей и подписания накладных.</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2.3.3. При передаче транспортного средства для выполнения ремонта предъявить Свидетельство о регистрации транспортного средства (при передаче транспортного средства Свидетельство о регистрации остается у Заказчика), а также документ, удостоверяющий личность представителя Заказчика, и надлежащим образом оформленную доверенность на право:</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сдачи транспортного средства в ремонт;</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получения транспортного средства из ремонта;</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оценки качества выполненных работ и подписания Акта приема-сдачи выполненных работ;</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подписания Акта приема-передачи транспортного средства.</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Пункт 2.3.5. </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2.3.5. Прибыть для получения транспортного средства и приемки выполненных работ (услуг) в срок не позднее 2 (Двух) рабочих дней после обусловленного в ремонтном заказе срока выполнения работ. Проверить с участием Исполнителя комплектность транспортного </w:t>
            </w:r>
            <w:r w:rsidRPr="004D0A60">
              <w:rPr>
                <w:rFonts w:ascii="Times New Roman" w:eastAsia="Times New Roman" w:hAnsi="Times New Roman" w:cs="Times New Roman"/>
                <w:color w:val="000000"/>
                <w:lang w:eastAsia="ru-RU"/>
              </w:rPr>
              <w:lastRenderedPageBreak/>
              <w:t xml:space="preserve">средства, </w:t>
            </w:r>
            <w:proofErr w:type="gramStart"/>
            <w:r w:rsidRPr="004D0A60">
              <w:rPr>
                <w:rFonts w:ascii="Times New Roman" w:eastAsia="Times New Roman" w:hAnsi="Times New Roman" w:cs="Times New Roman"/>
                <w:color w:val="000000"/>
                <w:lang w:eastAsia="ru-RU"/>
              </w:rPr>
              <w:t>объем</w:t>
            </w:r>
            <w:proofErr w:type="gramEnd"/>
            <w:r w:rsidRPr="004D0A60">
              <w:rPr>
                <w:rFonts w:ascii="Times New Roman" w:eastAsia="Times New Roman" w:hAnsi="Times New Roman" w:cs="Times New Roman"/>
                <w:color w:val="000000"/>
                <w:lang w:eastAsia="ru-RU"/>
              </w:rPr>
              <w:t xml:space="preserve"> и качество выполненных работ и принять выполненные работы, подписав Акт приема-сдачи выполненных работ, Акт приема-передачи транспортного средства.</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lastRenderedPageBreak/>
              <w:t xml:space="preserve">2.3.5. Прибыть для получения транспортного средства и приемки выполненных работ (услуг) в срок не позднее 2 (Двух) рабочих дней после обусловленного в договоре срока выполнения работ. Проверить с участием Исполнителя комплектность транспортного средства, </w:t>
            </w:r>
            <w:proofErr w:type="gramStart"/>
            <w:r w:rsidRPr="004D0A60">
              <w:rPr>
                <w:rFonts w:ascii="Times New Roman" w:eastAsia="Times New Roman" w:hAnsi="Times New Roman" w:cs="Times New Roman"/>
                <w:color w:val="000000"/>
                <w:lang w:eastAsia="ru-RU"/>
              </w:rPr>
              <w:lastRenderedPageBreak/>
              <w:t>объем</w:t>
            </w:r>
            <w:proofErr w:type="gramEnd"/>
            <w:r w:rsidRPr="004D0A60">
              <w:rPr>
                <w:rFonts w:ascii="Times New Roman" w:eastAsia="Times New Roman" w:hAnsi="Times New Roman" w:cs="Times New Roman"/>
                <w:color w:val="000000"/>
                <w:lang w:eastAsia="ru-RU"/>
              </w:rPr>
              <w:t xml:space="preserve"> и качество выполненных работ и принять выполненные работы, подписав Акт приема-сдачи выполненных работ, Акт приема-передачи транспортного средства, </w:t>
            </w:r>
            <w:r w:rsidRPr="004D0A60">
              <w:rPr>
                <w:rFonts w:ascii="Times New Roman" w:eastAsia="Times New Roman" w:hAnsi="Times New Roman" w:cs="Times New Roman"/>
                <w:lang w:eastAsia="ru-RU"/>
              </w:rPr>
              <w:t>акт приема-сдачи отремонтированных, реконструированных и модернизированных объектов основных средств (форма ОКУД 0504103).</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lastRenderedPageBreak/>
              <w:t xml:space="preserve">Пункт 2.3.8. </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2.3.8. При просрочке получения транспортного средства по вине Заказчика, согласно пункту 2.3.5. настоящего договора возместить Исполнителю расходы по хранению транспортного средства по ставкам, установленным Исполнителем из расчета 1000 руб. за каждые сутки хранения. </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В случае неявки Клиента за получением транспортного средства по истечении 6 месяцев со дня исполнения заказа и после двукратного письменного предупреждения (с уведомлением), Исполнитель вправе реализовать Автомобиль в установленном порядке. Расходы по хранению не являются платой за услуги, а считаются уплатой штрафных санкций. Данный пункт применяется также в тех случаях, когда просрочка получения транспортного средства вызвана несвоевременным расчетом за выполненные работы (услуги).</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2.3.8. При просрочке получения транспортного средства по вине Заказчика, согласно пункту 2.3.5. настоящего договора возместить Исполнителю расходы по хранению транспортного средства по ставкам, установленным Исполнителем из расчета 1000 руб. за каждые сутки хранения. </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В случае неявки Заказчика за получением транспортного средства по истечении 6 месяцев со дня исполнения заказа и после двукратного письменного предупреждения (с уведомлением), Исполнитель вправе реализовать Автомобиль в установленном порядке. Расходы по хранению не являются платой за услуги, а считаются уплатой штрафных санкций. </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Пункт 2.3.11.</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2.3.11. Клиент во время выполнения ремонтных работ вправе потребовать информацию о ходе выполнения и объеме выполненного ремонта.</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Для ремонта автомобилей могут быть использованы запасные части, агрегаты и материалы, предоставленные Клиентом.  На все номерные запасные части обязательно предъявление документа, подтверждающего законность их приобретения. Предоставленные Клиентом запасные части, агрегаты и материалы указываются в ремонтном заказе. Исполнитель не несет ответственность за качество запасных частей, агрегатов и материалов  Клиента и не несет ответственности в рамках предоставляемой гарантии на выполненные работы (оказанные услуги), если гарантийный случай наступил по причине дефектной детали, предоставленной Клиентом.</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2.3.11. Заказчик во время выполнения ремонтных работ вправе потребовать информацию о ходе выполнения и объеме выполненного ремонта.</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Пункт 3.1.</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 xml:space="preserve">3.1. Стоимость ремонтных работ и обслуживания автомобиля </w:t>
            </w:r>
            <w:proofErr w:type="gramStart"/>
            <w:r w:rsidRPr="004D0A60">
              <w:rPr>
                <w:rFonts w:ascii="Times New Roman" w:eastAsia="Times New Roman" w:hAnsi="Times New Roman" w:cs="Times New Roman"/>
                <w:lang w:eastAsia="ru-RU"/>
              </w:rPr>
              <w:t>согласно приложения</w:t>
            </w:r>
            <w:proofErr w:type="gramEnd"/>
            <w:r w:rsidRPr="004D0A60">
              <w:rPr>
                <w:rFonts w:ascii="Times New Roman" w:eastAsia="Times New Roman" w:hAnsi="Times New Roman" w:cs="Times New Roman"/>
                <w:lang w:eastAsia="ru-RU"/>
              </w:rPr>
              <w:t xml:space="preserve"> № 1 составляет 93 719 (Девяносто три тысячи семьсот девятнадцать) рублей 32 копейки, в том числе НДС 20%.</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lang w:eastAsia="ru-RU"/>
              </w:rPr>
              <w:t xml:space="preserve">Если при определении дополнительных расходов согласно п. 2.1.7. Договора суммы аванса оказывается недостаточно, Клиент обязан оплатить работы (услуги) Исполнителя в срок не позднее 3 </w:t>
            </w:r>
            <w:r w:rsidRPr="004D0A60">
              <w:rPr>
                <w:rFonts w:ascii="Times New Roman" w:eastAsia="Times New Roman" w:hAnsi="Times New Roman" w:cs="Times New Roman"/>
                <w:lang w:eastAsia="ru-RU"/>
              </w:rPr>
              <w:lastRenderedPageBreak/>
              <w:t>банковских дней со дня получения Клиентом счета выполненных работ. При этом Исполнитель имеет право удерживать у себя транспортное средство Клиента до момента получения денежных сре</w:t>
            </w:r>
            <w:proofErr w:type="gramStart"/>
            <w:r w:rsidRPr="004D0A60">
              <w:rPr>
                <w:rFonts w:ascii="Times New Roman" w:eastAsia="Times New Roman" w:hAnsi="Times New Roman" w:cs="Times New Roman"/>
                <w:lang w:eastAsia="ru-RU"/>
              </w:rPr>
              <w:t>дств в п</w:t>
            </w:r>
            <w:proofErr w:type="gramEnd"/>
            <w:r w:rsidRPr="004D0A60">
              <w:rPr>
                <w:rFonts w:ascii="Times New Roman" w:eastAsia="Times New Roman" w:hAnsi="Times New Roman" w:cs="Times New Roman"/>
                <w:lang w:eastAsia="ru-RU"/>
              </w:rPr>
              <w:t>олном объеме.</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lang w:eastAsia="ru-RU"/>
              </w:rPr>
            </w:pPr>
            <w:r w:rsidRPr="004D0A60">
              <w:rPr>
                <w:rFonts w:ascii="Times New Roman" w:eastAsia="Times New Roman" w:hAnsi="Times New Roman" w:cs="Times New Roman"/>
                <w:color w:val="000000"/>
                <w:lang w:eastAsia="ru-RU"/>
              </w:rPr>
              <w:lastRenderedPageBreak/>
              <w:t xml:space="preserve">3.1. Стоимость ремонтных работ согласно приложению № 1 составляет </w:t>
            </w:r>
            <w:r w:rsidRPr="004D0A60">
              <w:rPr>
                <w:rFonts w:ascii="Times New Roman" w:eastAsia="Times New Roman" w:hAnsi="Times New Roman" w:cs="Times New Roman"/>
                <w:lang w:eastAsia="ru-RU"/>
              </w:rPr>
              <w:t>93 720 (Девяносто три тысячи семьсот двадцать) рублей 14 копеек, в том числе НДС 20% - 15 620 (Пятнадцать тысяч шестьсот двадцать) рублей 02 копейки.</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lastRenderedPageBreak/>
              <w:t>Пункт 3.2.</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3.2. Клиент оплачивает работы (услуги), указанные в п. 1.2. настоящего Договора, </w:t>
            </w:r>
            <w:proofErr w:type="gramStart"/>
            <w:r w:rsidRPr="004D0A60">
              <w:rPr>
                <w:rFonts w:ascii="Times New Roman" w:eastAsia="Times New Roman" w:hAnsi="Times New Roman" w:cs="Times New Roman"/>
                <w:color w:val="000000"/>
                <w:lang w:eastAsia="ru-RU"/>
              </w:rPr>
              <w:t>согласно счета</w:t>
            </w:r>
            <w:proofErr w:type="gramEnd"/>
            <w:r w:rsidRPr="004D0A60">
              <w:rPr>
                <w:rFonts w:ascii="Times New Roman" w:eastAsia="Times New Roman" w:hAnsi="Times New Roman" w:cs="Times New Roman"/>
                <w:color w:val="000000"/>
                <w:lang w:eastAsia="ru-RU"/>
              </w:rPr>
              <w:t>, выставленного Исполнителем, в течение трех банковских дней с момента получения Счета.</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3.2. </w:t>
            </w:r>
            <w:proofErr w:type="gramStart"/>
            <w:r w:rsidRPr="004D0A60">
              <w:rPr>
                <w:rFonts w:ascii="Times New Roman" w:eastAsia="Times New Roman" w:hAnsi="Times New Roman" w:cs="Times New Roman"/>
                <w:color w:val="000000"/>
                <w:lang w:eastAsia="ru-RU"/>
              </w:rPr>
              <w:t xml:space="preserve">Оплата за выполненные Исполнителем и принятые Заказчиком работы осуществляется в безналичной форме путем перечисления денежных средств на расчетный счет Исполнителя в течение 10 (Десяти) банковских дней после подписания Сторонами Акта выполненных работ, акта приема-сдачи отремонтированных, реконструированных и модернизированных объектов основных средств (форма ОКУД 0504103), на основании счета, при предоставлении Исполнителем надлежаще оформленного счета-фактуры. </w:t>
            </w:r>
            <w:proofErr w:type="gramEnd"/>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Пункт 3.3. </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3.3. Исполнитель приступает к выполнению работ по настоящему договору после 100% предоплаты денежных средств, </w:t>
            </w:r>
            <w:proofErr w:type="gramStart"/>
            <w:r w:rsidRPr="004D0A60">
              <w:rPr>
                <w:rFonts w:ascii="Times New Roman" w:eastAsia="Times New Roman" w:hAnsi="Times New Roman" w:cs="Times New Roman"/>
                <w:color w:val="000000"/>
                <w:lang w:eastAsia="ru-RU"/>
              </w:rPr>
              <w:t>согласно счета</w:t>
            </w:r>
            <w:proofErr w:type="gramEnd"/>
            <w:r w:rsidRPr="004D0A60">
              <w:rPr>
                <w:rFonts w:ascii="Times New Roman" w:eastAsia="Times New Roman" w:hAnsi="Times New Roman" w:cs="Times New Roman"/>
                <w:color w:val="000000"/>
                <w:lang w:eastAsia="ru-RU"/>
              </w:rPr>
              <w:t xml:space="preserve"> Исполнителя, (по перечислению на его расчетный счет или внесению в кассу исполнителя). В случае если счет не оплачен в течение 3-х банковских дней – счет считается аннулированным. Датой оплаты будет считаться дата поступления денежных средств на расчетный счет или кассу Исполнителя.</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3.3. Датой оплаты считается дата поступления денежных средств на расчетный счет Исполнителя.</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Пункт 3.4. </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3.4. В случае, предусмотренных настоящим Договором, возмещение Исполнителю фактически понесенных расходов, связанных с выполнением работ, и расходов на заказ невостребованных запасных частей производится в течение 3 (Трех) банковских дней с момента получения  документального подтверждения  от Исполнителя всех понесенных затрат и издержек.</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Исключить.</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Пункт 4.1.</w:t>
            </w:r>
          </w:p>
        </w:tc>
        <w:tc>
          <w:tcPr>
            <w:tcW w:w="0" w:type="auto"/>
          </w:tcPr>
          <w:p w:rsidR="004D0A60" w:rsidRPr="004D0A60" w:rsidRDefault="004D0A60" w:rsidP="004D0A60">
            <w:pPr>
              <w:autoSpaceDE w:val="0"/>
              <w:autoSpaceDN w:val="0"/>
              <w:adjustRightInd w:val="0"/>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t>4.1. При приеме заявки на ремонт, Клиенту сообщается время и место для предоставления услуг по ремонту автомобиля (ей). Если Клиент не прибыл в назначенное время и место, то в дальнейшем автомобиль принимается исходя из возможностей Исполнителя на момент прибытия автомобиля.</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t xml:space="preserve">Исключить. </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Пункт 4.2.</w:t>
            </w:r>
          </w:p>
        </w:tc>
        <w:tc>
          <w:tcPr>
            <w:tcW w:w="0" w:type="auto"/>
          </w:tcPr>
          <w:p w:rsidR="004D0A60" w:rsidRPr="004D0A60" w:rsidRDefault="004D0A60" w:rsidP="004D0A60">
            <w:pPr>
              <w:autoSpaceDE w:val="0"/>
              <w:autoSpaceDN w:val="0"/>
              <w:adjustRightInd w:val="0"/>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t>4.2. Оформление заказа производится при предъявлении настоящего договора, документа, удостоверяющего личность Клиента и технического паспорта автомобиля. Клиент, не являющийся собственником автомобиля, предъявляет доверенность на право распоряжения автомобилем.</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t>Исключить.</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Пункт 5.2. </w:t>
            </w:r>
          </w:p>
        </w:tc>
        <w:tc>
          <w:tcPr>
            <w:tcW w:w="0" w:type="auto"/>
          </w:tcPr>
          <w:p w:rsidR="004D0A60" w:rsidRPr="004D0A60" w:rsidRDefault="004D0A60" w:rsidP="004D0A60">
            <w:pPr>
              <w:autoSpaceDE w:val="0"/>
              <w:autoSpaceDN w:val="0"/>
              <w:adjustRightInd w:val="0"/>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t xml:space="preserve">5.2. Срок гарантии на замененные, отремонтированные запасные </w:t>
            </w:r>
            <w:r w:rsidRPr="004D0A60">
              <w:rPr>
                <w:rFonts w:ascii="Times New Roman" w:eastAsia="Times New Roman" w:hAnsi="Times New Roman" w:cs="Times New Roman"/>
              </w:rPr>
              <w:lastRenderedPageBreak/>
              <w:t>части и работы, выполненные по гарантии в период действия гарантии на новый автомобиль, истекает одновременно со сроком гарантии на новый автомобиль.</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lastRenderedPageBreak/>
              <w:t>5.2. Срок гарантии по настоящему договору составляет:</w:t>
            </w:r>
          </w:p>
          <w:p w:rsidR="004D0A60" w:rsidRPr="004D0A60" w:rsidRDefault="004D0A60" w:rsidP="004D0A60">
            <w:pPr>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lastRenderedPageBreak/>
              <w:t>- на оригинальные запасные части, установленные Исполнителем в результате выполнения работ по настоящему договору – 12 (Двенадцать) месяцев с момента подписания сторонами Акта выполненных работ либо в соответствии с гарантийным сроком, определенным заводом-изготовителем соответствующей запасной части, в зависимости от того, какой из сроков продолжительнее;</w:t>
            </w:r>
          </w:p>
          <w:p w:rsidR="004D0A60" w:rsidRPr="004D0A60" w:rsidRDefault="004D0A60" w:rsidP="004D0A60">
            <w:pPr>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t xml:space="preserve">-на выполненные работы — 1 (Один) месяц или 1000 (Одна тысяча) км пробега с момента подписания </w:t>
            </w:r>
            <w:proofErr w:type="gramStart"/>
            <w:r w:rsidRPr="004D0A60">
              <w:rPr>
                <w:rFonts w:ascii="Times New Roman" w:eastAsia="Times New Roman" w:hAnsi="Times New Roman" w:cs="Times New Roman"/>
              </w:rPr>
              <w:t>Акта</w:t>
            </w:r>
            <w:proofErr w:type="gramEnd"/>
            <w:r w:rsidRPr="004D0A60">
              <w:rPr>
                <w:rFonts w:ascii="Times New Roman" w:eastAsia="Times New Roman" w:hAnsi="Times New Roman" w:cs="Times New Roman"/>
              </w:rPr>
              <w:t xml:space="preserve"> выполненных работ.</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lastRenderedPageBreak/>
              <w:t xml:space="preserve">Пункт 5.4. </w:t>
            </w:r>
          </w:p>
        </w:tc>
        <w:tc>
          <w:tcPr>
            <w:tcW w:w="0" w:type="auto"/>
          </w:tcPr>
          <w:p w:rsidR="004D0A60" w:rsidRPr="004D0A60" w:rsidRDefault="004D0A60" w:rsidP="004D0A60">
            <w:pPr>
              <w:autoSpaceDE w:val="0"/>
              <w:autoSpaceDN w:val="0"/>
              <w:adjustRightInd w:val="0"/>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t>5.4. В случае невозможности использования транспортного средства, в отношении которого установлен гарантийный срок как на новый автомобиль и дополнительное оборудование, так и на установленную запасную часть (выполненную услугу), по обстоятельствам, зависящим от Исполнителя, гарантийный срок продлевается на время устранения соответствующих обстоятельств.</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t>Исключить.</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Пункт 6.3.</w:t>
            </w:r>
          </w:p>
        </w:tc>
        <w:tc>
          <w:tcPr>
            <w:tcW w:w="0" w:type="auto"/>
          </w:tcPr>
          <w:p w:rsidR="004D0A60" w:rsidRPr="004D0A60" w:rsidRDefault="004D0A60" w:rsidP="004D0A60">
            <w:pPr>
              <w:autoSpaceDE w:val="0"/>
              <w:autoSpaceDN w:val="0"/>
              <w:adjustRightInd w:val="0"/>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t>6.3. Все споры, возникающие между сторонами в ходе выполнения обязательств по настоящему договору, разрешаются путем переговоров.</w:t>
            </w:r>
          </w:p>
          <w:p w:rsidR="004D0A60" w:rsidRPr="004D0A60" w:rsidRDefault="004D0A60" w:rsidP="004D0A60">
            <w:pPr>
              <w:autoSpaceDE w:val="0"/>
              <w:autoSpaceDN w:val="0"/>
              <w:adjustRightInd w:val="0"/>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t xml:space="preserve">В случае </w:t>
            </w:r>
            <w:proofErr w:type="gramStart"/>
            <w:r w:rsidRPr="004D0A60">
              <w:rPr>
                <w:rFonts w:ascii="Times New Roman" w:eastAsia="Times New Roman" w:hAnsi="Times New Roman" w:cs="Times New Roman"/>
              </w:rPr>
              <w:t>не достижения</w:t>
            </w:r>
            <w:proofErr w:type="gramEnd"/>
            <w:r w:rsidRPr="004D0A60">
              <w:rPr>
                <w:rFonts w:ascii="Times New Roman" w:eastAsia="Times New Roman" w:hAnsi="Times New Roman" w:cs="Times New Roman"/>
              </w:rPr>
              <w:t xml:space="preserve"> согласия между сторонами, спор подлежит рассмотрению в Арбитражном суде Ростовской области в соответствии с действующим законодательством Российской Федерации.</w:t>
            </w:r>
          </w:p>
        </w:tc>
        <w:tc>
          <w:tcPr>
            <w:tcW w:w="0" w:type="auto"/>
          </w:tcPr>
          <w:p w:rsidR="004D0A60" w:rsidRPr="004D0A60" w:rsidRDefault="004D0A60" w:rsidP="004D0A60">
            <w:pPr>
              <w:autoSpaceDE w:val="0"/>
              <w:autoSpaceDN w:val="0"/>
              <w:adjustRightInd w:val="0"/>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t xml:space="preserve">6.3. Все споры, возникающие между сторонами в ходе выполнения обязательств по настоящему договору, разрешаются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4D0A60" w:rsidRPr="004D0A60" w:rsidRDefault="004D0A60" w:rsidP="004D0A60">
            <w:pPr>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t xml:space="preserve">В случае </w:t>
            </w:r>
            <w:proofErr w:type="gramStart"/>
            <w:r w:rsidRPr="004D0A60">
              <w:rPr>
                <w:rFonts w:ascii="Times New Roman" w:eastAsia="Times New Roman" w:hAnsi="Times New Roman" w:cs="Times New Roman"/>
              </w:rPr>
              <w:t>не достижения</w:t>
            </w:r>
            <w:proofErr w:type="gramEnd"/>
            <w:r w:rsidRPr="004D0A60">
              <w:rPr>
                <w:rFonts w:ascii="Times New Roman" w:eastAsia="Times New Roman" w:hAnsi="Times New Roman" w:cs="Times New Roman"/>
              </w:rPr>
              <w:t xml:space="preserve"> согласия между сторонами, спор подлежит рассмотрению в Арбитражном суде Ростовской области в соответствии с действующим законодательством Российской Федерации.</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Пункт 6.4.</w:t>
            </w:r>
          </w:p>
        </w:tc>
        <w:tc>
          <w:tcPr>
            <w:tcW w:w="0" w:type="auto"/>
          </w:tcPr>
          <w:p w:rsidR="004D0A60" w:rsidRPr="004D0A60" w:rsidRDefault="004D0A60" w:rsidP="004D0A60">
            <w:pPr>
              <w:autoSpaceDE w:val="0"/>
              <w:autoSpaceDN w:val="0"/>
              <w:adjustRightInd w:val="0"/>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t>Отсутствует.</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t xml:space="preserve">6.4. </w:t>
            </w:r>
            <w:proofErr w:type="gramStart"/>
            <w:r w:rsidRPr="004D0A60">
              <w:rPr>
                <w:rFonts w:ascii="Times New Roman" w:eastAsia="Times New Roman" w:hAnsi="Times New Roman" w:cs="Times New Roman"/>
                <w:color w:val="000000"/>
                <w:lang w:eastAsia="ru-RU"/>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4D0A60">
              <w:rPr>
                <w:rFonts w:ascii="Times New Roman" w:eastAsia="Times New Roman" w:hAnsi="Times New Roman" w:cs="Times New Roman"/>
                <w:color w:val="000000"/>
                <w:lang w:eastAsia="ru-RU"/>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 В случае нарушения одной из сторон обязательств настоящего пункта, другая сторона имеет право в одностороннем </w:t>
            </w:r>
            <w:r w:rsidRPr="004D0A60">
              <w:rPr>
                <w:rFonts w:ascii="Times New Roman" w:eastAsia="Times New Roman" w:hAnsi="Times New Roman" w:cs="Times New Roman"/>
                <w:color w:val="000000"/>
                <w:lang w:eastAsia="ru-RU"/>
              </w:rPr>
              <w:lastRenderedPageBreak/>
              <w:t>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lastRenderedPageBreak/>
              <w:t xml:space="preserve">Пункты 6.5-6.7. </w:t>
            </w:r>
          </w:p>
        </w:tc>
        <w:tc>
          <w:tcPr>
            <w:tcW w:w="0" w:type="auto"/>
          </w:tcPr>
          <w:p w:rsidR="004D0A60" w:rsidRPr="004D0A60" w:rsidRDefault="004D0A60" w:rsidP="004D0A60">
            <w:pPr>
              <w:autoSpaceDE w:val="0"/>
              <w:autoSpaceDN w:val="0"/>
              <w:adjustRightInd w:val="0"/>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t>Отсутствуют.</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t xml:space="preserve">6.5.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4D0A60" w:rsidRPr="004D0A60" w:rsidRDefault="004D0A60" w:rsidP="004D0A60">
            <w:pPr>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t>6.6.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4D0A60" w:rsidRPr="004D0A60" w:rsidRDefault="004D0A60" w:rsidP="004D0A60">
            <w:pPr>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t xml:space="preserve">6.7. В случае нарушения Исполнителем обязанности, предусмотренной пунктом 2.1.9. настоящего договора, Исполнитель возмещает Заказчику понесенные расходы. </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Пункт 7.1.</w:t>
            </w:r>
          </w:p>
        </w:tc>
        <w:tc>
          <w:tcPr>
            <w:tcW w:w="0" w:type="auto"/>
          </w:tcPr>
          <w:p w:rsidR="004D0A60" w:rsidRPr="004D0A60" w:rsidRDefault="004D0A60" w:rsidP="004D0A60">
            <w:pPr>
              <w:autoSpaceDE w:val="0"/>
              <w:autoSpaceDN w:val="0"/>
              <w:adjustRightInd w:val="0"/>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t>7.1. Срок действия договора: с 24.04.2021 до 31.12.2021.</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t>7.1. Срок действия договора: с момента подписания договора Сторонами до полного исполнения Сторонами своих обязательств по настоящему договору.</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Пункт 7.2. </w:t>
            </w:r>
          </w:p>
        </w:tc>
        <w:tc>
          <w:tcPr>
            <w:tcW w:w="0" w:type="auto"/>
          </w:tcPr>
          <w:p w:rsidR="004D0A60" w:rsidRPr="004D0A60" w:rsidRDefault="004D0A60" w:rsidP="004D0A60">
            <w:pPr>
              <w:autoSpaceDE w:val="0"/>
              <w:autoSpaceDN w:val="0"/>
              <w:adjustRightInd w:val="0"/>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t>7.2. Если ни одна из Сторон договора не уведомит другую не менее</w:t>
            </w:r>
            <w:proofErr w:type="gramStart"/>
            <w:r w:rsidRPr="004D0A60">
              <w:rPr>
                <w:rFonts w:ascii="Times New Roman" w:eastAsia="Times New Roman" w:hAnsi="Times New Roman" w:cs="Times New Roman"/>
              </w:rPr>
              <w:t>,</w:t>
            </w:r>
            <w:proofErr w:type="gramEnd"/>
            <w:r w:rsidRPr="004D0A60">
              <w:rPr>
                <w:rFonts w:ascii="Times New Roman" w:eastAsia="Times New Roman" w:hAnsi="Times New Roman" w:cs="Times New Roman"/>
              </w:rPr>
              <w:t xml:space="preserve"> чем за 10 рабочих дней до истечения срока настоящего договора о желании не продлевать настоящий договор, договор пролонгируется на следующий календарный год. Автоматическая пролонгация настоящего Договора может осуществляться неограниченное количество раз.</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Исключить.</w:t>
            </w:r>
          </w:p>
        </w:tc>
      </w:tr>
      <w:tr w:rsidR="004D0A60" w:rsidRPr="004D0A60" w:rsidTr="004D0A60">
        <w:trPr>
          <w:jc w:val="center"/>
        </w:trPr>
        <w:tc>
          <w:tcPr>
            <w:tcW w:w="0" w:type="auto"/>
          </w:tcPr>
          <w:p w:rsidR="004D0A60" w:rsidRPr="004D0A60" w:rsidRDefault="004D0A60" w:rsidP="004D0A60">
            <w:pPr>
              <w:spacing w:after="0" w:line="240" w:lineRule="auto"/>
              <w:jc w:val="center"/>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 xml:space="preserve">Приложение № 1 к договору </w:t>
            </w:r>
          </w:p>
        </w:tc>
        <w:tc>
          <w:tcPr>
            <w:tcW w:w="0" w:type="auto"/>
          </w:tcPr>
          <w:p w:rsidR="004D0A60" w:rsidRPr="004D0A60" w:rsidRDefault="004D0A60" w:rsidP="004D0A60">
            <w:pPr>
              <w:autoSpaceDE w:val="0"/>
              <w:autoSpaceDN w:val="0"/>
              <w:adjustRightInd w:val="0"/>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lang w:eastAsia="ru-RU"/>
              </w:rPr>
              <w:t>Приложение № 1 к договору «Перечень и стоимость согласованных работ».</w:t>
            </w:r>
          </w:p>
        </w:tc>
        <w:tc>
          <w:tcPr>
            <w:tcW w:w="0" w:type="auto"/>
          </w:tcPr>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Изложить в редакции приложения № 1 к настоящему протоколу разногласий.</w:t>
            </w:r>
          </w:p>
        </w:tc>
      </w:tr>
    </w:tbl>
    <w:p w:rsidR="004D0A60" w:rsidRPr="004D0A60" w:rsidRDefault="004D0A60" w:rsidP="004D0A60">
      <w:pPr>
        <w:spacing w:after="0" w:line="240" w:lineRule="auto"/>
        <w:rPr>
          <w:rFonts w:ascii="Times New Roman" w:eastAsia="Times New Roman" w:hAnsi="Times New Roman" w:cs="Times New Roman"/>
          <w:color w:val="000000"/>
          <w:lang w:eastAsia="ru-RU"/>
        </w:rPr>
      </w:pP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lastRenderedPageBreak/>
        <w:t>Подписывая настоящий протокол, ООО «Армада» и ФГБУ «АМП Каспийского моря» подтверждают, что условия из пунктов договора, указанных в настоящем протоколе разногласий, будут действовать в редакции Заказчика, изложенной в данном протоколе. Условия, не указанные в протоколе, действуют в редакции договора.</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r w:rsidRPr="004D0A60">
        <w:rPr>
          <w:rFonts w:ascii="Times New Roman" w:eastAsia="Times New Roman" w:hAnsi="Times New Roman" w:cs="Times New Roman"/>
          <w:color w:val="000000"/>
          <w:lang w:eastAsia="ru-RU"/>
        </w:rPr>
        <w:t>Протокол составлен в двух экземплярах, по одному для каждой из сторон, и является неотъемлемой частью договора.</w:t>
      </w: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p>
    <w:p w:rsidR="004D0A60" w:rsidRPr="004D0A60" w:rsidRDefault="004D0A60" w:rsidP="004D0A60">
      <w:pPr>
        <w:spacing w:after="0" w:line="240" w:lineRule="auto"/>
        <w:jc w:val="both"/>
        <w:rPr>
          <w:rFonts w:ascii="Times New Roman" w:eastAsia="Times New Roman" w:hAnsi="Times New Roman" w:cs="Times New Roman"/>
          <w:color w:val="000000"/>
          <w:lang w:eastAsia="ru-RU"/>
        </w:rPr>
      </w:pPr>
    </w:p>
    <w:p w:rsidR="004D0A60" w:rsidRPr="004D0A60" w:rsidRDefault="004D0A60" w:rsidP="004D0A60">
      <w:pPr>
        <w:keepNext/>
        <w:keepLines/>
        <w:spacing w:after="0" w:line="240" w:lineRule="auto"/>
        <w:jc w:val="center"/>
        <w:outlineLvl w:val="0"/>
        <w:rPr>
          <w:rFonts w:ascii="Times New Roman" w:eastAsia="Times New Roman" w:hAnsi="Times New Roman" w:cs="Times New Roman"/>
          <w:bCs/>
          <w:lang w:eastAsia="ru-RU"/>
        </w:rPr>
      </w:pPr>
      <w:r w:rsidRPr="004D0A60">
        <w:rPr>
          <w:rFonts w:ascii="Times New Roman" w:eastAsia="Times New Roman" w:hAnsi="Times New Roman" w:cs="Times New Roman"/>
          <w:bCs/>
          <w:lang w:eastAsia="ru-RU"/>
        </w:rPr>
        <w:t>Подписи сторон</w:t>
      </w:r>
    </w:p>
    <w:p w:rsidR="004D0A60" w:rsidRPr="004D0A60" w:rsidRDefault="004D0A60" w:rsidP="004D0A60">
      <w:pPr>
        <w:keepNext/>
        <w:keepLines/>
        <w:spacing w:after="0" w:line="240" w:lineRule="auto"/>
        <w:jc w:val="center"/>
        <w:outlineLvl w:val="0"/>
        <w:rPr>
          <w:rFonts w:ascii="Times New Roman" w:eastAsia="Times New Roman" w:hAnsi="Times New Roman" w:cs="Times New Roman"/>
          <w:bCs/>
          <w:lang w:eastAsia="ru-RU"/>
        </w:rPr>
      </w:pPr>
    </w:p>
    <w:tbl>
      <w:tblPr>
        <w:tblStyle w:val="4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0A60" w:rsidRPr="004D0A60" w:rsidTr="004D0A60">
        <w:trPr>
          <w:jc w:val="center"/>
        </w:trPr>
        <w:tc>
          <w:tcPr>
            <w:tcW w:w="4785" w:type="dxa"/>
          </w:tcPr>
          <w:p w:rsidR="004D0A60" w:rsidRPr="004D0A60" w:rsidRDefault="004D0A60" w:rsidP="004D0A60">
            <w:pPr>
              <w:widowControl w:val="0"/>
              <w:autoSpaceDE w:val="0"/>
              <w:autoSpaceDN w:val="0"/>
            </w:pPr>
            <w:r w:rsidRPr="004D0A60">
              <w:t>От Исполнителя</w:t>
            </w:r>
          </w:p>
          <w:p w:rsidR="004D0A60" w:rsidRPr="004D0A60" w:rsidRDefault="004D0A60" w:rsidP="004D0A60">
            <w:pPr>
              <w:widowControl w:val="0"/>
              <w:autoSpaceDE w:val="0"/>
              <w:autoSpaceDN w:val="0"/>
            </w:pPr>
          </w:p>
          <w:p w:rsidR="004D0A60" w:rsidRPr="004D0A60" w:rsidRDefault="004D0A60" w:rsidP="004D0A60">
            <w:pPr>
              <w:widowControl w:val="0"/>
              <w:autoSpaceDE w:val="0"/>
              <w:autoSpaceDN w:val="0"/>
            </w:pPr>
            <w:r w:rsidRPr="004D0A60">
              <w:t xml:space="preserve">Заместитель директора </w:t>
            </w:r>
          </w:p>
          <w:p w:rsidR="004D0A60" w:rsidRPr="004D0A60" w:rsidRDefault="004D0A60" w:rsidP="004D0A60">
            <w:pPr>
              <w:widowControl w:val="0"/>
              <w:autoSpaceDE w:val="0"/>
              <w:autoSpaceDN w:val="0"/>
            </w:pPr>
            <w:r w:rsidRPr="004D0A60">
              <w:t xml:space="preserve">по послепродажному обслуживанию </w:t>
            </w:r>
          </w:p>
          <w:p w:rsidR="004D0A60" w:rsidRPr="004D0A60" w:rsidRDefault="004D0A60" w:rsidP="004D0A60">
            <w:pPr>
              <w:widowControl w:val="0"/>
              <w:autoSpaceDE w:val="0"/>
              <w:autoSpaceDN w:val="0"/>
            </w:pPr>
            <w:r w:rsidRPr="004D0A60">
              <w:t>ООО «Армада»</w:t>
            </w:r>
          </w:p>
          <w:p w:rsidR="004D0A60" w:rsidRPr="004D0A60" w:rsidRDefault="004D0A60" w:rsidP="004D0A60">
            <w:pPr>
              <w:widowControl w:val="0"/>
              <w:autoSpaceDE w:val="0"/>
              <w:autoSpaceDN w:val="0"/>
            </w:pPr>
          </w:p>
          <w:p w:rsidR="004D0A60" w:rsidRPr="004D0A60" w:rsidRDefault="004D0A60" w:rsidP="004D0A60">
            <w:pPr>
              <w:widowControl w:val="0"/>
              <w:autoSpaceDE w:val="0"/>
              <w:autoSpaceDN w:val="0"/>
            </w:pPr>
          </w:p>
          <w:p w:rsidR="004D0A60" w:rsidRPr="004D0A60" w:rsidRDefault="004D0A60" w:rsidP="004D0A60">
            <w:pPr>
              <w:widowControl w:val="0"/>
              <w:autoSpaceDE w:val="0"/>
              <w:autoSpaceDN w:val="0"/>
              <w:jc w:val="both"/>
            </w:pPr>
            <w:r w:rsidRPr="004D0A60">
              <w:t>_______________/С.Ю. Мовчан/</w:t>
            </w:r>
          </w:p>
          <w:p w:rsidR="004D0A60" w:rsidRPr="004D0A60" w:rsidRDefault="004D0A60" w:rsidP="004D0A60">
            <w:pPr>
              <w:widowControl w:val="0"/>
              <w:autoSpaceDE w:val="0"/>
              <w:autoSpaceDN w:val="0"/>
            </w:pPr>
            <w:r w:rsidRPr="004D0A60">
              <w:t>М.П.</w:t>
            </w:r>
          </w:p>
          <w:p w:rsidR="004D0A60" w:rsidRPr="004D0A60" w:rsidRDefault="004D0A60" w:rsidP="004D0A60">
            <w:pPr>
              <w:widowControl w:val="0"/>
              <w:autoSpaceDE w:val="0"/>
              <w:autoSpaceDN w:val="0"/>
              <w:jc w:val="right"/>
              <w:rPr>
                <w:b/>
              </w:rPr>
            </w:pPr>
          </w:p>
        </w:tc>
        <w:tc>
          <w:tcPr>
            <w:tcW w:w="4786" w:type="dxa"/>
          </w:tcPr>
          <w:p w:rsidR="004D0A60" w:rsidRPr="004D0A60" w:rsidRDefault="004D0A60" w:rsidP="004D0A60">
            <w:pPr>
              <w:widowControl w:val="0"/>
              <w:autoSpaceDE w:val="0"/>
              <w:autoSpaceDN w:val="0"/>
              <w:contextualSpacing/>
            </w:pPr>
            <w:r w:rsidRPr="004D0A60">
              <w:t>От Заказчика</w:t>
            </w:r>
          </w:p>
          <w:p w:rsidR="004D0A60" w:rsidRPr="004D0A60" w:rsidRDefault="004D0A60" w:rsidP="004D0A60">
            <w:pPr>
              <w:widowControl w:val="0"/>
              <w:autoSpaceDE w:val="0"/>
              <w:autoSpaceDN w:val="0"/>
              <w:contextualSpacing/>
            </w:pPr>
          </w:p>
          <w:p w:rsidR="004D0A60" w:rsidRPr="004D0A60" w:rsidRDefault="004D0A60" w:rsidP="004D0A60">
            <w:pPr>
              <w:widowControl w:val="0"/>
              <w:autoSpaceDE w:val="0"/>
              <w:autoSpaceDN w:val="0"/>
              <w:contextualSpacing/>
            </w:pPr>
            <w:r w:rsidRPr="004D0A60">
              <w:t xml:space="preserve">Руководитель </w:t>
            </w:r>
          </w:p>
          <w:p w:rsidR="004D0A60" w:rsidRPr="004D0A60" w:rsidRDefault="004D0A60" w:rsidP="004D0A60">
            <w:pPr>
              <w:widowControl w:val="0"/>
              <w:autoSpaceDE w:val="0"/>
              <w:autoSpaceDN w:val="0"/>
              <w:contextualSpacing/>
            </w:pPr>
            <w:r w:rsidRPr="004D0A60">
              <w:t>ФГБУ «АМП Каспийского моря»</w:t>
            </w:r>
          </w:p>
          <w:p w:rsidR="004D0A60" w:rsidRPr="004D0A60" w:rsidRDefault="004D0A60" w:rsidP="004D0A60">
            <w:pPr>
              <w:widowControl w:val="0"/>
              <w:autoSpaceDE w:val="0"/>
              <w:autoSpaceDN w:val="0"/>
              <w:contextualSpacing/>
            </w:pPr>
          </w:p>
          <w:p w:rsidR="004D0A60" w:rsidRPr="004D0A60" w:rsidRDefault="004D0A60" w:rsidP="004D0A60">
            <w:pPr>
              <w:widowControl w:val="0"/>
              <w:autoSpaceDE w:val="0"/>
              <w:autoSpaceDN w:val="0"/>
              <w:contextualSpacing/>
            </w:pPr>
          </w:p>
          <w:p w:rsidR="004D0A60" w:rsidRPr="004D0A60" w:rsidRDefault="004D0A60" w:rsidP="004D0A60">
            <w:pPr>
              <w:widowControl w:val="0"/>
              <w:autoSpaceDE w:val="0"/>
              <w:autoSpaceDN w:val="0"/>
              <w:contextualSpacing/>
            </w:pPr>
          </w:p>
          <w:p w:rsidR="004D0A60" w:rsidRPr="004D0A60" w:rsidRDefault="004D0A60" w:rsidP="004D0A60">
            <w:pPr>
              <w:widowControl w:val="0"/>
              <w:autoSpaceDE w:val="0"/>
              <w:autoSpaceDN w:val="0"/>
              <w:contextualSpacing/>
              <w:jc w:val="both"/>
            </w:pPr>
            <w:r w:rsidRPr="004D0A60">
              <w:t>_______________ /М.А. Абдулатипов/</w:t>
            </w:r>
          </w:p>
          <w:p w:rsidR="004D0A60" w:rsidRPr="004D0A60" w:rsidRDefault="004D0A60" w:rsidP="004D0A60">
            <w:pPr>
              <w:widowControl w:val="0"/>
              <w:autoSpaceDE w:val="0"/>
              <w:autoSpaceDN w:val="0"/>
            </w:pPr>
            <w:r w:rsidRPr="004D0A60">
              <w:t>М.П.</w:t>
            </w:r>
          </w:p>
        </w:tc>
      </w:tr>
    </w:tbl>
    <w:p w:rsidR="004D0A60" w:rsidRPr="004D0A60" w:rsidRDefault="004D0A60" w:rsidP="004D0A60">
      <w:pPr>
        <w:spacing w:after="0" w:line="240" w:lineRule="auto"/>
        <w:jc w:val="right"/>
        <w:rPr>
          <w:rFonts w:ascii="Times New Roman" w:eastAsia="Times New Roman" w:hAnsi="Times New Roman" w:cs="Times New Roman"/>
        </w:rPr>
        <w:sectPr w:rsidR="004D0A60" w:rsidRPr="004D0A60" w:rsidSect="004D0A60">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567" w:bottom="1134" w:left="1134" w:header="397" w:footer="397" w:gutter="0"/>
          <w:cols w:space="708"/>
          <w:docGrid w:linePitch="360"/>
        </w:sectPr>
      </w:pPr>
    </w:p>
    <w:p w:rsidR="004D0A60" w:rsidRPr="004D0A60" w:rsidRDefault="004D0A60" w:rsidP="004D0A60">
      <w:pPr>
        <w:spacing w:after="0" w:line="240" w:lineRule="auto"/>
        <w:jc w:val="right"/>
        <w:rPr>
          <w:rFonts w:ascii="Times New Roman" w:eastAsia="Times New Roman" w:hAnsi="Times New Roman" w:cs="Times New Roman"/>
        </w:rPr>
      </w:pPr>
      <w:r w:rsidRPr="004D0A60">
        <w:rPr>
          <w:rFonts w:ascii="Times New Roman" w:eastAsia="Times New Roman" w:hAnsi="Times New Roman" w:cs="Times New Roman"/>
        </w:rPr>
        <w:lastRenderedPageBreak/>
        <w:t>Приложение № 1 к протоколу разногласий от «___» _________ 2021 г.</w:t>
      </w:r>
    </w:p>
    <w:p w:rsidR="004D0A60" w:rsidRPr="004D0A60" w:rsidRDefault="004D0A60" w:rsidP="004D0A60">
      <w:pPr>
        <w:spacing w:after="0" w:line="240" w:lineRule="auto"/>
        <w:jc w:val="right"/>
        <w:rPr>
          <w:rFonts w:ascii="Times New Roman" w:eastAsia="Times New Roman" w:hAnsi="Times New Roman" w:cs="Times New Roman"/>
        </w:rPr>
      </w:pPr>
    </w:p>
    <w:p w:rsidR="004D0A60" w:rsidRPr="004D0A60" w:rsidRDefault="004D0A60" w:rsidP="004D0A60">
      <w:pPr>
        <w:spacing w:after="0" w:line="240" w:lineRule="auto"/>
        <w:jc w:val="center"/>
        <w:rPr>
          <w:rFonts w:ascii="Times New Roman" w:eastAsia="Times New Roman" w:hAnsi="Times New Roman" w:cs="Times New Roman"/>
        </w:rPr>
      </w:pPr>
      <w:r w:rsidRPr="004D0A60">
        <w:rPr>
          <w:rFonts w:ascii="Times New Roman" w:eastAsia="Times New Roman" w:hAnsi="Times New Roman" w:cs="Times New Roman"/>
        </w:rPr>
        <w:t>Перечень и стоимость согласованных работ</w:t>
      </w:r>
    </w:p>
    <w:p w:rsidR="004D0A60" w:rsidRPr="004D0A60" w:rsidRDefault="004D0A60" w:rsidP="004D0A60">
      <w:pPr>
        <w:spacing w:after="0" w:line="240" w:lineRule="auto"/>
        <w:jc w:val="center"/>
        <w:rPr>
          <w:rFonts w:ascii="Times New Roman" w:eastAsia="Times New Roman" w:hAnsi="Times New Roman" w:cs="Times New Roman"/>
        </w:rPr>
      </w:pPr>
    </w:p>
    <w:p w:rsidR="004D0A60" w:rsidRPr="004D0A60" w:rsidRDefault="004D0A60" w:rsidP="004D0A60">
      <w:pPr>
        <w:spacing w:after="0" w:line="240" w:lineRule="auto"/>
        <w:jc w:val="both"/>
        <w:rPr>
          <w:rFonts w:ascii="Times New Roman" w:eastAsia="Times New Roman" w:hAnsi="Times New Roman" w:cs="Times New Roman"/>
        </w:rPr>
      </w:pPr>
      <w:r w:rsidRPr="004D0A60">
        <w:rPr>
          <w:rFonts w:ascii="Times New Roman" w:eastAsia="Times New Roman" w:hAnsi="Times New Roman" w:cs="Times New Roman"/>
        </w:rPr>
        <w:t>Работы по текущему ремонту</w:t>
      </w:r>
      <w:r w:rsidRPr="004D0A60">
        <w:rPr>
          <w:rFonts w:ascii="Times New Roman" w:eastAsia="Times New Roman" w:hAnsi="Times New Roman" w:cs="Times New Roman"/>
          <w:color w:val="000000"/>
          <w:lang w:eastAsia="ru-RU"/>
        </w:rPr>
        <w:t xml:space="preserve"> автомобиля марки «</w:t>
      </w:r>
      <w:r w:rsidRPr="004D0A60">
        <w:rPr>
          <w:rFonts w:ascii="Times New Roman" w:eastAsia="Times New Roman" w:hAnsi="Times New Roman" w:cs="Times New Roman"/>
          <w:color w:val="000000"/>
          <w:lang w:val="en-US" w:eastAsia="ru-RU"/>
        </w:rPr>
        <w:t>BMW</w:t>
      </w:r>
      <w:r w:rsidRPr="004D0A60">
        <w:rPr>
          <w:rFonts w:ascii="Times New Roman" w:eastAsia="Times New Roman" w:hAnsi="Times New Roman" w:cs="Times New Roman"/>
          <w:color w:val="000000"/>
          <w:lang w:eastAsia="ru-RU"/>
        </w:rPr>
        <w:t xml:space="preserve"> 740 </w:t>
      </w:r>
      <w:r w:rsidRPr="004D0A60">
        <w:rPr>
          <w:rFonts w:ascii="Times New Roman" w:eastAsia="Times New Roman" w:hAnsi="Times New Roman" w:cs="Times New Roman"/>
          <w:color w:val="000000"/>
          <w:lang w:val="en-US" w:eastAsia="ru-RU"/>
        </w:rPr>
        <w:t>Li</w:t>
      </w:r>
      <w:r w:rsidRPr="004D0A60">
        <w:rPr>
          <w:rFonts w:ascii="Times New Roman" w:eastAsia="Times New Roman" w:hAnsi="Times New Roman" w:cs="Times New Roman"/>
          <w:color w:val="000000"/>
          <w:lang w:eastAsia="ru-RU"/>
        </w:rPr>
        <w:t xml:space="preserve"> </w:t>
      </w:r>
      <w:proofErr w:type="spellStart"/>
      <w:r w:rsidRPr="004D0A60">
        <w:rPr>
          <w:rFonts w:ascii="Times New Roman" w:eastAsia="Times New Roman" w:hAnsi="Times New Roman" w:cs="Times New Roman"/>
          <w:color w:val="000000"/>
          <w:lang w:val="en-US" w:eastAsia="ru-RU"/>
        </w:rPr>
        <w:t>xDrive</w:t>
      </w:r>
      <w:proofErr w:type="spellEnd"/>
      <w:r w:rsidRPr="004D0A60">
        <w:rPr>
          <w:rFonts w:ascii="Times New Roman" w:eastAsia="Times New Roman" w:hAnsi="Times New Roman" w:cs="Times New Roman"/>
          <w:color w:val="000000"/>
          <w:lang w:eastAsia="ru-RU"/>
        </w:rPr>
        <w:t xml:space="preserve">», г/н М001 ВУ 30, </w:t>
      </w:r>
      <w:r w:rsidRPr="004D0A60">
        <w:rPr>
          <w:rFonts w:ascii="Times New Roman" w:eastAsia="Times New Roman" w:hAnsi="Times New Roman" w:cs="Times New Roman"/>
          <w:color w:val="000000"/>
          <w:lang w:val="en-US" w:eastAsia="ru-RU"/>
        </w:rPr>
        <w:t>VIN</w:t>
      </w:r>
      <w:r w:rsidRPr="004D0A60">
        <w:rPr>
          <w:rFonts w:ascii="Times New Roman" w:eastAsia="Times New Roman" w:hAnsi="Times New Roman" w:cs="Times New Roman"/>
          <w:color w:val="000000"/>
          <w:lang w:eastAsia="ru-RU"/>
        </w:rPr>
        <w:t xml:space="preserve"> </w:t>
      </w:r>
      <w:r w:rsidRPr="004D0A60">
        <w:rPr>
          <w:rFonts w:ascii="Times New Roman" w:eastAsia="Times New Roman" w:hAnsi="Times New Roman" w:cs="Times New Roman"/>
          <w:color w:val="000000"/>
          <w:lang w:val="en-US" w:eastAsia="ru-RU"/>
        </w:rPr>
        <w:t>X</w:t>
      </w:r>
      <w:r w:rsidRPr="004D0A60">
        <w:rPr>
          <w:rFonts w:ascii="Times New Roman" w:eastAsia="Times New Roman" w:hAnsi="Times New Roman" w:cs="Times New Roman"/>
          <w:color w:val="000000"/>
          <w:lang w:eastAsia="ru-RU"/>
        </w:rPr>
        <w:t>4</w:t>
      </w:r>
      <w:r w:rsidRPr="004D0A60">
        <w:rPr>
          <w:rFonts w:ascii="Times New Roman" w:eastAsia="Times New Roman" w:hAnsi="Times New Roman" w:cs="Times New Roman"/>
          <w:color w:val="000000"/>
          <w:lang w:val="en-US" w:eastAsia="ru-RU"/>
        </w:rPr>
        <w:t>XYF</w:t>
      </w:r>
      <w:r w:rsidRPr="004D0A60">
        <w:rPr>
          <w:rFonts w:ascii="Times New Roman" w:eastAsia="Times New Roman" w:hAnsi="Times New Roman" w:cs="Times New Roman"/>
          <w:color w:val="000000"/>
          <w:lang w:eastAsia="ru-RU"/>
        </w:rPr>
        <w:t>41140</w:t>
      </w:r>
      <w:r w:rsidRPr="004D0A60">
        <w:rPr>
          <w:rFonts w:ascii="Times New Roman" w:eastAsia="Times New Roman" w:hAnsi="Times New Roman" w:cs="Times New Roman"/>
          <w:color w:val="000000"/>
          <w:lang w:val="en-US" w:eastAsia="ru-RU"/>
        </w:rPr>
        <w:t>DZ</w:t>
      </w:r>
      <w:r w:rsidRPr="004D0A60">
        <w:rPr>
          <w:rFonts w:ascii="Times New Roman" w:eastAsia="Times New Roman" w:hAnsi="Times New Roman" w:cs="Times New Roman"/>
          <w:color w:val="000000"/>
          <w:lang w:eastAsia="ru-RU"/>
        </w:rPr>
        <w:t>83079, год изготовления – 2014, модель двигателя – N55B30A</w:t>
      </w:r>
    </w:p>
    <w:p w:rsidR="004D0A60" w:rsidRPr="004D0A60" w:rsidRDefault="004D0A60" w:rsidP="004D0A60">
      <w:pPr>
        <w:spacing w:after="0" w:line="240" w:lineRule="auto"/>
        <w:jc w:val="center"/>
        <w:rPr>
          <w:rFonts w:ascii="Times New Roman" w:eastAsia="Times New Roman" w:hAnsi="Times New Roman" w:cs="Times New Roman"/>
        </w:rPr>
      </w:pPr>
    </w:p>
    <w:p w:rsidR="004D0A60" w:rsidRPr="004D0A60" w:rsidRDefault="004D0A60" w:rsidP="004D0A60">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119"/>
        <w:gridCol w:w="4466"/>
        <w:gridCol w:w="917"/>
        <w:gridCol w:w="717"/>
        <w:gridCol w:w="935"/>
        <w:gridCol w:w="1327"/>
        <w:gridCol w:w="1094"/>
        <w:gridCol w:w="1417"/>
        <w:gridCol w:w="1448"/>
      </w:tblGrid>
      <w:tr w:rsidR="004D0A60" w:rsidRPr="004D0A60" w:rsidTr="004D0A60">
        <w:trPr>
          <w:trHeight w:val="495"/>
        </w:trPr>
        <w:tc>
          <w:tcPr>
            <w:tcW w:w="0" w:type="auto"/>
            <w:noWrap/>
            <w:hideMark/>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w:t>
            </w:r>
            <w:r w:rsidRPr="004D0A60">
              <w:rPr>
                <w:rFonts w:ascii="Times New Roman" w:eastAsia="Times New Roman" w:hAnsi="Times New Roman" w:cs="Times New Roman"/>
                <w:lang w:val="en-US" w:eastAsia="ru-RU"/>
              </w:rPr>
              <w:t xml:space="preserve"> </w:t>
            </w:r>
            <w:proofErr w:type="gramStart"/>
            <w:r w:rsidRPr="004D0A60">
              <w:rPr>
                <w:rFonts w:ascii="Times New Roman" w:eastAsia="Times New Roman" w:hAnsi="Times New Roman" w:cs="Times New Roman"/>
                <w:lang w:eastAsia="ru-RU"/>
              </w:rPr>
              <w:t>п</w:t>
            </w:r>
            <w:proofErr w:type="gramEnd"/>
            <w:r w:rsidRPr="004D0A60">
              <w:rPr>
                <w:rFonts w:ascii="Times New Roman" w:eastAsia="Times New Roman" w:hAnsi="Times New Roman" w:cs="Times New Roman"/>
                <w:lang w:eastAsia="ru-RU"/>
              </w:rPr>
              <w:t>/п</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Код операции</w:t>
            </w:r>
          </w:p>
        </w:tc>
        <w:tc>
          <w:tcPr>
            <w:tcW w:w="0" w:type="auto"/>
            <w:noWrap/>
            <w:hideMark/>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Наименование работ по текущему ремонту</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spellStart"/>
            <w:r w:rsidRPr="004D0A60">
              <w:rPr>
                <w:rFonts w:ascii="Times New Roman" w:eastAsia="Times New Roman" w:hAnsi="Times New Roman" w:cs="Times New Roman"/>
                <w:lang w:eastAsia="ru-RU"/>
              </w:rPr>
              <w:t>Ед</w:t>
            </w:r>
            <w:proofErr w:type="gramStart"/>
            <w:r w:rsidRPr="004D0A60">
              <w:rPr>
                <w:rFonts w:ascii="Times New Roman" w:eastAsia="Times New Roman" w:hAnsi="Times New Roman" w:cs="Times New Roman"/>
                <w:lang w:eastAsia="ru-RU"/>
              </w:rPr>
              <w:t>.и</w:t>
            </w:r>
            <w:proofErr w:type="gramEnd"/>
            <w:r w:rsidRPr="004D0A60">
              <w:rPr>
                <w:rFonts w:ascii="Times New Roman" w:eastAsia="Times New Roman" w:hAnsi="Times New Roman" w:cs="Times New Roman"/>
                <w:lang w:eastAsia="ru-RU"/>
              </w:rPr>
              <w:t>зм</w:t>
            </w:r>
            <w:proofErr w:type="spellEnd"/>
            <w:r w:rsidRPr="004D0A60">
              <w:rPr>
                <w:rFonts w:ascii="Times New Roman" w:eastAsia="Times New Roman" w:hAnsi="Times New Roman" w:cs="Times New Roman"/>
                <w:lang w:eastAsia="ru-RU"/>
              </w:rPr>
              <w:t>.</w:t>
            </w:r>
          </w:p>
        </w:tc>
        <w:tc>
          <w:tcPr>
            <w:tcW w:w="0" w:type="auto"/>
            <w:hideMark/>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Кол-во</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Цена за ед. работ, без учета НДС, руб</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Стоимость работ, без учета НДС, руб</w:t>
            </w:r>
          </w:p>
        </w:tc>
        <w:tc>
          <w:tcPr>
            <w:tcW w:w="1094"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Ставка НДС, %</w:t>
            </w:r>
          </w:p>
        </w:tc>
        <w:tc>
          <w:tcPr>
            <w:tcW w:w="1417"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Сумма НДС, руб</w:t>
            </w:r>
          </w:p>
        </w:tc>
        <w:tc>
          <w:tcPr>
            <w:tcW w:w="1448" w:type="dxa"/>
            <w:noWrap/>
            <w:hideMark/>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Стоимость работ,</w:t>
            </w:r>
          </w:p>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 xml:space="preserve"> руб</w:t>
            </w:r>
          </w:p>
        </w:tc>
      </w:tr>
      <w:tr w:rsidR="004D0A60" w:rsidRPr="004D0A60" w:rsidTr="004D0A60">
        <w:trPr>
          <w:trHeight w:val="495"/>
        </w:trPr>
        <w:tc>
          <w:tcPr>
            <w:tcW w:w="0" w:type="auto"/>
            <w:noWrap/>
            <w:hideMark/>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1142210</w:t>
            </w:r>
          </w:p>
        </w:tc>
        <w:tc>
          <w:tcPr>
            <w:tcW w:w="0" w:type="auto"/>
            <w:hideMark/>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Снятие и установка/уплотнение или замена трубопровода для стока масла для турбонагнетателя</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н/</w:t>
            </w:r>
            <w:proofErr w:type="gramStart"/>
            <w:r w:rsidRPr="004D0A60">
              <w:rPr>
                <w:rFonts w:ascii="Times New Roman" w:eastAsia="Times New Roman" w:hAnsi="Times New Roman" w:cs="Times New Roman"/>
                <w:lang w:eastAsia="ru-RU"/>
              </w:rPr>
              <w:t>ч</w:t>
            </w:r>
            <w:proofErr w:type="gramEnd"/>
          </w:p>
        </w:tc>
        <w:tc>
          <w:tcPr>
            <w:tcW w:w="0" w:type="auto"/>
            <w:noWrap/>
            <w:hideMark/>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0,667</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1 749,71</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1 167,06</w:t>
            </w:r>
          </w:p>
        </w:tc>
        <w:tc>
          <w:tcPr>
            <w:tcW w:w="1094"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1417"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233,41</w:t>
            </w:r>
          </w:p>
        </w:tc>
        <w:tc>
          <w:tcPr>
            <w:tcW w:w="1448" w:type="dxa"/>
            <w:noWrap/>
            <w:hideMark/>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1400,47</w:t>
            </w:r>
          </w:p>
        </w:tc>
      </w:tr>
      <w:tr w:rsidR="004D0A60" w:rsidRPr="004D0A60" w:rsidTr="004D0A60">
        <w:trPr>
          <w:trHeight w:val="495"/>
        </w:trPr>
        <w:tc>
          <w:tcPr>
            <w:tcW w:w="0" w:type="auto"/>
            <w:noWrap/>
            <w:hideMark/>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2431013</w:t>
            </w:r>
          </w:p>
        </w:tc>
        <w:tc>
          <w:tcPr>
            <w:tcW w:w="0" w:type="auto"/>
            <w:hideMark/>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Замена сальника гидротрансформатора крутящего</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н/</w:t>
            </w:r>
            <w:proofErr w:type="gramStart"/>
            <w:r w:rsidRPr="004D0A60">
              <w:rPr>
                <w:rFonts w:ascii="Times New Roman" w:eastAsia="Times New Roman" w:hAnsi="Times New Roman" w:cs="Times New Roman"/>
                <w:lang w:eastAsia="ru-RU"/>
              </w:rPr>
              <w:t>ч</w:t>
            </w:r>
            <w:proofErr w:type="gramEnd"/>
          </w:p>
        </w:tc>
        <w:tc>
          <w:tcPr>
            <w:tcW w:w="0" w:type="auto"/>
            <w:noWrap/>
            <w:hideMark/>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6,083</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1 749,71</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10 643,49</w:t>
            </w:r>
          </w:p>
        </w:tc>
        <w:tc>
          <w:tcPr>
            <w:tcW w:w="1094"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1417"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2 128,70</w:t>
            </w:r>
          </w:p>
        </w:tc>
        <w:tc>
          <w:tcPr>
            <w:tcW w:w="1448" w:type="dxa"/>
            <w:noWrap/>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12 772,19</w:t>
            </w:r>
          </w:p>
        </w:tc>
      </w:tr>
      <w:tr w:rsidR="004D0A60" w:rsidRPr="004D0A60" w:rsidTr="004D0A60">
        <w:trPr>
          <w:trHeight w:val="495"/>
        </w:trPr>
        <w:tc>
          <w:tcPr>
            <w:tcW w:w="0" w:type="auto"/>
            <w:noWrap/>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1114605</w:t>
            </w:r>
          </w:p>
        </w:tc>
        <w:tc>
          <w:tcPr>
            <w:tcW w:w="0" w:type="auto"/>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Замена заднего сальника коленчатого вала</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н/</w:t>
            </w:r>
            <w:proofErr w:type="gramStart"/>
            <w:r w:rsidRPr="004D0A60">
              <w:rPr>
                <w:rFonts w:ascii="Times New Roman" w:eastAsia="Times New Roman" w:hAnsi="Times New Roman" w:cs="Times New Roman"/>
                <w:lang w:eastAsia="ru-RU"/>
              </w:rPr>
              <w:t>ч</w:t>
            </w:r>
            <w:proofErr w:type="gramEnd"/>
          </w:p>
        </w:tc>
        <w:tc>
          <w:tcPr>
            <w:tcW w:w="0" w:type="auto"/>
            <w:noWrap/>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0,667</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1 749,71</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1 167,06</w:t>
            </w:r>
          </w:p>
        </w:tc>
        <w:tc>
          <w:tcPr>
            <w:tcW w:w="1094"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1417"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233,41</w:t>
            </w:r>
          </w:p>
        </w:tc>
        <w:tc>
          <w:tcPr>
            <w:tcW w:w="1448" w:type="dxa"/>
            <w:noWrap/>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1 400,47</w:t>
            </w:r>
          </w:p>
        </w:tc>
      </w:tr>
      <w:tr w:rsidR="004D0A60" w:rsidRPr="004D0A60" w:rsidTr="004D0A60">
        <w:trPr>
          <w:trHeight w:val="495"/>
        </w:trPr>
        <w:tc>
          <w:tcPr>
            <w:tcW w:w="0" w:type="auto"/>
            <w:noWrap/>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4.</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1113000</w:t>
            </w:r>
          </w:p>
        </w:tc>
        <w:tc>
          <w:tcPr>
            <w:tcW w:w="0" w:type="auto"/>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Снятие и установка, замена уплотнения масляного картера</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н/</w:t>
            </w:r>
            <w:proofErr w:type="gramStart"/>
            <w:r w:rsidRPr="004D0A60">
              <w:rPr>
                <w:rFonts w:ascii="Times New Roman" w:eastAsia="Times New Roman" w:hAnsi="Times New Roman" w:cs="Times New Roman"/>
                <w:lang w:eastAsia="ru-RU"/>
              </w:rPr>
              <w:t>ч</w:t>
            </w:r>
            <w:proofErr w:type="gramEnd"/>
          </w:p>
        </w:tc>
        <w:tc>
          <w:tcPr>
            <w:tcW w:w="0" w:type="auto"/>
            <w:noWrap/>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7,833</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1 749,71</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13 705,48</w:t>
            </w:r>
          </w:p>
        </w:tc>
        <w:tc>
          <w:tcPr>
            <w:tcW w:w="1094"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1417"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2 741,10</w:t>
            </w:r>
          </w:p>
        </w:tc>
        <w:tc>
          <w:tcPr>
            <w:tcW w:w="1448" w:type="dxa"/>
            <w:noWrap/>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16 446,58</w:t>
            </w:r>
          </w:p>
        </w:tc>
      </w:tr>
      <w:tr w:rsidR="004D0A60" w:rsidRPr="004D0A60" w:rsidTr="004D0A60">
        <w:trPr>
          <w:trHeight w:val="495"/>
        </w:trPr>
        <w:tc>
          <w:tcPr>
            <w:tcW w:w="0" w:type="auto"/>
            <w:noWrap/>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5.</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1371155</w:t>
            </w:r>
          </w:p>
        </w:tc>
        <w:tc>
          <w:tcPr>
            <w:tcW w:w="0" w:type="auto"/>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Снятие и установка, замена воздуховода</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н/</w:t>
            </w:r>
            <w:proofErr w:type="gramStart"/>
            <w:r w:rsidRPr="004D0A60">
              <w:rPr>
                <w:rFonts w:ascii="Times New Roman" w:eastAsia="Times New Roman" w:hAnsi="Times New Roman" w:cs="Times New Roman"/>
                <w:lang w:eastAsia="ru-RU"/>
              </w:rPr>
              <w:t>ч</w:t>
            </w:r>
            <w:proofErr w:type="gramEnd"/>
          </w:p>
        </w:tc>
        <w:tc>
          <w:tcPr>
            <w:tcW w:w="0" w:type="auto"/>
            <w:noWrap/>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0,5</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1 749,71</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874,86</w:t>
            </w:r>
          </w:p>
        </w:tc>
        <w:tc>
          <w:tcPr>
            <w:tcW w:w="1094"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1417"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174,97</w:t>
            </w:r>
          </w:p>
        </w:tc>
        <w:tc>
          <w:tcPr>
            <w:tcW w:w="1448" w:type="dxa"/>
            <w:noWrap/>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1 049,83</w:t>
            </w:r>
          </w:p>
        </w:tc>
      </w:tr>
      <w:tr w:rsidR="004D0A60" w:rsidRPr="004D0A60" w:rsidTr="004D0A60">
        <w:trPr>
          <w:trHeight w:val="495"/>
        </w:trPr>
        <w:tc>
          <w:tcPr>
            <w:tcW w:w="0" w:type="auto"/>
            <w:noWrap/>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6.</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3135000</w:t>
            </w:r>
          </w:p>
        </w:tc>
        <w:tc>
          <w:tcPr>
            <w:tcW w:w="0" w:type="auto"/>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Снятие и установка, замена переднего стабилизатора</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н/</w:t>
            </w:r>
            <w:proofErr w:type="gramStart"/>
            <w:r w:rsidRPr="004D0A60">
              <w:rPr>
                <w:rFonts w:ascii="Times New Roman" w:eastAsia="Times New Roman" w:hAnsi="Times New Roman" w:cs="Times New Roman"/>
                <w:lang w:eastAsia="ru-RU"/>
              </w:rPr>
              <w:t>ч</w:t>
            </w:r>
            <w:proofErr w:type="gramEnd"/>
          </w:p>
        </w:tc>
        <w:tc>
          <w:tcPr>
            <w:tcW w:w="0" w:type="auto"/>
            <w:noWrap/>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0,833</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1 749,71</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1 457,51</w:t>
            </w:r>
          </w:p>
        </w:tc>
        <w:tc>
          <w:tcPr>
            <w:tcW w:w="1094"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1417"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291,50</w:t>
            </w:r>
          </w:p>
        </w:tc>
        <w:tc>
          <w:tcPr>
            <w:tcW w:w="1448" w:type="dxa"/>
            <w:noWrap/>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1 749,01</w:t>
            </w:r>
          </w:p>
        </w:tc>
      </w:tr>
      <w:tr w:rsidR="004D0A60" w:rsidRPr="004D0A60" w:rsidTr="004D0A60">
        <w:trPr>
          <w:trHeight w:val="495"/>
        </w:trPr>
        <w:tc>
          <w:tcPr>
            <w:tcW w:w="0" w:type="auto"/>
            <w:noWrap/>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7.</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3299155</w:t>
            </w:r>
          </w:p>
        </w:tc>
        <w:tc>
          <w:tcPr>
            <w:tcW w:w="0" w:type="auto"/>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 xml:space="preserve">Регулировка углов установки колес </w:t>
            </w:r>
            <w:r w:rsidRPr="004D0A60">
              <w:rPr>
                <w:rFonts w:ascii="Times New Roman" w:eastAsia="Times New Roman" w:hAnsi="Times New Roman" w:cs="Times New Roman"/>
                <w:lang w:val="en-US" w:eastAsia="ru-RU"/>
              </w:rPr>
              <w:t>KDS</w:t>
            </w:r>
            <w:r w:rsidRPr="004D0A60">
              <w:rPr>
                <w:rFonts w:ascii="Times New Roman" w:eastAsia="Times New Roman" w:hAnsi="Times New Roman" w:cs="Times New Roman"/>
                <w:lang w:eastAsia="ru-RU"/>
              </w:rPr>
              <w:t xml:space="preserve"> с измерением высоты дорожного просвета</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н/</w:t>
            </w:r>
            <w:proofErr w:type="gramStart"/>
            <w:r w:rsidRPr="004D0A60">
              <w:rPr>
                <w:rFonts w:ascii="Times New Roman" w:eastAsia="Times New Roman" w:hAnsi="Times New Roman" w:cs="Times New Roman"/>
                <w:lang w:eastAsia="ru-RU"/>
              </w:rPr>
              <w:t>ч</w:t>
            </w:r>
            <w:proofErr w:type="gramEnd"/>
          </w:p>
        </w:tc>
        <w:tc>
          <w:tcPr>
            <w:tcW w:w="0" w:type="auto"/>
            <w:noWrap/>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0,952</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1 749,71</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1 665,72</w:t>
            </w:r>
          </w:p>
        </w:tc>
        <w:tc>
          <w:tcPr>
            <w:tcW w:w="1094"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1417"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333,14</w:t>
            </w:r>
          </w:p>
        </w:tc>
        <w:tc>
          <w:tcPr>
            <w:tcW w:w="1448" w:type="dxa"/>
            <w:noWrap/>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1 998,86</w:t>
            </w:r>
          </w:p>
        </w:tc>
      </w:tr>
      <w:tr w:rsidR="004D0A60" w:rsidRPr="004D0A60" w:rsidTr="004D0A60">
        <w:trPr>
          <w:trHeight w:val="495"/>
        </w:trPr>
        <w:tc>
          <w:tcPr>
            <w:tcW w:w="0" w:type="auto"/>
            <w:noWrap/>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8.</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3199000</w:t>
            </w:r>
          </w:p>
        </w:tc>
        <w:tc>
          <w:tcPr>
            <w:tcW w:w="0" w:type="auto"/>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Слесарные работы</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н/</w:t>
            </w:r>
            <w:proofErr w:type="gramStart"/>
            <w:r w:rsidRPr="004D0A60">
              <w:rPr>
                <w:rFonts w:ascii="Times New Roman" w:eastAsia="Times New Roman" w:hAnsi="Times New Roman" w:cs="Times New Roman"/>
                <w:lang w:eastAsia="ru-RU"/>
              </w:rPr>
              <w:t>ч</w:t>
            </w:r>
            <w:proofErr w:type="gramEnd"/>
          </w:p>
        </w:tc>
        <w:tc>
          <w:tcPr>
            <w:tcW w:w="0" w:type="auto"/>
            <w:noWrap/>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1,0</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1 749,71</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1 749,71</w:t>
            </w:r>
          </w:p>
        </w:tc>
        <w:tc>
          <w:tcPr>
            <w:tcW w:w="1094"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1417"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349,94</w:t>
            </w:r>
          </w:p>
        </w:tc>
        <w:tc>
          <w:tcPr>
            <w:tcW w:w="1448" w:type="dxa"/>
            <w:noWrap/>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2 099,65</w:t>
            </w:r>
          </w:p>
        </w:tc>
      </w:tr>
      <w:tr w:rsidR="004D0A60" w:rsidRPr="004D0A60" w:rsidTr="004D0A60">
        <w:trPr>
          <w:trHeight w:val="255"/>
        </w:trPr>
        <w:tc>
          <w:tcPr>
            <w:tcW w:w="0" w:type="auto"/>
            <w:gridSpan w:val="6"/>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Итого:</w:t>
            </w:r>
          </w:p>
        </w:tc>
        <w:tc>
          <w:tcPr>
            <w:tcW w:w="0" w:type="auto"/>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32 430,89</w:t>
            </w:r>
          </w:p>
        </w:tc>
        <w:tc>
          <w:tcPr>
            <w:tcW w:w="1094"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Х</w:t>
            </w:r>
          </w:p>
        </w:tc>
        <w:tc>
          <w:tcPr>
            <w:tcW w:w="1417"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6 486,17</w:t>
            </w:r>
          </w:p>
        </w:tc>
        <w:tc>
          <w:tcPr>
            <w:tcW w:w="1448" w:type="dxa"/>
            <w:noWrap/>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38 917,06</w:t>
            </w:r>
          </w:p>
        </w:tc>
      </w:tr>
    </w:tbl>
    <w:p w:rsidR="004D0A60" w:rsidRPr="004D0A60" w:rsidRDefault="004D0A60" w:rsidP="004D0A60">
      <w:pPr>
        <w:keepNext/>
        <w:spacing w:after="0" w:line="240" w:lineRule="auto"/>
        <w:contextualSpacing/>
        <w:outlineLvl w:val="0"/>
        <w:rPr>
          <w:rFonts w:ascii="Times New Roman" w:eastAsia="Times New Roman" w:hAnsi="Times New Roman" w:cs="Times New Roman"/>
          <w:lang w:eastAsia="ar-SA"/>
        </w:rPr>
      </w:pPr>
      <w:r w:rsidRPr="004D0A60">
        <w:rPr>
          <w:rFonts w:ascii="Times New Roman" w:eastAsia="Times New Roman" w:hAnsi="Times New Roman" w:cs="Times New Roman"/>
          <w:snapToGrid w:val="0"/>
          <w:lang w:eastAsia="x-none"/>
        </w:rPr>
        <w:lastRenderedPageBreak/>
        <w:t>Итого работ на сумму: 38 917 (Тридцать восемь тысяч девятьсот семнадцать) рублей 06 копеек, в том числе НДС 20% - 6 486 (Шесть тысяч четыреста восемьдесят шесть) рублей 17 копеек</w:t>
      </w:r>
      <w:r w:rsidRPr="004D0A60">
        <w:rPr>
          <w:rFonts w:ascii="Times New Roman" w:eastAsia="Times New Roman" w:hAnsi="Times New Roman" w:cs="Times New Roman"/>
          <w:lang w:eastAsia="ar-SA"/>
        </w:rPr>
        <w:t>.</w:t>
      </w:r>
    </w:p>
    <w:p w:rsidR="004D0A60" w:rsidRPr="004D0A60" w:rsidRDefault="004D0A60" w:rsidP="004D0A60">
      <w:pPr>
        <w:keepNext/>
        <w:spacing w:after="0" w:line="240" w:lineRule="auto"/>
        <w:contextualSpacing/>
        <w:outlineLvl w:val="0"/>
        <w:rPr>
          <w:rFonts w:ascii="Times New Roman" w:eastAsia="Times New Roman" w:hAnsi="Times New Roman" w:cs="Times New Roman"/>
          <w:lang w:eastAsia="ar-SA"/>
        </w:rPr>
      </w:pPr>
    </w:p>
    <w:p w:rsidR="004D0A60" w:rsidRPr="004D0A60" w:rsidRDefault="004D0A60" w:rsidP="004D0A60">
      <w:pPr>
        <w:keepNext/>
        <w:spacing w:after="0" w:line="240" w:lineRule="auto"/>
        <w:contextualSpacing/>
        <w:outlineLvl w:val="0"/>
        <w:rPr>
          <w:rFonts w:ascii="Times New Roman" w:eastAsia="Times New Roman" w:hAnsi="Times New Roman" w:cs="Times New Roman"/>
          <w:lang w:eastAsia="ar-SA"/>
        </w:rPr>
      </w:pPr>
      <w:r w:rsidRPr="004D0A60">
        <w:rPr>
          <w:rFonts w:ascii="Times New Roman" w:eastAsia="Times New Roman" w:hAnsi="Times New Roman" w:cs="Times New Roman"/>
          <w:lang w:eastAsia="ar-SA"/>
        </w:rPr>
        <w:t>Запасные части и расходные материалы, используемые при выполнении работ по текущему ремонту автомобиля</w:t>
      </w:r>
    </w:p>
    <w:p w:rsidR="004D0A60" w:rsidRPr="004D0A60" w:rsidRDefault="004D0A60" w:rsidP="004D0A60">
      <w:pPr>
        <w:keepNext/>
        <w:spacing w:after="0" w:line="240" w:lineRule="auto"/>
        <w:contextualSpacing/>
        <w:outlineLvl w:val="0"/>
        <w:rPr>
          <w:rFonts w:ascii="Times New Roman" w:eastAsia="Times New Roman" w:hAnsi="Times New Roman" w:cs="Times New Roman"/>
          <w:snapToGrid w:val="0"/>
          <w:lang w:eastAsia="x-none"/>
        </w:rPr>
      </w:pPr>
    </w:p>
    <w:tbl>
      <w:tblPr>
        <w:tblW w:w="0" w:type="auto"/>
        <w:jc w:val="center"/>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8"/>
        <w:gridCol w:w="1561"/>
        <w:gridCol w:w="4961"/>
        <w:gridCol w:w="1384"/>
        <w:gridCol w:w="870"/>
        <w:gridCol w:w="1096"/>
        <w:gridCol w:w="1285"/>
        <w:gridCol w:w="865"/>
        <w:gridCol w:w="986"/>
        <w:gridCol w:w="1671"/>
      </w:tblGrid>
      <w:tr w:rsidR="004D0A60" w:rsidRPr="004D0A60" w:rsidTr="00352BF1">
        <w:trPr>
          <w:trHeight w:val="255"/>
          <w:jc w:val="center"/>
        </w:trPr>
        <w:tc>
          <w:tcPr>
            <w:tcW w:w="708" w:type="dxa"/>
            <w:noWrap/>
            <w:vAlign w:val="center"/>
            <w:hideMark/>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 xml:space="preserve">№ </w:t>
            </w:r>
            <w:proofErr w:type="gramStart"/>
            <w:r w:rsidRPr="004D0A60">
              <w:rPr>
                <w:rFonts w:ascii="Times New Roman" w:eastAsia="Times New Roman" w:hAnsi="Times New Roman" w:cs="Times New Roman"/>
                <w:lang w:eastAsia="ru-RU"/>
              </w:rPr>
              <w:t>п</w:t>
            </w:r>
            <w:proofErr w:type="gramEnd"/>
            <w:r w:rsidRPr="004D0A60">
              <w:rPr>
                <w:rFonts w:ascii="Times New Roman" w:eastAsia="Times New Roman" w:hAnsi="Times New Roman" w:cs="Times New Roman"/>
                <w:lang w:eastAsia="ru-RU"/>
              </w:rPr>
              <w:t>/п</w:t>
            </w:r>
          </w:p>
        </w:tc>
        <w:tc>
          <w:tcPr>
            <w:tcW w:w="1561"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Код товара</w:t>
            </w:r>
          </w:p>
        </w:tc>
        <w:tc>
          <w:tcPr>
            <w:tcW w:w="4961" w:type="dxa"/>
            <w:noWrap/>
            <w:vAlign w:val="center"/>
            <w:hideMark/>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Наименование запасных частей и расходных материалов</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Ед. изм.</w:t>
            </w:r>
          </w:p>
        </w:tc>
        <w:tc>
          <w:tcPr>
            <w:tcW w:w="870" w:type="dxa"/>
            <w:noWrap/>
            <w:vAlign w:val="center"/>
            <w:hideMark/>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Кол-во</w:t>
            </w:r>
          </w:p>
        </w:tc>
        <w:tc>
          <w:tcPr>
            <w:tcW w:w="1096"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Цена за ед. изм. без учета НДС, руб</w:t>
            </w:r>
          </w:p>
        </w:tc>
        <w:tc>
          <w:tcPr>
            <w:tcW w:w="1285"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Стоимость, без учета НДС, руб</w:t>
            </w:r>
          </w:p>
        </w:tc>
        <w:tc>
          <w:tcPr>
            <w:tcW w:w="865"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Ставка НДС, %</w:t>
            </w:r>
          </w:p>
        </w:tc>
        <w:tc>
          <w:tcPr>
            <w:tcW w:w="986"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Сумма НДС, руб</w:t>
            </w:r>
          </w:p>
        </w:tc>
        <w:tc>
          <w:tcPr>
            <w:tcW w:w="1671" w:type="dxa"/>
            <w:noWrap/>
            <w:vAlign w:val="center"/>
            <w:hideMark/>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Стоимость, руб</w:t>
            </w:r>
          </w:p>
        </w:tc>
      </w:tr>
      <w:tr w:rsidR="004D0A60" w:rsidRPr="004D0A60" w:rsidTr="00352BF1">
        <w:trPr>
          <w:trHeight w:val="255"/>
          <w:jc w:val="center"/>
        </w:trPr>
        <w:tc>
          <w:tcPr>
            <w:tcW w:w="708" w:type="dxa"/>
            <w:noWrap/>
            <w:vAlign w:val="center"/>
            <w:hideMark/>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11427585403</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Маслопровод сливной</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3 242,51</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3242,51</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648,50</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3 891,01</w:t>
            </w:r>
          </w:p>
        </w:tc>
      </w:tr>
      <w:tr w:rsidR="004D0A60" w:rsidRPr="004D0A60" w:rsidTr="00352BF1">
        <w:trPr>
          <w:trHeight w:val="255"/>
          <w:jc w:val="center"/>
        </w:trPr>
        <w:tc>
          <w:tcPr>
            <w:tcW w:w="708" w:type="dxa"/>
            <w:noWrap/>
            <w:vAlign w:val="center"/>
            <w:hideMark/>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07129905867</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val="en-US" w:eastAsia="ru-RU"/>
              </w:rPr>
            </w:pPr>
            <w:r w:rsidRPr="004D0A60">
              <w:rPr>
                <w:rFonts w:ascii="Times New Roman" w:eastAsia="Times New Roman" w:hAnsi="Times New Roman" w:cs="Times New Roman"/>
                <w:lang w:eastAsia="ru-RU"/>
              </w:rPr>
              <w:t xml:space="preserve">Винт </w:t>
            </w:r>
            <w:r w:rsidRPr="004D0A60">
              <w:rPr>
                <w:rFonts w:ascii="Times New Roman" w:eastAsia="Times New Roman" w:hAnsi="Times New Roman" w:cs="Times New Roman"/>
                <w:lang w:val="en-US" w:eastAsia="ru-RU"/>
              </w:rPr>
              <w:t>ISA</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val="en-US" w:eastAsia="ru-RU"/>
              </w:rPr>
            </w:pPr>
            <w:r w:rsidRPr="004D0A60">
              <w:rPr>
                <w:rFonts w:ascii="Times New Roman" w:eastAsia="Times New Roman" w:hAnsi="Times New Roman" w:cs="Times New Roman"/>
                <w:lang w:val="en-US" w:eastAsia="ru-RU"/>
              </w:rPr>
              <w:t>1</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35,87</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35,87</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7,18</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43,05</w:t>
            </w:r>
          </w:p>
        </w:tc>
      </w:tr>
      <w:tr w:rsidR="004D0A60" w:rsidRPr="004D0A60" w:rsidTr="00352BF1">
        <w:trPr>
          <w:trHeight w:val="255"/>
          <w:jc w:val="center"/>
        </w:trPr>
        <w:tc>
          <w:tcPr>
            <w:tcW w:w="708" w:type="dxa"/>
            <w:noWrap/>
            <w:vAlign w:val="center"/>
            <w:hideMark/>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w:t>
            </w:r>
          </w:p>
        </w:tc>
        <w:tc>
          <w:tcPr>
            <w:tcW w:w="1561" w:type="dxa"/>
          </w:tcPr>
          <w:p w:rsidR="004D0A60" w:rsidRPr="004D0A60" w:rsidRDefault="004D0A60" w:rsidP="004D0A60">
            <w:pPr>
              <w:spacing w:after="0" w:line="240" w:lineRule="auto"/>
              <w:rPr>
                <w:rFonts w:ascii="Times New Roman" w:eastAsia="Times New Roman" w:hAnsi="Times New Roman" w:cs="Times New Roman"/>
                <w:lang w:val="en-US" w:eastAsia="ru-RU"/>
              </w:rPr>
            </w:pPr>
            <w:r w:rsidRPr="004D0A60">
              <w:rPr>
                <w:rFonts w:ascii="Times New Roman" w:eastAsia="Times New Roman" w:hAnsi="Times New Roman" w:cs="Times New Roman"/>
                <w:lang w:val="en-US" w:eastAsia="ru-RU"/>
              </w:rPr>
              <w:t>11117587168</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Сальник</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1 887,18</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1 887,18</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377,44</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2 264,62</w:t>
            </w:r>
          </w:p>
        </w:tc>
      </w:tr>
      <w:tr w:rsidR="004D0A60" w:rsidRPr="004D0A60" w:rsidTr="00352BF1">
        <w:trPr>
          <w:trHeight w:val="255"/>
          <w:jc w:val="center"/>
        </w:trPr>
        <w:tc>
          <w:tcPr>
            <w:tcW w:w="708" w:type="dxa"/>
            <w:noWrap/>
            <w:vAlign w:val="center"/>
            <w:hideMark/>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4.</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11227522125</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 xml:space="preserve">Винт </w:t>
            </w:r>
            <w:r w:rsidRPr="004D0A60">
              <w:rPr>
                <w:rFonts w:ascii="Times New Roman" w:eastAsia="Times New Roman" w:hAnsi="Times New Roman" w:cs="Times New Roman"/>
                <w:lang w:val="en-US" w:eastAsia="ru-RU"/>
              </w:rPr>
              <w:t>ISA</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6</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123,75</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742,50</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148,50</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891,00</w:t>
            </w:r>
          </w:p>
        </w:tc>
      </w:tr>
      <w:tr w:rsidR="004D0A60" w:rsidRPr="004D0A60" w:rsidTr="00352BF1">
        <w:trPr>
          <w:trHeight w:val="255"/>
          <w:jc w:val="center"/>
        </w:trPr>
        <w:tc>
          <w:tcPr>
            <w:tcW w:w="708" w:type="dxa"/>
            <w:noWrap/>
            <w:vAlign w:val="center"/>
            <w:hideMark/>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5.</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24407561393</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Болт с шестигранной головкой</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6</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159,60</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957,60</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191,52</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1 149,12</w:t>
            </w:r>
          </w:p>
        </w:tc>
      </w:tr>
      <w:tr w:rsidR="004D0A60" w:rsidRPr="004D0A60" w:rsidTr="00352BF1">
        <w:trPr>
          <w:trHeight w:val="255"/>
          <w:jc w:val="center"/>
        </w:trPr>
        <w:tc>
          <w:tcPr>
            <w:tcW w:w="708" w:type="dxa"/>
            <w:noWrap/>
            <w:vAlign w:val="center"/>
            <w:hideMark/>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6.</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24277604965</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Рем</w:t>
            </w:r>
            <w:proofErr w:type="gramStart"/>
            <w:r w:rsidRPr="004D0A60">
              <w:rPr>
                <w:rFonts w:ascii="Times New Roman" w:eastAsia="Times New Roman" w:hAnsi="Times New Roman" w:cs="Times New Roman"/>
                <w:lang w:eastAsia="ru-RU"/>
              </w:rPr>
              <w:t>.</w:t>
            </w:r>
            <w:proofErr w:type="gramEnd"/>
            <w:r w:rsidRPr="004D0A60">
              <w:rPr>
                <w:rFonts w:ascii="Times New Roman" w:eastAsia="Times New Roman" w:hAnsi="Times New Roman" w:cs="Times New Roman"/>
                <w:lang w:eastAsia="ru-RU"/>
              </w:rPr>
              <w:t xml:space="preserve"> </w:t>
            </w:r>
            <w:proofErr w:type="gramStart"/>
            <w:r w:rsidRPr="004D0A60">
              <w:rPr>
                <w:rFonts w:ascii="Times New Roman" w:eastAsia="Times New Roman" w:hAnsi="Times New Roman" w:cs="Times New Roman"/>
                <w:lang w:eastAsia="ru-RU"/>
              </w:rPr>
              <w:t>к</w:t>
            </w:r>
            <w:proofErr w:type="gramEnd"/>
            <w:r w:rsidRPr="004D0A60">
              <w:rPr>
                <w:rFonts w:ascii="Times New Roman" w:eastAsia="Times New Roman" w:hAnsi="Times New Roman" w:cs="Times New Roman"/>
                <w:lang w:eastAsia="ru-RU"/>
              </w:rPr>
              <w:t xml:space="preserve">-т привода </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3 204,17</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3 204,17</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640,83</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3 845,00</w:t>
            </w:r>
          </w:p>
        </w:tc>
      </w:tr>
      <w:tr w:rsidR="004D0A60" w:rsidRPr="004D0A60" w:rsidTr="00352BF1">
        <w:trPr>
          <w:trHeight w:val="255"/>
          <w:jc w:val="center"/>
        </w:trPr>
        <w:tc>
          <w:tcPr>
            <w:tcW w:w="708" w:type="dxa"/>
            <w:noWrap/>
            <w:vAlign w:val="center"/>
            <w:hideMark/>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7.</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83222289720</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highlight w:val="yellow"/>
                <w:lang w:eastAsia="ru-RU"/>
              </w:rPr>
            </w:pPr>
            <w:r w:rsidRPr="004D0A60">
              <w:rPr>
                <w:rFonts w:ascii="Times New Roman" w:eastAsia="Times New Roman" w:hAnsi="Times New Roman" w:cs="Times New Roman"/>
                <w:lang w:eastAsia="ru-RU"/>
              </w:rPr>
              <w:t xml:space="preserve">Масло трансмиссионное </w:t>
            </w:r>
            <w:r w:rsidRPr="004D0A60">
              <w:rPr>
                <w:rFonts w:ascii="Times New Roman" w:eastAsia="Times New Roman" w:hAnsi="Times New Roman" w:cs="Times New Roman"/>
                <w:lang w:val="en-US" w:eastAsia="ru-RU"/>
              </w:rPr>
              <w:t>ATF</w:t>
            </w:r>
            <w:r w:rsidRPr="004D0A60">
              <w:rPr>
                <w:rFonts w:ascii="Times New Roman" w:eastAsia="Times New Roman" w:hAnsi="Times New Roman" w:cs="Times New Roman"/>
                <w:lang w:eastAsia="ru-RU"/>
              </w:rPr>
              <w:t xml:space="preserve"> 3+ (в одноразовой ёмкости 1 л)</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val="en-US" w:eastAsia="ru-RU"/>
              </w:rPr>
            </w:pPr>
            <w:r w:rsidRPr="004D0A60">
              <w:rPr>
                <w:rFonts w:ascii="Times New Roman" w:eastAsia="Times New Roman" w:hAnsi="Times New Roman" w:cs="Times New Roman"/>
                <w:lang w:val="en-US" w:eastAsia="ru-RU"/>
              </w:rPr>
              <w:t>1</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3 294,73</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3 294,73</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658,95</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3 953,68</w:t>
            </w:r>
          </w:p>
        </w:tc>
      </w:tr>
      <w:tr w:rsidR="004D0A60" w:rsidRPr="004D0A60" w:rsidTr="00352BF1">
        <w:trPr>
          <w:trHeight w:val="255"/>
          <w:jc w:val="center"/>
        </w:trPr>
        <w:tc>
          <w:tcPr>
            <w:tcW w:w="708" w:type="dxa"/>
            <w:noWrap/>
            <w:vAlign w:val="center"/>
            <w:hideMark/>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8.</w:t>
            </w:r>
          </w:p>
        </w:tc>
        <w:tc>
          <w:tcPr>
            <w:tcW w:w="1561" w:type="dxa"/>
          </w:tcPr>
          <w:p w:rsidR="004D0A60" w:rsidRPr="004D0A60" w:rsidRDefault="004D0A60" w:rsidP="004D0A60">
            <w:pPr>
              <w:spacing w:after="0" w:line="240" w:lineRule="auto"/>
              <w:rPr>
                <w:rFonts w:ascii="Times New Roman" w:eastAsia="Times New Roman" w:hAnsi="Times New Roman" w:cs="Times New Roman"/>
                <w:lang w:val="en-US" w:eastAsia="ru-RU"/>
              </w:rPr>
            </w:pPr>
            <w:r w:rsidRPr="004D0A60">
              <w:rPr>
                <w:rFonts w:ascii="Times New Roman" w:eastAsia="Times New Roman" w:hAnsi="Times New Roman" w:cs="Times New Roman"/>
                <w:lang w:val="en-US" w:eastAsia="ru-RU"/>
              </w:rPr>
              <w:t>17227800958</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Кольцо круглого сечения</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200,86</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401,72</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80,35</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482,07</w:t>
            </w:r>
          </w:p>
        </w:tc>
      </w:tr>
      <w:tr w:rsidR="004D0A60" w:rsidRPr="004D0A60" w:rsidTr="00352BF1">
        <w:trPr>
          <w:trHeight w:val="255"/>
          <w:jc w:val="center"/>
        </w:trPr>
        <w:tc>
          <w:tcPr>
            <w:tcW w:w="708" w:type="dxa"/>
            <w:noWrap/>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9.</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83192362037</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highlight w:val="yellow"/>
                <w:lang w:eastAsia="ru-RU"/>
              </w:rPr>
            </w:pPr>
            <w:r w:rsidRPr="004D0A60">
              <w:rPr>
                <w:rFonts w:ascii="Times New Roman" w:eastAsia="Times New Roman" w:hAnsi="Times New Roman" w:cs="Times New Roman"/>
                <w:lang w:eastAsia="ru-RU"/>
              </w:rPr>
              <w:t>Безопасный очиститель 2.0 (в одноразовой ёмкости 500 мл)</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339,78</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1 019,34</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203,87</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1 223,21</w:t>
            </w:r>
          </w:p>
        </w:tc>
      </w:tr>
      <w:tr w:rsidR="004D0A60" w:rsidRPr="004D0A60" w:rsidTr="00352BF1">
        <w:trPr>
          <w:trHeight w:val="255"/>
          <w:jc w:val="center"/>
        </w:trPr>
        <w:tc>
          <w:tcPr>
            <w:tcW w:w="708" w:type="dxa"/>
            <w:noWrap/>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10.</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23001222893</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val="en-US" w:eastAsia="ru-RU"/>
              </w:rPr>
            </w:pPr>
            <w:r w:rsidRPr="004D0A60">
              <w:rPr>
                <w:rFonts w:ascii="Times New Roman" w:eastAsia="Times New Roman" w:hAnsi="Times New Roman" w:cs="Times New Roman"/>
                <w:lang w:eastAsia="ru-RU"/>
              </w:rPr>
              <w:t xml:space="preserve">Винт </w:t>
            </w:r>
            <w:proofErr w:type="spellStart"/>
            <w:r w:rsidRPr="004D0A60">
              <w:rPr>
                <w:rFonts w:ascii="Times New Roman" w:eastAsia="Times New Roman" w:hAnsi="Times New Roman" w:cs="Times New Roman"/>
                <w:lang w:val="en-US" w:eastAsia="ru-RU"/>
              </w:rPr>
              <w:t>Torx</w:t>
            </w:r>
            <w:proofErr w:type="spellEnd"/>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val="en-US" w:eastAsia="ru-RU"/>
              </w:rPr>
            </w:pPr>
            <w:r w:rsidRPr="004D0A60">
              <w:rPr>
                <w:rFonts w:ascii="Times New Roman" w:eastAsia="Times New Roman" w:hAnsi="Times New Roman" w:cs="Times New Roman"/>
                <w:lang w:val="en-US" w:eastAsia="ru-RU"/>
              </w:rPr>
              <w:t>5</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179,33</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896,65</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179,33</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1 075,98</w:t>
            </w:r>
          </w:p>
        </w:tc>
      </w:tr>
      <w:tr w:rsidR="004D0A60" w:rsidRPr="004D0A60" w:rsidTr="00352BF1">
        <w:trPr>
          <w:trHeight w:val="255"/>
          <w:jc w:val="center"/>
        </w:trPr>
        <w:tc>
          <w:tcPr>
            <w:tcW w:w="708" w:type="dxa"/>
            <w:noWrap/>
            <w:vAlign w:val="center"/>
          </w:tcPr>
          <w:p w:rsidR="004D0A60" w:rsidRPr="004D0A60" w:rsidRDefault="004D0A60" w:rsidP="004D0A60">
            <w:pPr>
              <w:spacing w:after="0" w:line="240" w:lineRule="auto"/>
              <w:rPr>
                <w:rFonts w:ascii="Times New Roman" w:eastAsia="Times New Roman" w:hAnsi="Times New Roman" w:cs="Times New Roman"/>
                <w:lang w:val="en-US" w:eastAsia="ru-RU"/>
              </w:rPr>
            </w:pPr>
            <w:r w:rsidRPr="004D0A60">
              <w:rPr>
                <w:rFonts w:ascii="Times New Roman" w:eastAsia="Times New Roman" w:hAnsi="Times New Roman" w:cs="Times New Roman"/>
                <w:lang w:val="en-US" w:eastAsia="ru-RU"/>
              </w:rPr>
              <w:t>11.</w:t>
            </w:r>
          </w:p>
        </w:tc>
        <w:tc>
          <w:tcPr>
            <w:tcW w:w="1561" w:type="dxa"/>
          </w:tcPr>
          <w:p w:rsidR="004D0A60" w:rsidRPr="004D0A60" w:rsidRDefault="004D0A60" w:rsidP="004D0A60">
            <w:pPr>
              <w:spacing w:after="0" w:line="240" w:lineRule="auto"/>
              <w:rPr>
                <w:rFonts w:ascii="Times New Roman" w:eastAsia="Times New Roman" w:hAnsi="Times New Roman" w:cs="Times New Roman"/>
                <w:lang w:val="en-US" w:eastAsia="ru-RU"/>
              </w:rPr>
            </w:pPr>
            <w:r w:rsidRPr="004D0A60">
              <w:rPr>
                <w:rFonts w:ascii="Times New Roman" w:eastAsia="Times New Roman" w:hAnsi="Times New Roman" w:cs="Times New Roman"/>
                <w:lang w:val="en-US" w:eastAsia="ru-RU"/>
              </w:rPr>
              <w:t>18308637404</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Стяжная лента</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985,32</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985,32</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197,06</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1 182,38</w:t>
            </w:r>
          </w:p>
        </w:tc>
      </w:tr>
      <w:tr w:rsidR="004D0A60" w:rsidRPr="004D0A60" w:rsidTr="00352BF1">
        <w:trPr>
          <w:trHeight w:val="255"/>
          <w:jc w:val="center"/>
        </w:trPr>
        <w:tc>
          <w:tcPr>
            <w:tcW w:w="708" w:type="dxa"/>
            <w:noWrap/>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12.</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26117529387</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 xml:space="preserve">Болт с наружным </w:t>
            </w:r>
            <w:proofErr w:type="spellStart"/>
            <w:r w:rsidRPr="004D0A60">
              <w:rPr>
                <w:rFonts w:ascii="Times New Roman" w:eastAsia="Times New Roman" w:hAnsi="Times New Roman" w:cs="Times New Roman"/>
                <w:lang w:val="en-US" w:eastAsia="ru-RU"/>
              </w:rPr>
              <w:t>Torx</w:t>
            </w:r>
            <w:proofErr w:type="spellEnd"/>
            <w:r w:rsidRPr="004D0A60">
              <w:rPr>
                <w:rFonts w:ascii="Times New Roman" w:eastAsia="Times New Roman" w:hAnsi="Times New Roman" w:cs="Times New Roman"/>
                <w:lang w:eastAsia="ru-RU"/>
              </w:rPr>
              <w:t xml:space="preserve"> с рифленой головкой</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8</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66,35</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530,80</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106,16</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636,96</w:t>
            </w:r>
          </w:p>
        </w:tc>
      </w:tr>
      <w:tr w:rsidR="004D0A60" w:rsidRPr="004D0A60" w:rsidTr="00352BF1">
        <w:trPr>
          <w:trHeight w:val="255"/>
          <w:jc w:val="center"/>
        </w:trPr>
        <w:tc>
          <w:tcPr>
            <w:tcW w:w="708" w:type="dxa"/>
            <w:noWrap/>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13.</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26117523709</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Болт с шестигранной головкой</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220,58</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661,74</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132,35</w:t>
            </w:r>
          </w:p>
        </w:tc>
        <w:tc>
          <w:tcPr>
            <w:tcW w:w="1671" w:type="dxa"/>
            <w:noWrap/>
            <w:vAlign w:val="center"/>
          </w:tcPr>
          <w:p w:rsidR="004D0A60" w:rsidRPr="004D0A60" w:rsidRDefault="00352BF1" w:rsidP="004D0A6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794,</w:t>
            </w:r>
            <w:r w:rsidR="004D0A60" w:rsidRPr="004D0A60">
              <w:rPr>
                <w:rFonts w:ascii="Times New Roman" w:eastAsia="Times New Roman" w:hAnsi="Times New Roman" w:cs="Times New Roman"/>
                <w:lang w:eastAsia="ru-RU"/>
              </w:rPr>
              <w:t>09</w:t>
            </w:r>
          </w:p>
        </w:tc>
      </w:tr>
      <w:tr w:rsidR="004D0A60" w:rsidRPr="004D0A60" w:rsidTr="00352BF1">
        <w:trPr>
          <w:trHeight w:val="255"/>
          <w:jc w:val="center"/>
        </w:trPr>
        <w:tc>
          <w:tcPr>
            <w:tcW w:w="708" w:type="dxa"/>
            <w:noWrap/>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14.</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11137600482</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Прокладка</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2 335,21</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2 335,21</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467,04</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2 802,25</w:t>
            </w:r>
          </w:p>
        </w:tc>
      </w:tr>
      <w:tr w:rsidR="004D0A60" w:rsidRPr="004D0A60" w:rsidTr="00352BF1">
        <w:trPr>
          <w:trHeight w:val="255"/>
          <w:jc w:val="center"/>
        </w:trPr>
        <w:tc>
          <w:tcPr>
            <w:tcW w:w="708" w:type="dxa"/>
            <w:noWrap/>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15.</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11132210959</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highlight w:val="yellow"/>
                <w:lang w:eastAsia="ru-RU"/>
              </w:rPr>
            </w:pPr>
            <w:proofErr w:type="spellStart"/>
            <w:r w:rsidRPr="004D0A60">
              <w:rPr>
                <w:rFonts w:ascii="Times New Roman" w:eastAsia="Times New Roman" w:hAnsi="Times New Roman" w:cs="Times New Roman"/>
                <w:lang w:eastAsia="ru-RU"/>
              </w:rPr>
              <w:t>Алюмин</w:t>
            </w:r>
            <w:proofErr w:type="gramStart"/>
            <w:r w:rsidRPr="004D0A60">
              <w:rPr>
                <w:rFonts w:ascii="Times New Roman" w:eastAsia="Times New Roman" w:hAnsi="Times New Roman" w:cs="Times New Roman"/>
                <w:lang w:eastAsia="ru-RU"/>
              </w:rPr>
              <w:t>.б</w:t>
            </w:r>
            <w:proofErr w:type="gramEnd"/>
            <w:r w:rsidRPr="004D0A60">
              <w:rPr>
                <w:rFonts w:ascii="Times New Roman" w:eastAsia="Times New Roman" w:hAnsi="Times New Roman" w:cs="Times New Roman"/>
                <w:lang w:eastAsia="ru-RU"/>
              </w:rPr>
              <w:t>олты</w:t>
            </w:r>
            <w:proofErr w:type="spellEnd"/>
            <w:r w:rsidRPr="004D0A60">
              <w:rPr>
                <w:rFonts w:ascii="Times New Roman" w:eastAsia="Times New Roman" w:hAnsi="Times New Roman" w:cs="Times New Roman"/>
                <w:lang w:eastAsia="ru-RU"/>
              </w:rPr>
              <w:t xml:space="preserve"> для масляного картера</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highlight w:val="yellow"/>
                <w:lang w:eastAsia="ru-RU"/>
              </w:rPr>
            </w:pPr>
            <w:r w:rsidRPr="004D0A60">
              <w:rPr>
                <w:rFonts w:ascii="Times New Roman" w:eastAsia="Times New Roman" w:hAnsi="Times New Roman" w:cs="Times New Roman"/>
                <w:lang w:eastAsia="ru-RU"/>
              </w:rPr>
              <w:t>комп.</w:t>
            </w:r>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1 668,24</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1 668,24</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333,65</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2 001,89</w:t>
            </w:r>
          </w:p>
        </w:tc>
      </w:tr>
      <w:tr w:rsidR="004D0A60" w:rsidRPr="004D0A60" w:rsidTr="00352BF1">
        <w:trPr>
          <w:trHeight w:val="255"/>
          <w:jc w:val="center"/>
        </w:trPr>
        <w:tc>
          <w:tcPr>
            <w:tcW w:w="708" w:type="dxa"/>
            <w:noWrap/>
          </w:tcPr>
          <w:p w:rsidR="004D0A60" w:rsidRPr="004D0A60" w:rsidRDefault="004D0A60" w:rsidP="004D0A60">
            <w:pPr>
              <w:spacing w:after="0" w:line="240" w:lineRule="auto"/>
              <w:rPr>
                <w:rFonts w:ascii="Times New Roman" w:eastAsia="Times New Roman" w:hAnsi="Times New Roman" w:cs="Times New Roman"/>
                <w:lang w:val="en-US" w:eastAsia="ru-RU"/>
              </w:rPr>
            </w:pPr>
            <w:r w:rsidRPr="004D0A60">
              <w:rPr>
                <w:rFonts w:ascii="Times New Roman" w:eastAsia="Times New Roman" w:hAnsi="Times New Roman" w:cs="Times New Roman"/>
                <w:lang w:eastAsia="ru-RU"/>
              </w:rPr>
              <w:t>16.</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83190404517</w:t>
            </w:r>
          </w:p>
        </w:tc>
        <w:tc>
          <w:tcPr>
            <w:tcW w:w="4961" w:type="dxa"/>
          </w:tcPr>
          <w:p w:rsidR="004D0A60" w:rsidRPr="004D0A60" w:rsidRDefault="004D0A60" w:rsidP="004D0A60">
            <w:pPr>
              <w:spacing w:after="0" w:line="240" w:lineRule="auto"/>
              <w:rPr>
                <w:rFonts w:ascii="Times New Roman" w:eastAsia="Times New Roman" w:hAnsi="Times New Roman" w:cs="Times New Roman"/>
                <w:highlight w:val="yellow"/>
                <w:lang w:eastAsia="ru-RU"/>
              </w:rPr>
            </w:pPr>
            <w:r w:rsidRPr="004D0A60">
              <w:rPr>
                <w:rFonts w:ascii="Times New Roman" w:eastAsia="Times New Roman" w:hAnsi="Times New Roman" w:cs="Times New Roman"/>
                <w:lang w:eastAsia="ru-RU"/>
              </w:rPr>
              <w:t xml:space="preserve">Жидкий герметик </w:t>
            </w:r>
            <w:r w:rsidRPr="004D0A60">
              <w:rPr>
                <w:rFonts w:ascii="Times New Roman" w:eastAsia="Times New Roman" w:hAnsi="Times New Roman" w:cs="Times New Roman"/>
                <w:lang w:val="en-US" w:eastAsia="ru-RU"/>
              </w:rPr>
              <w:t>Loctite</w:t>
            </w:r>
            <w:r w:rsidRPr="004D0A60">
              <w:rPr>
                <w:rFonts w:ascii="Times New Roman" w:eastAsia="Times New Roman" w:hAnsi="Times New Roman" w:cs="Times New Roman"/>
                <w:lang w:eastAsia="ru-RU"/>
              </w:rPr>
              <w:t xml:space="preserve"> 5970 (в одноразовой ёмкости 50 мл)</w:t>
            </w:r>
          </w:p>
        </w:tc>
        <w:tc>
          <w:tcPr>
            <w:tcW w:w="1384" w:type="dxa"/>
          </w:tcPr>
          <w:p w:rsidR="004D0A60" w:rsidRPr="004D0A60" w:rsidRDefault="004D0A60" w:rsidP="004D0A60">
            <w:pPr>
              <w:spacing w:after="0" w:line="240" w:lineRule="auto"/>
              <w:jc w:val="center"/>
              <w:rPr>
                <w:rFonts w:ascii="Times New Roman" w:eastAsia="Times New Roman" w:hAnsi="Times New Roman" w:cs="Times New Roman"/>
                <w:highlight w:val="yellow"/>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tcPr>
          <w:p w:rsidR="004D0A60" w:rsidRPr="004D0A60" w:rsidRDefault="004D0A60" w:rsidP="004D0A60">
            <w:pPr>
              <w:spacing w:after="0" w:line="240" w:lineRule="auto"/>
              <w:jc w:val="center"/>
              <w:rPr>
                <w:rFonts w:ascii="Times New Roman" w:eastAsia="Times New Roman" w:hAnsi="Times New Roman" w:cs="Times New Roman"/>
                <w:lang w:val="en-US" w:eastAsia="ru-RU"/>
              </w:rPr>
            </w:pPr>
            <w:r w:rsidRPr="004D0A60">
              <w:rPr>
                <w:rFonts w:ascii="Times New Roman" w:eastAsia="Times New Roman" w:hAnsi="Times New Roman" w:cs="Times New Roman"/>
                <w:lang w:val="en-US" w:eastAsia="ru-RU"/>
              </w:rPr>
              <w:t>1</w:t>
            </w:r>
          </w:p>
        </w:tc>
        <w:tc>
          <w:tcPr>
            <w:tcW w:w="1096"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1 143,92</w:t>
            </w:r>
          </w:p>
        </w:tc>
        <w:tc>
          <w:tcPr>
            <w:tcW w:w="1285" w:type="dxa"/>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1 143,92</w:t>
            </w:r>
          </w:p>
        </w:tc>
        <w:tc>
          <w:tcPr>
            <w:tcW w:w="865"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228,78</w:t>
            </w:r>
          </w:p>
        </w:tc>
        <w:tc>
          <w:tcPr>
            <w:tcW w:w="1671" w:type="dxa"/>
            <w:noWrap/>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1 372,70</w:t>
            </w:r>
          </w:p>
        </w:tc>
      </w:tr>
      <w:tr w:rsidR="004D0A60" w:rsidRPr="004D0A60" w:rsidTr="00352BF1">
        <w:trPr>
          <w:trHeight w:val="255"/>
          <w:jc w:val="center"/>
        </w:trPr>
        <w:tc>
          <w:tcPr>
            <w:tcW w:w="708" w:type="dxa"/>
            <w:noWrap/>
            <w:vAlign w:val="center"/>
          </w:tcPr>
          <w:p w:rsidR="004D0A60" w:rsidRPr="004D0A60" w:rsidRDefault="004D0A60" w:rsidP="004D0A60">
            <w:pPr>
              <w:spacing w:after="0" w:line="240" w:lineRule="auto"/>
              <w:rPr>
                <w:rFonts w:ascii="Times New Roman" w:eastAsia="Times New Roman" w:hAnsi="Times New Roman" w:cs="Times New Roman"/>
                <w:lang w:val="en-US" w:eastAsia="ru-RU"/>
              </w:rPr>
            </w:pPr>
            <w:r w:rsidRPr="004D0A60">
              <w:rPr>
                <w:rFonts w:ascii="Times New Roman" w:eastAsia="Times New Roman" w:hAnsi="Times New Roman" w:cs="Times New Roman"/>
                <w:lang w:val="en-US" w:eastAsia="ru-RU"/>
              </w:rPr>
              <w:t>17.</w:t>
            </w:r>
          </w:p>
        </w:tc>
        <w:tc>
          <w:tcPr>
            <w:tcW w:w="1561" w:type="dxa"/>
          </w:tcPr>
          <w:p w:rsidR="004D0A60" w:rsidRPr="004D0A60" w:rsidRDefault="004D0A60" w:rsidP="004D0A60">
            <w:pPr>
              <w:spacing w:after="0" w:line="240" w:lineRule="auto"/>
              <w:rPr>
                <w:rFonts w:ascii="Times New Roman" w:eastAsia="Times New Roman" w:hAnsi="Times New Roman" w:cs="Times New Roman"/>
                <w:lang w:val="en-US" w:eastAsia="ru-RU"/>
              </w:rPr>
            </w:pPr>
            <w:r w:rsidRPr="004D0A60">
              <w:rPr>
                <w:rFonts w:ascii="Times New Roman" w:eastAsia="Times New Roman" w:hAnsi="Times New Roman" w:cs="Times New Roman"/>
                <w:lang w:val="en-US" w:eastAsia="ru-RU"/>
              </w:rPr>
              <w:t>07119963151</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Уплотнительное кольцо</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34,43</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34,43</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6,89</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41,32</w:t>
            </w:r>
          </w:p>
        </w:tc>
      </w:tr>
      <w:tr w:rsidR="004D0A60" w:rsidRPr="004D0A60" w:rsidTr="00352BF1">
        <w:trPr>
          <w:trHeight w:val="255"/>
          <w:jc w:val="center"/>
        </w:trPr>
        <w:tc>
          <w:tcPr>
            <w:tcW w:w="708" w:type="dxa"/>
            <w:noWrap/>
            <w:vAlign w:val="center"/>
          </w:tcPr>
          <w:p w:rsidR="004D0A60" w:rsidRPr="004D0A60" w:rsidRDefault="004D0A60" w:rsidP="004D0A60">
            <w:pPr>
              <w:spacing w:after="0" w:line="240" w:lineRule="auto"/>
              <w:rPr>
                <w:rFonts w:ascii="Times New Roman" w:eastAsia="Times New Roman" w:hAnsi="Times New Roman" w:cs="Times New Roman"/>
                <w:lang w:val="en-US" w:eastAsia="ru-RU"/>
              </w:rPr>
            </w:pPr>
            <w:r w:rsidRPr="004D0A60">
              <w:rPr>
                <w:rFonts w:ascii="Times New Roman" w:eastAsia="Times New Roman" w:hAnsi="Times New Roman" w:cs="Times New Roman"/>
                <w:lang w:val="en-US" w:eastAsia="ru-RU"/>
              </w:rPr>
              <w:t>18.</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31106783907</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Винт (</w:t>
            </w:r>
            <w:proofErr w:type="spellStart"/>
            <w:r w:rsidRPr="004D0A60">
              <w:rPr>
                <w:rFonts w:ascii="Times New Roman" w:eastAsia="Times New Roman" w:hAnsi="Times New Roman" w:cs="Times New Roman"/>
                <w:lang w:eastAsia="ru-RU"/>
              </w:rPr>
              <w:t>саморез</w:t>
            </w:r>
            <w:proofErr w:type="spellEnd"/>
            <w:r w:rsidRPr="004D0A60">
              <w:rPr>
                <w:rFonts w:ascii="Times New Roman" w:eastAsia="Times New Roman" w:hAnsi="Times New Roman" w:cs="Times New Roman"/>
                <w:lang w:eastAsia="ru-RU"/>
              </w:rPr>
              <w:t>)</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10</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154,22</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1 542,20</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308,44</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1 850,64</w:t>
            </w:r>
          </w:p>
        </w:tc>
      </w:tr>
      <w:tr w:rsidR="004D0A60" w:rsidRPr="004D0A60" w:rsidTr="00352BF1">
        <w:trPr>
          <w:trHeight w:val="255"/>
          <w:jc w:val="center"/>
        </w:trPr>
        <w:tc>
          <w:tcPr>
            <w:tcW w:w="708" w:type="dxa"/>
            <w:noWrap/>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19.</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31511213527</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Кольцо круглого сечения</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134,51</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269,02</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53,80</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322,82</w:t>
            </w:r>
          </w:p>
        </w:tc>
      </w:tr>
      <w:tr w:rsidR="004D0A60" w:rsidRPr="004D0A60" w:rsidTr="00352BF1">
        <w:trPr>
          <w:trHeight w:val="255"/>
          <w:jc w:val="center"/>
        </w:trPr>
        <w:tc>
          <w:tcPr>
            <w:tcW w:w="708" w:type="dxa"/>
            <w:noWrap/>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31508743675</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Сальник со стопорным кольцом</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730,78</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1 461,56</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292,31</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1 753,87</w:t>
            </w:r>
          </w:p>
        </w:tc>
      </w:tr>
      <w:tr w:rsidR="004D0A60" w:rsidRPr="004D0A60" w:rsidTr="00352BF1">
        <w:trPr>
          <w:trHeight w:val="255"/>
          <w:jc w:val="center"/>
        </w:trPr>
        <w:tc>
          <w:tcPr>
            <w:tcW w:w="708" w:type="dxa"/>
            <w:noWrap/>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21.</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31537502681</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Монтажное кольцо</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270,80</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541,60</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108,32</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649,92</w:t>
            </w:r>
          </w:p>
        </w:tc>
      </w:tr>
      <w:tr w:rsidR="004D0A60" w:rsidRPr="004D0A60" w:rsidTr="00352BF1">
        <w:trPr>
          <w:trHeight w:val="255"/>
          <w:jc w:val="center"/>
        </w:trPr>
        <w:tc>
          <w:tcPr>
            <w:tcW w:w="708" w:type="dxa"/>
            <w:noWrap/>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22.</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83222413511</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highlight w:val="yellow"/>
                <w:lang w:eastAsia="ru-RU"/>
              </w:rPr>
            </w:pPr>
            <w:r w:rsidRPr="004D0A60">
              <w:rPr>
                <w:rFonts w:ascii="Times New Roman" w:eastAsia="Times New Roman" w:hAnsi="Times New Roman" w:cs="Times New Roman"/>
                <w:lang w:eastAsia="ru-RU"/>
              </w:rPr>
              <w:t xml:space="preserve">Трансмиссионное масло </w:t>
            </w:r>
            <w:r w:rsidRPr="004D0A60">
              <w:rPr>
                <w:rFonts w:ascii="Times New Roman" w:eastAsia="Times New Roman" w:hAnsi="Times New Roman" w:cs="Times New Roman"/>
                <w:lang w:val="en-US" w:eastAsia="ru-RU"/>
              </w:rPr>
              <w:t>G</w:t>
            </w:r>
            <w:r w:rsidRPr="004D0A60">
              <w:rPr>
                <w:rFonts w:ascii="Times New Roman" w:eastAsia="Times New Roman" w:hAnsi="Times New Roman" w:cs="Times New Roman"/>
                <w:lang w:eastAsia="ru-RU"/>
              </w:rPr>
              <w:t>2 (в одноразовой ёмкости 500 мл)</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highlight w:val="yellow"/>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2351,93</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4 703,86</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940,77</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5 644,63</w:t>
            </w:r>
          </w:p>
        </w:tc>
      </w:tr>
      <w:tr w:rsidR="004D0A60" w:rsidRPr="004D0A60" w:rsidTr="00352BF1">
        <w:trPr>
          <w:trHeight w:val="255"/>
          <w:jc w:val="center"/>
        </w:trPr>
        <w:tc>
          <w:tcPr>
            <w:tcW w:w="708" w:type="dxa"/>
            <w:noWrap/>
            <w:vAlign w:val="center"/>
          </w:tcPr>
          <w:p w:rsidR="004D0A60" w:rsidRPr="004D0A60" w:rsidRDefault="004D0A60" w:rsidP="004D0A60">
            <w:pPr>
              <w:spacing w:after="0" w:line="240" w:lineRule="auto"/>
              <w:rPr>
                <w:rFonts w:ascii="Times New Roman" w:eastAsia="Times New Roman" w:hAnsi="Times New Roman" w:cs="Times New Roman"/>
                <w:lang w:val="en-US" w:eastAsia="ru-RU"/>
              </w:rPr>
            </w:pPr>
            <w:r w:rsidRPr="004D0A60">
              <w:rPr>
                <w:rFonts w:ascii="Times New Roman" w:eastAsia="Times New Roman" w:hAnsi="Times New Roman" w:cs="Times New Roman"/>
                <w:lang w:val="en-US" w:eastAsia="ru-RU"/>
              </w:rPr>
              <w:lastRenderedPageBreak/>
              <w:t>23.</w:t>
            </w:r>
          </w:p>
        </w:tc>
        <w:tc>
          <w:tcPr>
            <w:tcW w:w="1561" w:type="dxa"/>
          </w:tcPr>
          <w:p w:rsidR="004D0A60" w:rsidRPr="004D0A60" w:rsidRDefault="004D0A60" w:rsidP="004D0A60">
            <w:pPr>
              <w:spacing w:after="0" w:line="240" w:lineRule="auto"/>
              <w:rPr>
                <w:rFonts w:ascii="Times New Roman" w:eastAsia="Times New Roman" w:hAnsi="Times New Roman" w:cs="Times New Roman"/>
                <w:lang w:val="en-US" w:eastAsia="ru-RU"/>
              </w:rPr>
            </w:pPr>
            <w:r w:rsidRPr="004D0A60">
              <w:rPr>
                <w:rFonts w:ascii="Times New Roman" w:eastAsia="Times New Roman" w:hAnsi="Times New Roman" w:cs="Times New Roman"/>
                <w:lang w:val="en-US" w:eastAsia="ru-RU"/>
              </w:rPr>
              <w:t>13718596850</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Профильное уплотнительное кольцо</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420,40</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420,40</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84,08</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504,48</w:t>
            </w:r>
          </w:p>
        </w:tc>
      </w:tr>
      <w:tr w:rsidR="004D0A60" w:rsidRPr="004D0A60" w:rsidTr="00352BF1">
        <w:trPr>
          <w:trHeight w:val="255"/>
          <w:jc w:val="center"/>
        </w:trPr>
        <w:tc>
          <w:tcPr>
            <w:tcW w:w="708" w:type="dxa"/>
            <w:noWrap/>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24.</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31356786409</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 xml:space="preserve">Стабилизатор с </w:t>
            </w:r>
            <w:proofErr w:type="spellStart"/>
            <w:r w:rsidRPr="004D0A60">
              <w:rPr>
                <w:rFonts w:ascii="Times New Roman" w:eastAsia="Times New Roman" w:hAnsi="Times New Roman" w:cs="Times New Roman"/>
                <w:lang w:eastAsia="ru-RU"/>
              </w:rPr>
              <w:t>резиномет</w:t>
            </w:r>
            <w:proofErr w:type="spellEnd"/>
            <w:r w:rsidRPr="004D0A60">
              <w:rPr>
                <w:rFonts w:ascii="Times New Roman" w:eastAsia="Times New Roman" w:hAnsi="Times New Roman" w:cs="Times New Roman"/>
                <w:lang w:eastAsia="ru-RU"/>
              </w:rPr>
              <w:t xml:space="preserve">. шарниром </w:t>
            </w:r>
            <w:proofErr w:type="spellStart"/>
            <w:r w:rsidRPr="004D0A60">
              <w:rPr>
                <w:rFonts w:ascii="Times New Roman" w:eastAsia="Times New Roman" w:hAnsi="Times New Roman" w:cs="Times New Roman"/>
                <w:lang w:eastAsia="ru-RU"/>
              </w:rPr>
              <w:t>Пд</w:t>
            </w:r>
            <w:proofErr w:type="spellEnd"/>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11 667,59</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11 667,59</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2 333,52</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14 001,11</w:t>
            </w:r>
          </w:p>
        </w:tc>
      </w:tr>
      <w:tr w:rsidR="004D0A60" w:rsidRPr="004D0A60" w:rsidTr="00352BF1">
        <w:trPr>
          <w:trHeight w:val="255"/>
          <w:jc w:val="center"/>
        </w:trPr>
        <w:tc>
          <w:tcPr>
            <w:tcW w:w="708" w:type="dxa"/>
            <w:noWrap/>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25.</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31306778220</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 xml:space="preserve">Винт </w:t>
            </w:r>
            <w:proofErr w:type="spellStart"/>
            <w:r w:rsidRPr="004D0A60">
              <w:rPr>
                <w:rFonts w:ascii="Times New Roman" w:eastAsia="Times New Roman" w:hAnsi="Times New Roman" w:cs="Times New Roman"/>
                <w:lang w:val="en-US" w:eastAsia="ru-RU"/>
              </w:rPr>
              <w:t>Torx</w:t>
            </w:r>
            <w:proofErr w:type="spellEnd"/>
            <w:r w:rsidRPr="004D0A60">
              <w:rPr>
                <w:rFonts w:ascii="Times New Roman" w:eastAsia="Times New Roman" w:hAnsi="Times New Roman" w:cs="Times New Roman"/>
                <w:lang w:val="en-US" w:eastAsia="ru-RU"/>
              </w:rPr>
              <w:t xml:space="preserve"> </w:t>
            </w:r>
            <w:r w:rsidRPr="004D0A60">
              <w:rPr>
                <w:rFonts w:ascii="Times New Roman" w:eastAsia="Times New Roman" w:hAnsi="Times New Roman" w:cs="Times New Roman"/>
                <w:lang w:eastAsia="ru-RU"/>
              </w:rPr>
              <w:t>(</w:t>
            </w:r>
            <w:proofErr w:type="spellStart"/>
            <w:r w:rsidRPr="004D0A60">
              <w:rPr>
                <w:rFonts w:ascii="Times New Roman" w:eastAsia="Times New Roman" w:hAnsi="Times New Roman" w:cs="Times New Roman"/>
                <w:lang w:eastAsia="ru-RU"/>
              </w:rPr>
              <w:t>саморез</w:t>
            </w:r>
            <w:proofErr w:type="spellEnd"/>
            <w:r w:rsidRPr="004D0A60">
              <w:rPr>
                <w:rFonts w:ascii="Times New Roman" w:eastAsia="Times New Roman" w:hAnsi="Times New Roman" w:cs="Times New Roman"/>
                <w:lang w:eastAsia="ru-RU"/>
              </w:rPr>
              <w:t>)</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347,91</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695,82</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139,16</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834,98</w:t>
            </w:r>
          </w:p>
        </w:tc>
      </w:tr>
      <w:tr w:rsidR="004D0A60" w:rsidRPr="004D0A60" w:rsidTr="00352BF1">
        <w:trPr>
          <w:trHeight w:val="255"/>
          <w:jc w:val="center"/>
        </w:trPr>
        <w:tc>
          <w:tcPr>
            <w:tcW w:w="708" w:type="dxa"/>
            <w:noWrap/>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26.</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31306778221</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Винт</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320,11</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640,22</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128,04</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768,26</w:t>
            </w:r>
          </w:p>
        </w:tc>
      </w:tr>
      <w:tr w:rsidR="004D0A60" w:rsidRPr="004D0A60" w:rsidTr="00352BF1">
        <w:trPr>
          <w:trHeight w:val="255"/>
          <w:jc w:val="center"/>
        </w:trPr>
        <w:tc>
          <w:tcPr>
            <w:tcW w:w="708" w:type="dxa"/>
            <w:noWrap/>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27.</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37106789678</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Гайка</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4</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95,94</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383,76</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76,75</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460,51</w:t>
            </w:r>
          </w:p>
        </w:tc>
      </w:tr>
      <w:tr w:rsidR="004D0A60" w:rsidRPr="004D0A60" w:rsidTr="00352BF1">
        <w:trPr>
          <w:trHeight w:val="248"/>
          <w:jc w:val="center"/>
        </w:trPr>
        <w:tc>
          <w:tcPr>
            <w:tcW w:w="708" w:type="dxa"/>
            <w:noWrap/>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28.</w:t>
            </w:r>
          </w:p>
        </w:tc>
        <w:tc>
          <w:tcPr>
            <w:tcW w:w="1561" w:type="dxa"/>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11137559537</w:t>
            </w:r>
          </w:p>
        </w:tc>
        <w:tc>
          <w:tcPr>
            <w:tcW w:w="4961" w:type="dxa"/>
          </w:tcPr>
          <w:p w:rsidR="004D0A60" w:rsidRPr="004D0A60" w:rsidRDefault="004D0A60" w:rsidP="004D0A60">
            <w:pPr>
              <w:spacing w:after="0" w:line="240" w:lineRule="auto"/>
              <w:rPr>
                <w:rFonts w:ascii="Times New Roman" w:eastAsia="Times New Roman" w:hAnsi="Times New Roman" w:cs="Times New Roman"/>
                <w:lang w:val="en-US" w:eastAsia="ru-RU"/>
              </w:rPr>
            </w:pPr>
            <w:r w:rsidRPr="004D0A60">
              <w:rPr>
                <w:rFonts w:ascii="Times New Roman" w:eastAsia="Times New Roman" w:hAnsi="Times New Roman" w:cs="Times New Roman"/>
                <w:lang w:eastAsia="ru-RU"/>
              </w:rPr>
              <w:t xml:space="preserve">Болт с наружным </w:t>
            </w:r>
            <w:proofErr w:type="spellStart"/>
            <w:r w:rsidRPr="004D0A60">
              <w:rPr>
                <w:rFonts w:ascii="Times New Roman" w:eastAsia="Times New Roman" w:hAnsi="Times New Roman" w:cs="Times New Roman"/>
                <w:lang w:val="en-US" w:eastAsia="ru-RU"/>
              </w:rPr>
              <w:t>Torx</w:t>
            </w:r>
            <w:proofErr w:type="spellEnd"/>
          </w:p>
        </w:tc>
        <w:tc>
          <w:tcPr>
            <w:tcW w:w="1384"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tcPr>
          <w:p w:rsidR="004D0A60" w:rsidRPr="004D0A60" w:rsidRDefault="004D0A60" w:rsidP="004D0A60">
            <w:pPr>
              <w:spacing w:after="0" w:line="240" w:lineRule="auto"/>
              <w:jc w:val="center"/>
              <w:rPr>
                <w:rFonts w:ascii="Times New Roman" w:eastAsia="Times New Roman" w:hAnsi="Times New Roman" w:cs="Times New Roman"/>
                <w:lang w:val="en-US" w:eastAsia="ru-RU"/>
              </w:rPr>
            </w:pPr>
            <w:r w:rsidRPr="004D0A60">
              <w:rPr>
                <w:rFonts w:ascii="Times New Roman" w:eastAsia="Times New Roman" w:hAnsi="Times New Roman" w:cs="Times New Roman"/>
                <w:lang w:val="en-US" w:eastAsia="ru-RU"/>
              </w:rPr>
              <w:t>1</w:t>
            </w:r>
          </w:p>
        </w:tc>
        <w:tc>
          <w:tcPr>
            <w:tcW w:w="1096"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148,84</w:t>
            </w:r>
          </w:p>
        </w:tc>
        <w:tc>
          <w:tcPr>
            <w:tcW w:w="1285" w:type="dxa"/>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148,84</w:t>
            </w:r>
          </w:p>
        </w:tc>
        <w:tc>
          <w:tcPr>
            <w:tcW w:w="865" w:type="dxa"/>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29,77</w:t>
            </w:r>
          </w:p>
        </w:tc>
        <w:tc>
          <w:tcPr>
            <w:tcW w:w="1671" w:type="dxa"/>
            <w:noWrap/>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178,61</w:t>
            </w:r>
          </w:p>
        </w:tc>
      </w:tr>
      <w:tr w:rsidR="004D0A60" w:rsidRPr="004D0A60" w:rsidTr="00352BF1">
        <w:trPr>
          <w:trHeight w:val="255"/>
          <w:jc w:val="center"/>
        </w:trPr>
        <w:tc>
          <w:tcPr>
            <w:tcW w:w="708" w:type="dxa"/>
            <w:noWrap/>
            <w:vAlign w:val="center"/>
          </w:tcPr>
          <w:p w:rsidR="004D0A60" w:rsidRPr="004D0A60" w:rsidRDefault="004D0A60" w:rsidP="004D0A60">
            <w:pPr>
              <w:spacing w:after="0" w:line="240" w:lineRule="auto"/>
              <w:rPr>
                <w:rFonts w:ascii="Times New Roman" w:eastAsia="Times New Roman" w:hAnsi="Times New Roman" w:cs="Times New Roman"/>
                <w:lang w:val="en-US" w:eastAsia="ru-RU"/>
              </w:rPr>
            </w:pPr>
            <w:r w:rsidRPr="004D0A60">
              <w:rPr>
                <w:rFonts w:ascii="Times New Roman" w:eastAsia="Times New Roman" w:hAnsi="Times New Roman" w:cs="Times New Roman"/>
                <w:lang w:val="en-US" w:eastAsia="ru-RU"/>
              </w:rPr>
              <w:t>29.</w:t>
            </w:r>
          </w:p>
        </w:tc>
        <w:tc>
          <w:tcPr>
            <w:tcW w:w="1561" w:type="dxa"/>
          </w:tcPr>
          <w:p w:rsidR="004D0A60" w:rsidRPr="004D0A60" w:rsidRDefault="004D0A60" w:rsidP="004D0A60">
            <w:pPr>
              <w:spacing w:after="0" w:line="240" w:lineRule="auto"/>
              <w:rPr>
                <w:rFonts w:ascii="Times New Roman" w:eastAsia="Times New Roman" w:hAnsi="Times New Roman" w:cs="Times New Roman"/>
                <w:lang w:val="en-US" w:eastAsia="ru-RU"/>
              </w:rPr>
            </w:pPr>
            <w:r w:rsidRPr="004D0A60">
              <w:rPr>
                <w:rFonts w:ascii="Times New Roman" w:eastAsia="Times New Roman" w:hAnsi="Times New Roman" w:cs="Times New Roman"/>
                <w:lang w:val="en-US" w:eastAsia="ru-RU"/>
              </w:rPr>
              <w:t>11137582340</w:t>
            </w:r>
          </w:p>
        </w:tc>
        <w:tc>
          <w:tcPr>
            <w:tcW w:w="4961" w:type="dxa"/>
            <w:vAlign w:val="center"/>
          </w:tcPr>
          <w:p w:rsidR="004D0A60" w:rsidRPr="004D0A60" w:rsidRDefault="004D0A60" w:rsidP="004D0A60">
            <w:pPr>
              <w:spacing w:after="0" w:line="240" w:lineRule="auto"/>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Винт</w:t>
            </w:r>
          </w:p>
        </w:tc>
        <w:tc>
          <w:tcPr>
            <w:tcW w:w="1384"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proofErr w:type="gramStart"/>
            <w:r w:rsidRPr="004D0A60">
              <w:rPr>
                <w:rFonts w:ascii="Times New Roman" w:eastAsia="Times New Roman" w:hAnsi="Times New Roman" w:cs="Times New Roman"/>
                <w:lang w:eastAsia="ru-RU"/>
              </w:rPr>
              <w:t>шт</w:t>
            </w:r>
            <w:proofErr w:type="gramEnd"/>
          </w:p>
        </w:tc>
        <w:tc>
          <w:tcPr>
            <w:tcW w:w="870" w:type="dxa"/>
            <w:noWrap/>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w:t>
            </w:r>
          </w:p>
        </w:tc>
        <w:tc>
          <w:tcPr>
            <w:tcW w:w="1096"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152,43</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152,43</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20</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30,49</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182,92</w:t>
            </w:r>
          </w:p>
        </w:tc>
      </w:tr>
      <w:tr w:rsidR="004D0A60" w:rsidRPr="004D0A60" w:rsidTr="00352BF1">
        <w:trPr>
          <w:trHeight w:val="255"/>
          <w:jc w:val="center"/>
        </w:trPr>
        <w:tc>
          <w:tcPr>
            <w:tcW w:w="10580" w:type="dxa"/>
            <w:gridSpan w:val="6"/>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Итого:</w:t>
            </w:r>
          </w:p>
        </w:tc>
        <w:tc>
          <w:tcPr>
            <w:tcW w:w="1285"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45 669,23</w:t>
            </w:r>
          </w:p>
        </w:tc>
        <w:tc>
          <w:tcPr>
            <w:tcW w:w="865" w:type="dxa"/>
            <w:vAlign w:val="center"/>
          </w:tcPr>
          <w:p w:rsidR="004D0A60" w:rsidRPr="004D0A60" w:rsidRDefault="004D0A60" w:rsidP="004D0A60">
            <w:pPr>
              <w:spacing w:after="0" w:line="240" w:lineRule="auto"/>
              <w:jc w:val="center"/>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Х</w:t>
            </w:r>
          </w:p>
        </w:tc>
        <w:tc>
          <w:tcPr>
            <w:tcW w:w="986" w:type="dxa"/>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9 133,85</w:t>
            </w:r>
          </w:p>
        </w:tc>
        <w:tc>
          <w:tcPr>
            <w:tcW w:w="1671" w:type="dxa"/>
            <w:noWrap/>
            <w:vAlign w:val="center"/>
          </w:tcPr>
          <w:p w:rsidR="004D0A60" w:rsidRPr="004D0A60" w:rsidRDefault="004D0A60" w:rsidP="004D0A60">
            <w:pPr>
              <w:spacing w:after="0" w:line="240" w:lineRule="auto"/>
              <w:jc w:val="right"/>
              <w:rPr>
                <w:rFonts w:ascii="Times New Roman" w:eastAsia="Times New Roman" w:hAnsi="Times New Roman" w:cs="Times New Roman"/>
                <w:lang w:eastAsia="ru-RU"/>
              </w:rPr>
            </w:pPr>
            <w:r w:rsidRPr="004D0A60">
              <w:rPr>
                <w:rFonts w:ascii="Times New Roman" w:eastAsia="Times New Roman" w:hAnsi="Times New Roman" w:cs="Times New Roman"/>
                <w:lang w:eastAsia="ru-RU"/>
              </w:rPr>
              <w:t>54 803,08</w:t>
            </w:r>
          </w:p>
        </w:tc>
      </w:tr>
    </w:tbl>
    <w:p w:rsidR="004D0A60" w:rsidRPr="004D0A60" w:rsidRDefault="004D0A60" w:rsidP="004D0A60">
      <w:pPr>
        <w:spacing w:after="0" w:line="240" w:lineRule="auto"/>
        <w:jc w:val="center"/>
        <w:rPr>
          <w:rFonts w:ascii="Times New Roman" w:eastAsia="Times New Roman" w:hAnsi="Times New Roman" w:cs="Times New Roman"/>
        </w:rPr>
      </w:pPr>
    </w:p>
    <w:p w:rsidR="004D0A60" w:rsidRPr="004D0A60" w:rsidRDefault="004D0A60" w:rsidP="004D0A60">
      <w:pPr>
        <w:spacing w:after="0" w:line="240" w:lineRule="auto"/>
        <w:jc w:val="center"/>
        <w:rPr>
          <w:rFonts w:ascii="Times New Roman" w:eastAsia="Times New Roman" w:hAnsi="Times New Roman" w:cs="Times New Roman"/>
        </w:rPr>
      </w:pPr>
    </w:p>
    <w:p w:rsidR="004D0A60" w:rsidRPr="004D0A60" w:rsidRDefault="004D0A60" w:rsidP="004D0A60">
      <w:pPr>
        <w:keepNext/>
        <w:spacing w:after="0" w:line="240" w:lineRule="auto"/>
        <w:contextualSpacing/>
        <w:jc w:val="both"/>
        <w:outlineLvl w:val="0"/>
        <w:rPr>
          <w:rFonts w:ascii="Times New Roman" w:eastAsia="Times New Roman" w:hAnsi="Times New Roman" w:cs="Times New Roman"/>
          <w:snapToGrid w:val="0"/>
          <w:lang w:eastAsia="x-none"/>
        </w:rPr>
      </w:pPr>
      <w:r w:rsidRPr="004D0A60">
        <w:rPr>
          <w:rFonts w:ascii="Times New Roman" w:eastAsia="Times New Roman" w:hAnsi="Times New Roman" w:cs="Times New Roman"/>
          <w:snapToGrid w:val="0"/>
          <w:lang w:eastAsia="x-none"/>
        </w:rPr>
        <w:t>Итого запасных частей и расходных материалов на сумму: 54 803 (Пятьдесят четыре тысячи восемьсот три) рубля 08 копеек, в том числе НДС 20% -  9 133 (Девять тысяч сто тридцать три) рубля 85 копеек</w:t>
      </w:r>
      <w:r w:rsidRPr="004D0A60">
        <w:rPr>
          <w:rFonts w:ascii="Times New Roman" w:eastAsia="Times New Roman" w:hAnsi="Times New Roman" w:cs="Times New Roman"/>
          <w:lang w:eastAsia="ar-SA"/>
        </w:rPr>
        <w:t>.</w:t>
      </w:r>
    </w:p>
    <w:p w:rsidR="004D0A60" w:rsidRPr="004D0A60" w:rsidRDefault="004D0A60" w:rsidP="004D0A60">
      <w:pPr>
        <w:keepNext/>
        <w:spacing w:after="0" w:line="240" w:lineRule="auto"/>
        <w:contextualSpacing/>
        <w:jc w:val="both"/>
        <w:outlineLvl w:val="0"/>
        <w:rPr>
          <w:rFonts w:ascii="Times New Roman" w:eastAsia="Times New Roman" w:hAnsi="Times New Roman" w:cs="Times New Roman"/>
          <w:snapToGrid w:val="0"/>
          <w:highlight w:val="yellow"/>
          <w:lang w:eastAsia="x-none"/>
        </w:rPr>
      </w:pPr>
    </w:p>
    <w:p w:rsidR="004D0A60" w:rsidRPr="004D0A60" w:rsidRDefault="004D0A60" w:rsidP="004D0A60">
      <w:pPr>
        <w:keepNext/>
        <w:spacing w:after="0" w:line="240" w:lineRule="auto"/>
        <w:contextualSpacing/>
        <w:jc w:val="both"/>
        <w:outlineLvl w:val="0"/>
        <w:rPr>
          <w:rFonts w:ascii="Times New Roman" w:eastAsia="Times New Roman" w:hAnsi="Times New Roman" w:cs="Times New Roman"/>
          <w:snapToGrid w:val="0"/>
          <w:highlight w:val="yellow"/>
          <w:lang w:eastAsia="x-none"/>
        </w:rPr>
      </w:pPr>
    </w:p>
    <w:p w:rsidR="004D0A60" w:rsidRPr="004D0A60" w:rsidRDefault="004D0A60" w:rsidP="004D0A60">
      <w:pPr>
        <w:keepNext/>
        <w:spacing w:after="0" w:line="240" w:lineRule="auto"/>
        <w:contextualSpacing/>
        <w:jc w:val="both"/>
        <w:outlineLvl w:val="0"/>
        <w:rPr>
          <w:rFonts w:ascii="Times New Roman" w:eastAsia="Times New Roman" w:hAnsi="Times New Roman" w:cs="Times New Roman"/>
          <w:snapToGrid w:val="0"/>
          <w:lang w:eastAsia="x-none"/>
        </w:rPr>
      </w:pPr>
    </w:p>
    <w:p w:rsidR="004D0A60" w:rsidRPr="004D0A60" w:rsidRDefault="004D0A60" w:rsidP="004D0A60">
      <w:pPr>
        <w:keepNext/>
        <w:spacing w:after="0" w:line="240" w:lineRule="auto"/>
        <w:contextualSpacing/>
        <w:jc w:val="both"/>
        <w:outlineLvl w:val="0"/>
        <w:rPr>
          <w:rFonts w:ascii="Times New Roman" w:eastAsia="Times New Roman" w:hAnsi="Times New Roman" w:cs="Times New Roman"/>
          <w:snapToGrid w:val="0"/>
          <w:lang w:eastAsia="x-none"/>
        </w:rPr>
      </w:pPr>
      <w:r w:rsidRPr="004D0A60">
        <w:rPr>
          <w:rFonts w:ascii="Times New Roman" w:eastAsia="Times New Roman" w:hAnsi="Times New Roman" w:cs="Times New Roman"/>
          <w:snapToGrid w:val="0"/>
          <w:lang w:eastAsia="x-none"/>
        </w:rPr>
        <w:t>Всего: 93 720 (Девяносто три тысячи семьсот двадцать) рублей 14 копеек, в том числе НДС 20% - 15 620 (Пятнадцать тысяч шестьсот двадцать) рублей 02 копейки</w:t>
      </w:r>
      <w:r w:rsidRPr="004D0A60">
        <w:rPr>
          <w:rFonts w:ascii="Times New Roman" w:eastAsia="Times New Roman" w:hAnsi="Times New Roman" w:cs="Times New Roman"/>
          <w:lang w:eastAsia="ar-SA"/>
        </w:rPr>
        <w:t>.</w:t>
      </w:r>
    </w:p>
    <w:p w:rsidR="004D0A60" w:rsidRPr="004D0A60" w:rsidRDefault="004D0A60" w:rsidP="004D0A60">
      <w:pPr>
        <w:keepNext/>
        <w:spacing w:after="0" w:line="240" w:lineRule="auto"/>
        <w:contextualSpacing/>
        <w:jc w:val="both"/>
        <w:outlineLvl w:val="0"/>
        <w:rPr>
          <w:rFonts w:ascii="Times New Roman" w:eastAsia="Times New Roman" w:hAnsi="Times New Roman" w:cs="Times New Roman"/>
          <w:snapToGrid w:val="0"/>
          <w:highlight w:val="yellow"/>
          <w:lang w:eastAsia="x-none"/>
        </w:rPr>
      </w:pPr>
    </w:p>
    <w:p w:rsidR="004D0A60" w:rsidRPr="004D0A60" w:rsidRDefault="004D0A60" w:rsidP="004D0A60">
      <w:pPr>
        <w:spacing w:after="0" w:line="240" w:lineRule="auto"/>
        <w:jc w:val="center"/>
        <w:rPr>
          <w:rFonts w:ascii="Times New Roman" w:eastAsia="Times New Roman" w:hAnsi="Times New Roman" w:cs="Times New Roman"/>
        </w:rPr>
      </w:pPr>
    </w:p>
    <w:p w:rsidR="004D0A60" w:rsidRPr="004D0A60" w:rsidRDefault="004D0A60" w:rsidP="004D0A60">
      <w:pPr>
        <w:spacing w:after="0" w:line="240" w:lineRule="auto"/>
        <w:jc w:val="center"/>
        <w:rPr>
          <w:rFonts w:ascii="Times New Roman" w:eastAsia="Times New Roman" w:hAnsi="Times New Roman" w:cs="Times New Roman"/>
        </w:rPr>
      </w:pPr>
    </w:p>
    <w:p w:rsidR="004D0A60" w:rsidRPr="004D0A60" w:rsidRDefault="004D0A60" w:rsidP="004D0A60">
      <w:pPr>
        <w:spacing w:after="0" w:line="240" w:lineRule="auto"/>
        <w:jc w:val="center"/>
        <w:rPr>
          <w:rFonts w:ascii="Times New Roman" w:eastAsia="Times New Roman" w:hAnsi="Times New Roman" w:cs="Times New Roman"/>
        </w:rPr>
      </w:pPr>
    </w:p>
    <w:tbl>
      <w:tblPr>
        <w:tblStyle w:val="4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0A60" w:rsidRPr="004D0A60" w:rsidTr="004D0A60">
        <w:trPr>
          <w:jc w:val="center"/>
        </w:trPr>
        <w:tc>
          <w:tcPr>
            <w:tcW w:w="4785" w:type="dxa"/>
          </w:tcPr>
          <w:p w:rsidR="004D0A60" w:rsidRPr="004D0A60" w:rsidRDefault="004D0A60" w:rsidP="004D0A60">
            <w:pPr>
              <w:widowControl w:val="0"/>
              <w:autoSpaceDE w:val="0"/>
              <w:autoSpaceDN w:val="0"/>
            </w:pPr>
            <w:r w:rsidRPr="004D0A60">
              <w:t>От Исполнителя</w:t>
            </w:r>
          </w:p>
          <w:p w:rsidR="004D0A60" w:rsidRPr="004D0A60" w:rsidRDefault="004D0A60" w:rsidP="004D0A60">
            <w:pPr>
              <w:widowControl w:val="0"/>
              <w:autoSpaceDE w:val="0"/>
              <w:autoSpaceDN w:val="0"/>
            </w:pPr>
          </w:p>
          <w:p w:rsidR="004D0A60" w:rsidRPr="004D0A60" w:rsidRDefault="004D0A60" w:rsidP="004D0A60">
            <w:pPr>
              <w:widowControl w:val="0"/>
              <w:autoSpaceDE w:val="0"/>
              <w:autoSpaceDN w:val="0"/>
            </w:pPr>
            <w:r w:rsidRPr="004D0A60">
              <w:t xml:space="preserve">Заместитель директора </w:t>
            </w:r>
          </w:p>
          <w:p w:rsidR="004D0A60" w:rsidRPr="004D0A60" w:rsidRDefault="004D0A60" w:rsidP="004D0A60">
            <w:pPr>
              <w:widowControl w:val="0"/>
              <w:autoSpaceDE w:val="0"/>
              <w:autoSpaceDN w:val="0"/>
            </w:pPr>
            <w:r w:rsidRPr="004D0A60">
              <w:t xml:space="preserve">по послепродажному обслуживанию </w:t>
            </w:r>
          </w:p>
          <w:p w:rsidR="004D0A60" w:rsidRPr="004D0A60" w:rsidRDefault="004D0A60" w:rsidP="004D0A60">
            <w:pPr>
              <w:widowControl w:val="0"/>
              <w:autoSpaceDE w:val="0"/>
              <w:autoSpaceDN w:val="0"/>
            </w:pPr>
            <w:r w:rsidRPr="004D0A60">
              <w:t>ООО «Армада»</w:t>
            </w:r>
          </w:p>
          <w:p w:rsidR="004D0A60" w:rsidRPr="004D0A60" w:rsidRDefault="004D0A60" w:rsidP="004D0A60">
            <w:pPr>
              <w:widowControl w:val="0"/>
              <w:autoSpaceDE w:val="0"/>
              <w:autoSpaceDN w:val="0"/>
            </w:pPr>
          </w:p>
          <w:p w:rsidR="004D0A60" w:rsidRPr="004D0A60" w:rsidRDefault="004D0A60" w:rsidP="004D0A60">
            <w:pPr>
              <w:widowControl w:val="0"/>
              <w:autoSpaceDE w:val="0"/>
              <w:autoSpaceDN w:val="0"/>
            </w:pPr>
          </w:p>
          <w:p w:rsidR="004D0A60" w:rsidRPr="004D0A60" w:rsidRDefault="004D0A60" w:rsidP="004D0A60">
            <w:pPr>
              <w:widowControl w:val="0"/>
              <w:autoSpaceDE w:val="0"/>
              <w:autoSpaceDN w:val="0"/>
              <w:jc w:val="both"/>
            </w:pPr>
            <w:r w:rsidRPr="004D0A60">
              <w:t>_______________/С.Ю. Мовчан/</w:t>
            </w:r>
          </w:p>
          <w:p w:rsidR="004D0A60" w:rsidRPr="004D0A60" w:rsidRDefault="004D0A60" w:rsidP="004D0A60">
            <w:pPr>
              <w:widowControl w:val="0"/>
              <w:autoSpaceDE w:val="0"/>
              <w:autoSpaceDN w:val="0"/>
            </w:pPr>
            <w:r w:rsidRPr="004D0A60">
              <w:t>М.П.</w:t>
            </w:r>
          </w:p>
          <w:p w:rsidR="004D0A60" w:rsidRPr="004D0A60" w:rsidRDefault="004D0A60" w:rsidP="004D0A60">
            <w:pPr>
              <w:widowControl w:val="0"/>
              <w:autoSpaceDE w:val="0"/>
              <w:autoSpaceDN w:val="0"/>
              <w:jc w:val="right"/>
              <w:rPr>
                <w:b/>
              </w:rPr>
            </w:pPr>
          </w:p>
        </w:tc>
        <w:tc>
          <w:tcPr>
            <w:tcW w:w="4786" w:type="dxa"/>
          </w:tcPr>
          <w:p w:rsidR="004D0A60" w:rsidRPr="004D0A60" w:rsidRDefault="004D0A60" w:rsidP="004D0A60">
            <w:pPr>
              <w:widowControl w:val="0"/>
              <w:autoSpaceDE w:val="0"/>
              <w:autoSpaceDN w:val="0"/>
              <w:contextualSpacing/>
            </w:pPr>
            <w:r w:rsidRPr="004D0A60">
              <w:t>От Заказчика</w:t>
            </w:r>
          </w:p>
          <w:p w:rsidR="004D0A60" w:rsidRPr="004D0A60" w:rsidRDefault="004D0A60" w:rsidP="004D0A60">
            <w:pPr>
              <w:widowControl w:val="0"/>
              <w:autoSpaceDE w:val="0"/>
              <w:autoSpaceDN w:val="0"/>
              <w:contextualSpacing/>
            </w:pPr>
          </w:p>
          <w:p w:rsidR="004D0A60" w:rsidRPr="004D0A60" w:rsidRDefault="004D0A60" w:rsidP="004D0A60">
            <w:pPr>
              <w:widowControl w:val="0"/>
              <w:autoSpaceDE w:val="0"/>
              <w:autoSpaceDN w:val="0"/>
              <w:contextualSpacing/>
            </w:pPr>
            <w:r w:rsidRPr="004D0A60">
              <w:t xml:space="preserve">Руководитель </w:t>
            </w:r>
          </w:p>
          <w:p w:rsidR="004D0A60" w:rsidRPr="004D0A60" w:rsidRDefault="004D0A60" w:rsidP="004D0A60">
            <w:pPr>
              <w:widowControl w:val="0"/>
              <w:autoSpaceDE w:val="0"/>
              <w:autoSpaceDN w:val="0"/>
              <w:contextualSpacing/>
            </w:pPr>
            <w:r w:rsidRPr="004D0A60">
              <w:t>ФГБУ «АМП Каспийского моря»</w:t>
            </w:r>
          </w:p>
          <w:p w:rsidR="004D0A60" w:rsidRPr="004D0A60" w:rsidRDefault="004D0A60" w:rsidP="004D0A60">
            <w:pPr>
              <w:widowControl w:val="0"/>
              <w:autoSpaceDE w:val="0"/>
              <w:autoSpaceDN w:val="0"/>
              <w:contextualSpacing/>
            </w:pPr>
          </w:p>
          <w:p w:rsidR="004D0A60" w:rsidRPr="004D0A60" w:rsidRDefault="004D0A60" w:rsidP="004D0A60">
            <w:pPr>
              <w:widowControl w:val="0"/>
              <w:autoSpaceDE w:val="0"/>
              <w:autoSpaceDN w:val="0"/>
              <w:contextualSpacing/>
            </w:pPr>
          </w:p>
          <w:p w:rsidR="004D0A60" w:rsidRPr="004D0A60" w:rsidRDefault="004D0A60" w:rsidP="004D0A60">
            <w:pPr>
              <w:widowControl w:val="0"/>
              <w:autoSpaceDE w:val="0"/>
              <w:autoSpaceDN w:val="0"/>
              <w:contextualSpacing/>
            </w:pPr>
          </w:p>
          <w:p w:rsidR="004D0A60" w:rsidRPr="004D0A60" w:rsidRDefault="004D0A60" w:rsidP="004D0A60">
            <w:pPr>
              <w:widowControl w:val="0"/>
              <w:autoSpaceDE w:val="0"/>
              <w:autoSpaceDN w:val="0"/>
              <w:contextualSpacing/>
              <w:jc w:val="both"/>
            </w:pPr>
            <w:r w:rsidRPr="004D0A60">
              <w:t>_______________ /М.А. Абдулатипов/</w:t>
            </w:r>
          </w:p>
          <w:p w:rsidR="004D0A60" w:rsidRPr="004D0A60" w:rsidRDefault="004D0A60" w:rsidP="004D0A60">
            <w:pPr>
              <w:widowControl w:val="0"/>
              <w:autoSpaceDE w:val="0"/>
              <w:autoSpaceDN w:val="0"/>
            </w:pPr>
            <w:r w:rsidRPr="004D0A60">
              <w:t>М.П.</w:t>
            </w:r>
          </w:p>
        </w:tc>
      </w:tr>
    </w:tbl>
    <w:p w:rsidR="004D0A60" w:rsidRPr="004D0A60" w:rsidRDefault="004D0A60" w:rsidP="004D0A60">
      <w:pPr>
        <w:spacing w:after="0" w:line="240" w:lineRule="auto"/>
        <w:jc w:val="center"/>
        <w:rPr>
          <w:rFonts w:ascii="Times New Roman" w:eastAsia="Times New Roman" w:hAnsi="Times New Roman" w:cs="Times New Roman"/>
        </w:rPr>
      </w:pPr>
    </w:p>
    <w:p w:rsidR="004D0A60" w:rsidRDefault="004D0A60" w:rsidP="006A1369">
      <w:pPr>
        <w:spacing w:after="0" w:line="240" w:lineRule="auto"/>
        <w:contextualSpacing/>
        <w:jc w:val="center"/>
        <w:rPr>
          <w:rFonts w:ascii="Times New Roman" w:eastAsia="Times New Roman" w:hAnsi="Times New Roman" w:cs="Times New Roman"/>
          <w:b/>
          <w:sz w:val="20"/>
          <w:szCs w:val="20"/>
          <w:lang w:eastAsia="ru-RU"/>
        </w:rPr>
      </w:pPr>
    </w:p>
    <w:p w:rsidR="00C53A11" w:rsidRDefault="00C53A11" w:rsidP="006A1369">
      <w:pPr>
        <w:spacing w:after="0" w:line="240" w:lineRule="auto"/>
        <w:contextualSpacing/>
        <w:jc w:val="center"/>
        <w:rPr>
          <w:rFonts w:ascii="Times New Roman" w:eastAsia="Times New Roman" w:hAnsi="Times New Roman" w:cs="Times New Roman"/>
          <w:b/>
          <w:sz w:val="20"/>
          <w:szCs w:val="20"/>
          <w:lang w:eastAsia="ru-RU"/>
        </w:rPr>
      </w:pPr>
    </w:p>
    <w:p w:rsidR="00C53A11" w:rsidRDefault="00C53A11" w:rsidP="006A1369">
      <w:pPr>
        <w:spacing w:after="0" w:line="240" w:lineRule="auto"/>
        <w:contextualSpacing/>
        <w:jc w:val="center"/>
        <w:rPr>
          <w:rFonts w:ascii="Times New Roman" w:eastAsia="Times New Roman" w:hAnsi="Times New Roman" w:cs="Times New Roman"/>
          <w:b/>
          <w:sz w:val="20"/>
          <w:szCs w:val="20"/>
          <w:lang w:eastAsia="ru-RU"/>
        </w:rPr>
      </w:pPr>
    </w:p>
    <w:p w:rsidR="00C53A11" w:rsidRDefault="00C53A11" w:rsidP="006A1369">
      <w:pPr>
        <w:spacing w:after="0" w:line="240" w:lineRule="auto"/>
        <w:contextualSpacing/>
        <w:jc w:val="center"/>
        <w:rPr>
          <w:rFonts w:ascii="Times New Roman" w:eastAsia="Times New Roman" w:hAnsi="Times New Roman" w:cs="Times New Roman"/>
          <w:b/>
          <w:sz w:val="20"/>
          <w:szCs w:val="20"/>
          <w:lang w:eastAsia="ru-RU"/>
        </w:rPr>
      </w:pPr>
    </w:p>
    <w:p w:rsidR="00C53A11" w:rsidRDefault="00C53A11" w:rsidP="006A1369">
      <w:pPr>
        <w:spacing w:after="0" w:line="240" w:lineRule="auto"/>
        <w:contextualSpacing/>
        <w:jc w:val="center"/>
        <w:rPr>
          <w:rFonts w:ascii="Times New Roman" w:eastAsia="Times New Roman" w:hAnsi="Times New Roman" w:cs="Times New Roman"/>
          <w:b/>
          <w:sz w:val="20"/>
          <w:szCs w:val="20"/>
          <w:lang w:eastAsia="ru-RU"/>
        </w:rPr>
      </w:pPr>
    </w:p>
    <w:p w:rsidR="00C53A11" w:rsidRDefault="00C53A11" w:rsidP="006A1369">
      <w:pPr>
        <w:spacing w:after="0" w:line="240" w:lineRule="auto"/>
        <w:contextualSpacing/>
        <w:jc w:val="center"/>
        <w:rPr>
          <w:rFonts w:ascii="Times New Roman" w:eastAsia="Times New Roman" w:hAnsi="Times New Roman" w:cs="Times New Roman"/>
          <w:b/>
          <w:sz w:val="20"/>
          <w:szCs w:val="20"/>
          <w:lang w:eastAsia="ru-RU"/>
        </w:rPr>
      </w:pPr>
    </w:p>
    <w:p w:rsidR="00C53A11" w:rsidRDefault="00C53A11" w:rsidP="006A1369">
      <w:pPr>
        <w:spacing w:after="0" w:line="240" w:lineRule="auto"/>
        <w:contextualSpacing/>
        <w:jc w:val="center"/>
        <w:rPr>
          <w:rFonts w:ascii="Times New Roman" w:eastAsia="Times New Roman" w:hAnsi="Times New Roman" w:cs="Times New Roman"/>
          <w:b/>
          <w:sz w:val="20"/>
          <w:szCs w:val="20"/>
          <w:lang w:eastAsia="ru-RU"/>
        </w:rPr>
      </w:pPr>
    </w:p>
    <w:p w:rsidR="004A7FDC" w:rsidRDefault="004A7FDC" w:rsidP="00DD6C36">
      <w:pPr>
        <w:spacing w:after="0" w:line="240" w:lineRule="auto"/>
        <w:jc w:val="center"/>
        <w:rPr>
          <w:rFonts w:ascii="Times New Roman" w:eastAsia="Times New Roman" w:hAnsi="Times New Roman" w:cs="Times New Roman"/>
          <w:bCs/>
          <w:lang w:eastAsia="ru-RU"/>
        </w:rPr>
        <w:sectPr w:rsidR="004A7FDC" w:rsidSect="00DD6C36">
          <w:pgSz w:w="16838" w:h="11906" w:orient="landscape"/>
          <w:pgMar w:top="567" w:right="1134" w:bottom="1134" w:left="1701" w:header="709" w:footer="709" w:gutter="0"/>
          <w:cols w:space="708"/>
          <w:docGrid w:linePitch="360"/>
        </w:sectPr>
      </w:pPr>
    </w:p>
    <w:p w:rsidR="00DD6C36" w:rsidRPr="00DD6C36" w:rsidRDefault="00DD6C36" w:rsidP="00DD6C36">
      <w:pPr>
        <w:spacing w:after="0" w:line="240" w:lineRule="auto"/>
        <w:jc w:val="center"/>
        <w:rPr>
          <w:rFonts w:ascii="Times New Roman" w:eastAsia="Times New Roman" w:hAnsi="Times New Roman" w:cs="Times New Roman"/>
          <w:bCs/>
          <w:lang w:eastAsia="ru-RU"/>
        </w:rPr>
      </w:pPr>
      <w:r w:rsidRPr="00DD6C36">
        <w:rPr>
          <w:rFonts w:ascii="Times New Roman" w:eastAsia="Times New Roman" w:hAnsi="Times New Roman" w:cs="Times New Roman"/>
          <w:bCs/>
          <w:lang w:eastAsia="ru-RU"/>
        </w:rPr>
        <w:lastRenderedPageBreak/>
        <w:t>Дополнительное соглашение № 1</w:t>
      </w:r>
    </w:p>
    <w:p w:rsidR="00DD6C36" w:rsidRPr="00DD6C36" w:rsidRDefault="00DD6C36" w:rsidP="00DD6C36">
      <w:pPr>
        <w:spacing w:after="0" w:line="240" w:lineRule="auto"/>
        <w:jc w:val="center"/>
        <w:rPr>
          <w:rFonts w:ascii="Times New Roman" w:eastAsia="Times New Roman" w:hAnsi="Times New Roman" w:cs="Times New Roman"/>
          <w:bCs/>
          <w:lang w:eastAsia="ru-RU"/>
        </w:rPr>
      </w:pPr>
      <w:r w:rsidRPr="00DD6C36">
        <w:rPr>
          <w:rFonts w:ascii="Times New Roman" w:eastAsia="Times New Roman" w:hAnsi="Times New Roman" w:cs="Times New Roman"/>
          <w:bCs/>
          <w:lang w:eastAsia="ru-RU"/>
        </w:rPr>
        <w:t xml:space="preserve"> к договору № 20210224/1</w:t>
      </w:r>
      <w:proofErr w:type="gramStart"/>
      <w:r w:rsidRPr="00DD6C36">
        <w:rPr>
          <w:rFonts w:ascii="Times New Roman" w:eastAsia="Times New Roman" w:hAnsi="Times New Roman" w:cs="Times New Roman"/>
          <w:bCs/>
          <w:lang w:eastAsia="ru-RU"/>
        </w:rPr>
        <w:t xml:space="preserve"> С</w:t>
      </w:r>
      <w:proofErr w:type="gramEnd"/>
      <w:r w:rsidRPr="00DD6C36">
        <w:rPr>
          <w:rFonts w:ascii="Times New Roman" w:eastAsia="Times New Roman" w:hAnsi="Times New Roman" w:cs="Times New Roman"/>
          <w:bCs/>
          <w:lang w:eastAsia="ru-RU"/>
        </w:rPr>
        <w:t xml:space="preserve">  предоставление услуг по ремонту автомобилей от 19.05.2021 г.</w:t>
      </w:r>
    </w:p>
    <w:p w:rsidR="00DD6C36" w:rsidRPr="00DD6C36" w:rsidRDefault="00DD6C36" w:rsidP="00DD6C36">
      <w:pPr>
        <w:spacing w:after="0" w:line="240" w:lineRule="auto"/>
        <w:jc w:val="center"/>
        <w:rPr>
          <w:rFonts w:ascii="Times New Roman" w:eastAsia="Times New Roman" w:hAnsi="Times New Roman" w:cs="Times New Roman"/>
          <w:bCs/>
          <w:lang w:eastAsia="ru-RU"/>
        </w:rPr>
      </w:pPr>
    </w:p>
    <w:p w:rsidR="00DD6C36" w:rsidRPr="00DD6C36" w:rsidRDefault="00DD6C36" w:rsidP="00DD6C36">
      <w:pPr>
        <w:spacing w:after="0" w:line="240" w:lineRule="auto"/>
        <w:jc w:val="center"/>
        <w:rPr>
          <w:rFonts w:ascii="Times New Roman" w:eastAsia="Times New Roman" w:hAnsi="Times New Roman" w:cs="Times New Roman"/>
          <w:bCs/>
          <w:lang w:eastAsia="ru-RU"/>
        </w:rPr>
      </w:pPr>
    </w:p>
    <w:p w:rsidR="00DD6C36" w:rsidRPr="00DD6C36" w:rsidRDefault="00DD6C36" w:rsidP="00DD6C36">
      <w:pPr>
        <w:spacing w:after="0" w:line="240" w:lineRule="auto"/>
        <w:jc w:val="center"/>
        <w:rPr>
          <w:rFonts w:ascii="Times New Roman" w:eastAsia="Times New Roman" w:hAnsi="Times New Roman" w:cs="Times New Roman"/>
          <w:bCs/>
          <w:lang w:eastAsia="ru-RU"/>
        </w:rPr>
      </w:pPr>
    </w:p>
    <w:p w:rsidR="00DD6C36" w:rsidRPr="00DD6C36" w:rsidRDefault="00DD6C36" w:rsidP="00DD6C36">
      <w:pPr>
        <w:spacing w:after="0" w:line="240" w:lineRule="auto"/>
        <w:jc w:val="both"/>
        <w:rPr>
          <w:rFonts w:ascii="Times New Roman" w:eastAsia="Times New Roman" w:hAnsi="Times New Roman" w:cs="Times New Roman"/>
          <w:bCs/>
          <w:color w:val="FFFFFF"/>
          <w:lang w:eastAsia="ru-RU"/>
        </w:rPr>
      </w:pPr>
    </w:p>
    <w:p w:rsidR="00DD6C36" w:rsidRPr="00DD6C36" w:rsidRDefault="00DD6C36" w:rsidP="00DD6C36">
      <w:pPr>
        <w:spacing w:after="0" w:line="240" w:lineRule="auto"/>
        <w:jc w:val="both"/>
        <w:rPr>
          <w:rFonts w:ascii="Times New Roman" w:eastAsia="Times New Roman" w:hAnsi="Times New Roman" w:cs="Times New Roman"/>
          <w:bCs/>
          <w:lang w:eastAsia="ru-RU"/>
        </w:rPr>
      </w:pPr>
      <w:r w:rsidRPr="00DD6C36">
        <w:rPr>
          <w:rFonts w:ascii="Times New Roman" w:eastAsia="Times New Roman" w:hAnsi="Times New Roman" w:cs="Times New Roman"/>
          <w:bCs/>
          <w:color w:val="FFFFFF"/>
          <w:lang w:eastAsia="ru-RU"/>
        </w:rPr>
        <w:t>а</w:t>
      </w:r>
      <w:r w:rsidRPr="00DD6C36">
        <w:rPr>
          <w:rFonts w:ascii="Times New Roman" w:eastAsia="Times New Roman" w:hAnsi="Times New Roman" w:cs="Times New Roman"/>
          <w:bCs/>
          <w:lang w:eastAsia="ru-RU"/>
        </w:rPr>
        <w:t xml:space="preserve"> г. Астрахань                                                                                                                        «___» ________ 2021 г.</w:t>
      </w:r>
    </w:p>
    <w:p w:rsidR="00DD6C36" w:rsidRPr="00DD6C36" w:rsidRDefault="00DD6C36" w:rsidP="00DD6C36">
      <w:pPr>
        <w:spacing w:after="0" w:line="240" w:lineRule="auto"/>
        <w:jc w:val="both"/>
        <w:rPr>
          <w:rFonts w:ascii="Times New Roman" w:eastAsia="Times New Roman" w:hAnsi="Times New Roman" w:cs="Times New Roman"/>
          <w:bCs/>
          <w:lang w:eastAsia="ru-RU"/>
        </w:rPr>
      </w:pPr>
      <w:r w:rsidRPr="00DD6C36">
        <w:rPr>
          <w:rFonts w:ascii="Times New Roman" w:eastAsia="Times New Roman" w:hAnsi="Times New Roman" w:cs="Times New Roman"/>
          <w:bCs/>
          <w:lang w:eastAsia="ru-RU"/>
        </w:rPr>
        <w:tab/>
      </w:r>
      <w:r w:rsidRPr="00DD6C36">
        <w:rPr>
          <w:rFonts w:ascii="Times New Roman" w:eastAsia="Times New Roman" w:hAnsi="Times New Roman" w:cs="Times New Roman"/>
          <w:bCs/>
          <w:lang w:eastAsia="ru-RU"/>
        </w:rPr>
        <w:tab/>
      </w:r>
      <w:r w:rsidRPr="00DD6C36">
        <w:rPr>
          <w:rFonts w:ascii="Times New Roman" w:eastAsia="Times New Roman" w:hAnsi="Times New Roman" w:cs="Times New Roman"/>
          <w:bCs/>
          <w:lang w:eastAsia="ru-RU"/>
        </w:rPr>
        <w:tab/>
      </w:r>
      <w:r w:rsidRPr="00DD6C36">
        <w:rPr>
          <w:rFonts w:ascii="Times New Roman" w:eastAsia="Times New Roman" w:hAnsi="Times New Roman" w:cs="Times New Roman"/>
          <w:bCs/>
          <w:lang w:eastAsia="ru-RU"/>
        </w:rPr>
        <w:tab/>
      </w:r>
      <w:r w:rsidRPr="00DD6C36">
        <w:rPr>
          <w:rFonts w:ascii="Times New Roman" w:eastAsia="Times New Roman" w:hAnsi="Times New Roman" w:cs="Times New Roman"/>
          <w:bCs/>
          <w:lang w:eastAsia="ru-RU"/>
        </w:rPr>
        <w:tab/>
        <w:t xml:space="preserve"> </w:t>
      </w:r>
    </w:p>
    <w:p w:rsidR="00DD6C36" w:rsidRPr="00DD6C36" w:rsidRDefault="00DD6C36" w:rsidP="00DD6C36">
      <w:pPr>
        <w:spacing w:after="0" w:line="240" w:lineRule="auto"/>
        <w:jc w:val="both"/>
        <w:rPr>
          <w:rFonts w:ascii="Times New Roman" w:eastAsia="Times New Roman" w:hAnsi="Times New Roman" w:cs="Times New Roman"/>
          <w:b/>
          <w:bCs/>
          <w:lang w:eastAsia="ru-RU"/>
        </w:rPr>
      </w:pPr>
    </w:p>
    <w:p w:rsidR="00DD6C36" w:rsidRPr="00DD6C36" w:rsidRDefault="00DD6C36" w:rsidP="00DD6C36">
      <w:pPr>
        <w:widowControl w:val="0"/>
        <w:spacing w:before="60" w:after="60" w:line="240" w:lineRule="auto"/>
        <w:ind w:firstLine="709"/>
        <w:jc w:val="both"/>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 xml:space="preserve">Общество с ограниченной ответственностью «Армада» (сокращенное наименование - ООО «Армада»), именуемое в дальнейшем «Исполнитель», в лице Заместителя директора по послепродажному обслуживанию Мовчана Сергея Юрьевича, действующего на основании доверенности № 1 от 01.01.2021 г., с одной стороны, и 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proofErr w:type="spellStart"/>
      <w:r w:rsidRPr="00DD6C36">
        <w:rPr>
          <w:rFonts w:ascii="Times New Roman" w:eastAsia="Times New Roman" w:hAnsi="Times New Roman" w:cs="Times New Roman"/>
          <w:lang w:eastAsia="ru-RU"/>
        </w:rPr>
        <w:t>и.о</w:t>
      </w:r>
      <w:proofErr w:type="spellEnd"/>
      <w:r w:rsidRPr="00DD6C36">
        <w:rPr>
          <w:rFonts w:ascii="Times New Roman" w:eastAsia="Times New Roman" w:hAnsi="Times New Roman" w:cs="Times New Roman"/>
          <w:lang w:eastAsia="ru-RU"/>
        </w:rPr>
        <w:t>. руководителя Ковалева</w:t>
      </w:r>
      <w:proofErr w:type="gramEnd"/>
      <w:r w:rsidRPr="00DD6C36">
        <w:rPr>
          <w:rFonts w:ascii="Times New Roman" w:eastAsia="Times New Roman" w:hAnsi="Times New Roman" w:cs="Times New Roman"/>
          <w:lang w:eastAsia="ru-RU"/>
        </w:rPr>
        <w:t xml:space="preserve"> Николая Александровича, действующего на основании Устава и приказа от 09.06.2021 № 173лс, вместе именуемые «Стороны», на основании </w:t>
      </w:r>
      <w:proofErr w:type="spellStart"/>
      <w:r w:rsidRPr="00DD6C36">
        <w:rPr>
          <w:rFonts w:ascii="Times New Roman" w:eastAsia="Times New Roman" w:hAnsi="Times New Roman" w:cs="Times New Roman"/>
          <w:lang w:eastAsia="ru-RU"/>
        </w:rPr>
        <w:t>пп</w:t>
      </w:r>
      <w:proofErr w:type="spellEnd"/>
      <w:r w:rsidRPr="00DD6C36">
        <w:rPr>
          <w:rFonts w:ascii="Times New Roman" w:eastAsia="Times New Roman" w:hAnsi="Times New Roman" w:cs="Times New Roman"/>
          <w:lang w:eastAsia="ru-RU"/>
        </w:rPr>
        <w:t>. 13 п. 4.9.1. Положения о закупках товаров, работ, услуг для нужд ФГБУ «АМП Каспийского моря» заключили настоящее дополнительное соглашение к договору на предоставление услуг по ремонту автомобилей № 20210224/1</w:t>
      </w:r>
      <w:proofErr w:type="gramStart"/>
      <w:r w:rsidRPr="00DD6C36">
        <w:rPr>
          <w:rFonts w:ascii="Times New Roman" w:eastAsia="Times New Roman" w:hAnsi="Times New Roman" w:cs="Times New Roman"/>
          <w:lang w:eastAsia="ru-RU"/>
        </w:rPr>
        <w:t xml:space="preserve"> С</w:t>
      </w:r>
      <w:proofErr w:type="gramEnd"/>
      <w:r w:rsidRPr="00DD6C36">
        <w:rPr>
          <w:rFonts w:ascii="Times New Roman" w:eastAsia="Times New Roman" w:hAnsi="Times New Roman" w:cs="Times New Roman"/>
          <w:lang w:eastAsia="ru-RU"/>
        </w:rPr>
        <w:t xml:space="preserve"> от  «19» мая 2021 г. (далее – договор) о нижеследующем:</w:t>
      </w:r>
    </w:p>
    <w:p w:rsidR="00DD6C36" w:rsidRPr="00DD6C36" w:rsidRDefault="00DD6C36" w:rsidP="00DD6C36">
      <w:pPr>
        <w:widowControl w:val="0"/>
        <w:spacing w:before="60" w:after="60" w:line="240" w:lineRule="auto"/>
        <w:ind w:firstLine="567"/>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В связи с выявлением Исполнителем неисправности в процессе выполнения работ по текущему ремонту автомобиля марки «</w:t>
      </w:r>
      <w:r w:rsidRPr="00DD6C36">
        <w:rPr>
          <w:rFonts w:ascii="Times New Roman" w:eastAsia="Times New Roman" w:hAnsi="Times New Roman" w:cs="Times New Roman"/>
          <w:lang w:val="en-US" w:eastAsia="ru-RU"/>
        </w:rPr>
        <w:t>BMW</w:t>
      </w:r>
      <w:r w:rsidRPr="00DD6C36">
        <w:rPr>
          <w:rFonts w:ascii="Times New Roman" w:eastAsia="Times New Roman" w:hAnsi="Times New Roman" w:cs="Times New Roman"/>
          <w:lang w:eastAsia="ru-RU"/>
        </w:rPr>
        <w:t xml:space="preserve"> 740 </w:t>
      </w:r>
      <w:r w:rsidRPr="00DD6C36">
        <w:rPr>
          <w:rFonts w:ascii="Times New Roman" w:eastAsia="Times New Roman" w:hAnsi="Times New Roman" w:cs="Times New Roman"/>
          <w:lang w:val="en-US" w:eastAsia="ru-RU"/>
        </w:rPr>
        <w:t>Li</w:t>
      </w:r>
      <w:r w:rsidRPr="00DD6C36">
        <w:rPr>
          <w:rFonts w:ascii="Times New Roman" w:eastAsia="Times New Roman" w:hAnsi="Times New Roman" w:cs="Times New Roman"/>
          <w:lang w:eastAsia="ru-RU"/>
        </w:rPr>
        <w:t xml:space="preserve"> </w:t>
      </w:r>
      <w:proofErr w:type="spellStart"/>
      <w:r w:rsidRPr="00DD6C36">
        <w:rPr>
          <w:rFonts w:ascii="Times New Roman" w:eastAsia="Times New Roman" w:hAnsi="Times New Roman" w:cs="Times New Roman"/>
          <w:lang w:val="en-US" w:eastAsia="ru-RU"/>
        </w:rPr>
        <w:t>xDrive</w:t>
      </w:r>
      <w:proofErr w:type="spellEnd"/>
      <w:r w:rsidRPr="00DD6C36">
        <w:rPr>
          <w:rFonts w:ascii="Times New Roman" w:eastAsia="Times New Roman" w:hAnsi="Times New Roman" w:cs="Times New Roman"/>
          <w:lang w:eastAsia="ru-RU"/>
        </w:rPr>
        <w:t xml:space="preserve">», г/н М001 ВУ 30, </w:t>
      </w:r>
      <w:r w:rsidRPr="00DD6C36">
        <w:rPr>
          <w:rFonts w:ascii="Times New Roman" w:eastAsia="Times New Roman" w:hAnsi="Times New Roman" w:cs="Times New Roman"/>
          <w:lang w:val="en-US" w:eastAsia="ru-RU"/>
        </w:rPr>
        <w:t>VIN</w:t>
      </w:r>
      <w:r w:rsidRPr="00DD6C36">
        <w:rPr>
          <w:rFonts w:ascii="Times New Roman" w:eastAsia="Times New Roman" w:hAnsi="Times New Roman" w:cs="Times New Roman"/>
          <w:lang w:eastAsia="ru-RU"/>
        </w:rPr>
        <w:t xml:space="preserve"> </w:t>
      </w:r>
      <w:r w:rsidRPr="00DD6C36">
        <w:rPr>
          <w:rFonts w:ascii="Times New Roman" w:eastAsia="Times New Roman" w:hAnsi="Times New Roman" w:cs="Times New Roman"/>
          <w:lang w:val="en-US" w:eastAsia="ru-RU"/>
        </w:rPr>
        <w:t>X</w:t>
      </w:r>
      <w:r w:rsidRPr="00DD6C36">
        <w:rPr>
          <w:rFonts w:ascii="Times New Roman" w:eastAsia="Times New Roman" w:hAnsi="Times New Roman" w:cs="Times New Roman"/>
          <w:lang w:eastAsia="ru-RU"/>
        </w:rPr>
        <w:t>4</w:t>
      </w:r>
      <w:r w:rsidRPr="00DD6C36">
        <w:rPr>
          <w:rFonts w:ascii="Times New Roman" w:eastAsia="Times New Roman" w:hAnsi="Times New Roman" w:cs="Times New Roman"/>
          <w:lang w:val="en-US" w:eastAsia="ru-RU"/>
        </w:rPr>
        <w:t>XYF</w:t>
      </w:r>
      <w:r w:rsidRPr="00DD6C36">
        <w:rPr>
          <w:rFonts w:ascii="Times New Roman" w:eastAsia="Times New Roman" w:hAnsi="Times New Roman" w:cs="Times New Roman"/>
          <w:lang w:eastAsia="ru-RU"/>
        </w:rPr>
        <w:t>41140</w:t>
      </w:r>
      <w:r w:rsidRPr="00DD6C36">
        <w:rPr>
          <w:rFonts w:ascii="Times New Roman" w:eastAsia="Times New Roman" w:hAnsi="Times New Roman" w:cs="Times New Roman"/>
          <w:lang w:val="en-US" w:eastAsia="ru-RU"/>
        </w:rPr>
        <w:t>DZ</w:t>
      </w:r>
      <w:r w:rsidRPr="00DD6C36">
        <w:rPr>
          <w:rFonts w:ascii="Times New Roman" w:eastAsia="Times New Roman" w:hAnsi="Times New Roman" w:cs="Times New Roman"/>
          <w:lang w:eastAsia="ru-RU"/>
        </w:rPr>
        <w:t>83079, год изготовления – 2014, модель двигателя – N55B30A по договору № 20210224/1</w:t>
      </w:r>
      <w:proofErr w:type="gramStart"/>
      <w:r w:rsidRPr="00DD6C36">
        <w:rPr>
          <w:rFonts w:ascii="Times New Roman" w:eastAsia="Times New Roman" w:hAnsi="Times New Roman" w:cs="Times New Roman"/>
          <w:lang w:eastAsia="ru-RU"/>
        </w:rPr>
        <w:t xml:space="preserve"> С</w:t>
      </w:r>
      <w:proofErr w:type="gramEnd"/>
      <w:r w:rsidRPr="00DD6C36">
        <w:rPr>
          <w:rFonts w:ascii="Times New Roman" w:eastAsia="Times New Roman" w:hAnsi="Times New Roman" w:cs="Times New Roman"/>
          <w:lang w:eastAsia="ru-RU"/>
        </w:rPr>
        <w:t xml:space="preserve"> от «19» мая 2021 г. и необходимостью увеличения объемов работ по сравнению с ранее заявленными Стороны договорились внести следующие изменения в договор:</w:t>
      </w:r>
    </w:p>
    <w:p w:rsidR="00DD6C36" w:rsidRPr="00DD6C36" w:rsidRDefault="00DD6C36" w:rsidP="00DD6C36">
      <w:pPr>
        <w:spacing w:after="0" w:line="240" w:lineRule="auto"/>
        <w:ind w:firstLine="567"/>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1.1. Пункт 3.1. договора изложить в следующей редакции:</w:t>
      </w:r>
    </w:p>
    <w:p w:rsidR="00DD6C36" w:rsidRPr="00DD6C36" w:rsidRDefault="00DD6C36" w:rsidP="00DD6C36">
      <w:pPr>
        <w:spacing w:after="0" w:line="240" w:lineRule="auto"/>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w:t>
      </w:r>
      <w:r w:rsidRPr="00DD6C36">
        <w:rPr>
          <w:rFonts w:ascii="Times New Roman" w:eastAsia="Times New Roman" w:hAnsi="Times New Roman" w:cs="Times New Roman"/>
          <w:color w:val="000000"/>
          <w:lang w:eastAsia="ru-RU"/>
        </w:rPr>
        <w:t xml:space="preserve">3.1. Стоимость ремонтных работ согласно приложению № 1 составляет </w:t>
      </w:r>
      <w:r w:rsidRPr="00DD6C36">
        <w:rPr>
          <w:rFonts w:ascii="Times New Roman" w:eastAsia="Times New Roman" w:hAnsi="Times New Roman" w:cs="Times New Roman"/>
          <w:lang w:eastAsia="ru-RU"/>
        </w:rPr>
        <w:t>174 948 (Сто семьдесят четыре тысячи девятьсот сорок восемь) рублей 14 копеек, в том числе НДС 20% - 29 158 (Двадцать девять тысяч сто пятьдесят восемь) рублей 02 копейки».</w:t>
      </w:r>
    </w:p>
    <w:p w:rsidR="00DD6C36" w:rsidRPr="00DD6C36" w:rsidRDefault="00DD6C36" w:rsidP="00DD6C36">
      <w:pPr>
        <w:spacing w:after="0" w:line="240" w:lineRule="auto"/>
        <w:ind w:firstLine="567"/>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1.2. Приложение № 1 к договору «Перечень и стоимость согласованных работ» изложить в редакции Приложения № 1 к настоящему дополнительному соглашению.</w:t>
      </w:r>
    </w:p>
    <w:p w:rsidR="00DD6C36" w:rsidRPr="00DD6C36" w:rsidRDefault="00DD6C36" w:rsidP="00DD6C36">
      <w:pPr>
        <w:spacing w:after="0" w:line="240" w:lineRule="auto"/>
        <w:ind w:firstLine="567"/>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 xml:space="preserve">2. Остальные пункты договора, не затронутые настоящим дополнительным соглашением, считать неизменными. </w:t>
      </w:r>
    </w:p>
    <w:p w:rsidR="00DD6C36" w:rsidRPr="00DD6C36" w:rsidRDefault="00DD6C36" w:rsidP="00DD6C36">
      <w:pPr>
        <w:spacing w:after="0" w:line="240" w:lineRule="auto"/>
        <w:ind w:firstLine="567"/>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 Настоящее дополнительное соглашение является неотъемлемой частью договора.</w:t>
      </w:r>
    </w:p>
    <w:p w:rsidR="00DD6C36" w:rsidRPr="00DD6C36" w:rsidRDefault="00DD6C36" w:rsidP="00DD6C36">
      <w:pPr>
        <w:spacing w:after="0" w:line="240" w:lineRule="auto"/>
        <w:ind w:firstLine="567"/>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 xml:space="preserve">4. Настоящее дополнительное соглашение вступает в силу с момента подписания его Сторонами, распространяет свое действие на правоотношения Сторон, возникшие с 05.06.2021 г., и действует в течение всего срока действия договора. </w:t>
      </w:r>
    </w:p>
    <w:p w:rsidR="00DD6C36" w:rsidRPr="00DD6C36" w:rsidRDefault="00DD6C36" w:rsidP="00DD6C36">
      <w:pPr>
        <w:spacing w:after="0" w:line="240" w:lineRule="auto"/>
        <w:ind w:firstLine="567"/>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DD6C36" w:rsidRPr="00DD6C36" w:rsidRDefault="00DD6C36" w:rsidP="00DD6C36">
      <w:pPr>
        <w:spacing w:after="0" w:line="240" w:lineRule="auto"/>
        <w:ind w:firstLine="567"/>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6. Настоящее дополнительное соглашение составлено и подписано в 2 (Двух) экземплярах, имеющих одинаковую юридическую силу, по одному для каждой из Сторон.</w:t>
      </w:r>
    </w:p>
    <w:p w:rsidR="00DD6C36" w:rsidRPr="00DD6C36" w:rsidRDefault="00DD6C36" w:rsidP="00DD6C36">
      <w:pPr>
        <w:spacing w:after="0" w:line="240" w:lineRule="auto"/>
        <w:ind w:firstLine="567"/>
        <w:jc w:val="both"/>
        <w:rPr>
          <w:rFonts w:ascii="Times New Roman" w:eastAsia="Times New Roman" w:hAnsi="Times New Roman" w:cs="Times New Roman"/>
          <w:lang w:eastAsia="ru-RU"/>
        </w:rPr>
      </w:pPr>
    </w:p>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ПОДПИСИ СТОРОН</w:t>
      </w:r>
    </w:p>
    <w:p w:rsidR="00DD6C36" w:rsidRPr="00DD6C36" w:rsidRDefault="00DD6C36" w:rsidP="00DD6C36">
      <w:pPr>
        <w:spacing w:after="0" w:line="240" w:lineRule="auto"/>
        <w:jc w:val="both"/>
        <w:rPr>
          <w:rFonts w:ascii="Times New Roman" w:eastAsia="Times New Roman" w:hAnsi="Times New Roman" w:cs="Times New Roman"/>
          <w:lang w:eastAsia="ru-RU"/>
        </w:rPr>
      </w:pPr>
    </w:p>
    <w:tbl>
      <w:tblPr>
        <w:tblW w:w="0" w:type="auto"/>
        <w:jc w:val="center"/>
        <w:tblLook w:val="04A0" w:firstRow="1" w:lastRow="0" w:firstColumn="1" w:lastColumn="0" w:noHBand="0" w:noVBand="1"/>
      </w:tblPr>
      <w:tblGrid>
        <w:gridCol w:w="4785"/>
        <w:gridCol w:w="4786"/>
      </w:tblGrid>
      <w:tr w:rsidR="00DD6C36" w:rsidRPr="00DD6C36" w:rsidTr="00B759DF">
        <w:trPr>
          <w:jc w:val="center"/>
        </w:trPr>
        <w:tc>
          <w:tcPr>
            <w:tcW w:w="4785" w:type="dxa"/>
            <w:shd w:val="clear" w:color="auto" w:fill="auto"/>
          </w:tcPr>
          <w:p w:rsidR="00DD6C36" w:rsidRPr="00DD6C36" w:rsidRDefault="00DD6C36" w:rsidP="00DD6C36">
            <w:pPr>
              <w:spacing w:after="0" w:line="240" w:lineRule="auto"/>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От Исполнителя</w:t>
            </w:r>
          </w:p>
          <w:p w:rsidR="00DD6C36" w:rsidRPr="00DD6C36" w:rsidRDefault="00DD6C36" w:rsidP="00DD6C36">
            <w:pPr>
              <w:spacing w:after="0" w:line="240" w:lineRule="auto"/>
              <w:jc w:val="both"/>
              <w:rPr>
                <w:rFonts w:ascii="Times New Roman" w:eastAsia="Times New Roman" w:hAnsi="Times New Roman" w:cs="Times New Roman"/>
                <w:lang w:eastAsia="ru-RU"/>
              </w:rPr>
            </w:pPr>
          </w:p>
          <w:p w:rsidR="00DD6C36" w:rsidRPr="00DD6C36" w:rsidRDefault="00DD6C36" w:rsidP="00DD6C36">
            <w:pPr>
              <w:spacing w:after="0" w:line="240" w:lineRule="auto"/>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Заместитель директора по послепродажному обслуживанию ООО «Армада»</w:t>
            </w:r>
          </w:p>
          <w:p w:rsidR="00DD6C36" w:rsidRPr="00DD6C36" w:rsidRDefault="00DD6C36" w:rsidP="00DD6C36">
            <w:pPr>
              <w:spacing w:after="0" w:line="240" w:lineRule="auto"/>
              <w:jc w:val="both"/>
              <w:rPr>
                <w:rFonts w:ascii="Times New Roman" w:eastAsia="Times New Roman" w:hAnsi="Times New Roman" w:cs="Times New Roman"/>
                <w:lang w:eastAsia="ru-RU"/>
              </w:rPr>
            </w:pPr>
          </w:p>
          <w:p w:rsidR="00DD6C36" w:rsidRPr="00DD6C36" w:rsidRDefault="00DD6C36" w:rsidP="00DD6C36">
            <w:pPr>
              <w:spacing w:after="0" w:line="240" w:lineRule="auto"/>
              <w:jc w:val="both"/>
              <w:rPr>
                <w:rFonts w:ascii="Times New Roman" w:eastAsia="Times New Roman" w:hAnsi="Times New Roman" w:cs="Times New Roman"/>
                <w:lang w:eastAsia="ru-RU"/>
              </w:rPr>
            </w:pPr>
          </w:p>
          <w:p w:rsidR="00DD6C36" w:rsidRPr="00DD6C36" w:rsidRDefault="00DD6C36" w:rsidP="00DD6C36">
            <w:pPr>
              <w:spacing w:after="0" w:line="240" w:lineRule="auto"/>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_______________/С.Ю. Мовчан/</w:t>
            </w:r>
          </w:p>
          <w:p w:rsidR="00DD6C36" w:rsidRPr="00DD6C36" w:rsidRDefault="00DD6C36" w:rsidP="00DD6C36">
            <w:pPr>
              <w:spacing w:after="0" w:line="240" w:lineRule="auto"/>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М.П.</w:t>
            </w:r>
          </w:p>
          <w:p w:rsidR="00DD6C36" w:rsidRPr="00DD6C36" w:rsidRDefault="00DD6C36" w:rsidP="00DD6C36">
            <w:pPr>
              <w:spacing w:after="0" w:line="240" w:lineRule="auto"/>
              <w:jc w:val="both"/>
              <w:rPr>
                <w:rFonts w:ascii="Times New Roman" w:eastAsia="Times New Roman" w:hAnsi="Times New Roman" w:cs="Times New Roman"/>
                <w:b/>
                <w:lang w:eastAsia="ru-RU"/>
              </w:rPr>
            </w:pPr>
          </w:p>
        </w:tc>
        <w:tc>
          <w:tcPr>
            <w:tcW w:w="4786" w:type="dxa"/>
            <w:shd w:val="clear" w:color="auto" w:fill="auto"/>
          </w:tcPr>
          <w:p w:rsidR="00DD6C36" w:rsidRPr="00DD6C36" w:rsidRDefault="00DD6C36" w:rsidP="00DD6C36">
            <w:pPr>
              <w:spacing w:after="0" w:line="240" w:lineRule="auto"/>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От Заказчика</w:t>
            </w:r>
          </w:p>
          <w:p w:rsidR="00DD6C36" w:rsidRPr="00DD6C36" w:rsidRDefault="00DD6C36" w:rsidP="00DD6C36">
            <w:pPr>
              <w:spacing w:after="0" w:line="240" w:lineRule="auto"/>
              <w:jc w:val="both"/>
              <w:rPr>
                <w:rFonts w:ascii="Times New Roman" w:eastAsia="Times New Roman" w:hAnsi="Times New Roman" w:cs="Times New Roman"/>
                <w:lang w:eastAsia="ru-RU"/>
              </w:rPr>
            </w:pPr>
          </w:p>
          <w:p w:rsidR="00DD6C36" w:rsidRPr="00DD6C36" w:rsidRDefault="00DD6C36" w:rsidP="00DD6C36">
            <w:pPr>
              <w:spacing w:after="0" w:line="240" w:lineRule="auto"/>
              <w:jc w:val="both"/>
              <w:rPr>
                <w:rFonts w:ascii="Times New Roman" w:eastAsia="Times New Roman" w:hAnsi="Times New Roman" w:cs="Times New Roman"/>
                <w:lang w:eastAsia="ru-RU"/>
              </w:rPr>
            </w:pPr>
            <w:proofErr w:type="spellStart"/>
            <w:r w:rsidRPr="00DD6C36">
              <w:rPr>
                <w:rFonts w:ascii="Times New Roman" w:eastAsia="Times New Roman" w:hAnsi="Times New Roman" w:cs="Times New Roman"/>
                <w:lang w:eastAsia="ru-RU"/>
              </w:rPr>
              <w:t>И.о</w:t>
            </w:r>
            <w:proofErr w:type="spellEnd"/>
            <w:r w:rsidRPr="00DD6C36">
              <w:rPr>
                <w:rFonts w:ascii="Times New Roman" w:eastAsia="Times New Roman" w:hAnsi="Times New Roman" w:cs="Times New Roman"/>
                <w:lang w:eastAsia="ru-RU"/>
              </w:rPr>
              <w:t xml:space="preserve">. руководителя </w:t>
            </w:r>
          </w:p>
          <w:p w:rsidR="00DD6C36" w:rsidRPr="00DD6C36" w:rsidRDefault="00DD6C36" w:rsidP="00DD6C36">
            <w:pPr>
              <w:spacing w:after="0" w:line="240" w:lineRule="auto"/>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ФГБУ «АМП Каспийского моря»</w:t>
            </w:r>
          </w:p>
          <w:p w:rsidR="00DD6C36" w:rsidRPr="00DD6C36" w:rsidRDefault="00DD6C36" w:rsidP="00DD6C36">
            <w:pPr>
              <w:spacing w:after="0" w:line="240" w:lineRule="auto"/>
              <w:jc w:val="both"/>
              <w:rPr>
                <w:rFonts w:ascii="Times New Roman" w:eastAsia="Times New Roman" w:hAnsi="Times New Roman" w:cs="Times New Roman"/>
                <w:lang w:eastAsia="ru-RU"/>
              </w:rPr>
            </w:pPr>
          </w:p>
          <w:p w:rsidR="00DD6C36" w:rsidRPr="00DD6C36" w:rsidRDefault="00DD6C36" w:rsidP="00DD6C36">
            <w:pPr>
              <w:spacing w:after="0" w:line="240" w:lineRule="auto"/>
              <w:jc w:val="both"/>
              <w:rPr>
                <w:rFonts w:ascii="Times New Roman" w:eastAsia="Times New Roman" w:hAnsi="Times New Roman" w:cs="Times New Roman"/>
                <w:lang w:eastAsia="ru-RU"/>
              </w:rPr>
            </w:pPr>
          </w:p>
          <w:p w:rsidR="00DD6C36" w:rsidRPr="00DD6C36" w:rsidRDefault="00DD6C36" w:rsidP="00DD6C36">
            <w:pPr>
              <w:spacing w:after="0" w:line="240" w:lineRule="auto"/>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_______________ /Н.А. Ковалев/</w:t>
            </w:r>
          </w:p>
          <w:p w:rsidR="00DD6C36" w:rsidRPr="00DD6C36" w:rsidRDefault="00DD6C36" w:rsidP="00DD6C36">
            <w:pPr>
              <w:spacing w:after="0" w:line="240" w:lineRule="auto"/>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М.П.</w:t>
            </w:r>
          </w:p>
        </w:tc>
      </w:tr>
    </w:tbl>
    <w:p w:rsidR="00DD6C36" w:rsidRPr="00DD6C36" w:rsidRDefault="00DD6C36" w:rsidP="00DD6C36">
      <w:pPr>
        <w:spacing w:after="0" w:line="240" w:lineRule="auto"/>
        <w:jc w:val="right"/>
        <w:rPr>
          <w:rFonts w:ascii="Times New Roman" w:eastAsia="Times New Roman" w:hAnsi="Times New Roman" w:cs="Times New Roman"/>
        </w:rPr>
      </w:pPr>
    </w:p>
    <w:p w:rsidR="00DD6C36" w:rsidRPr="00DD6C36" w:rsidRDefault="00DD6C36" w:rsidP="00DD6C36">
      <w:pPr>
        <w:spacing w:after="0" w:line="240" w:lineRule="auto"/>
        <w:jc w:val="right"/>
        <w:rPr>
          <w:rFonts w:ascii="Times New Roman" w:eastAsia="Times New Roman" w:hAnsi="Times New Roman" w:cs="Times New Roman"/>
        </w:rPr>
      </w:pPr>
    </w:p>
    <w:p w:rsidR="00DD6C36" w:rsidRPr="00DD6C36" w:rsidRDefault="00DD6C36" w:rsidP="00DD6C36">
      <w:pPr>
        <w:spacing w:after="0" w:line="240" w:lineRule="auto"/>
        <w:jc w:val="right"/>
        <w:rPr>
          <w:rFonts w:ascii="Times New Roman" w:eastAsia="Times New Roman" w:hAnsi="Times New Roman" w:cs="Times New Roman"/>
        </w:rPr>
        <w:sectPr w:rsidR="00DD6C36" w:rsidRPr="00DD6C36" w:rsidSect="004A7FDC">
          <w:pgSz w:w="11906" w:h="16838"/>
          <w:pgMar w:top="1701" w:right="567" w:bottom="1134" w:left="1134" w:header="709" w:footer="709" w:gutter="0"/>
          <w:cols w:space="708"/>
          <w:docGrid w:linePitch="360"/>
        </w:sectPr>
      </w:pPr>
    </w:p>
    <w:p w:rsidR="00DD6C36" w:rsidRPr="00DD6C36" w:rsidRDefault="00DD6C36" w:rsidP="00DD6C36">
      <w:pPr>
        <w:spacing w:after="0" w:line="240" w:lineRule="auto"/>
        <w:jc w:val="right"/>
        <w:rPr>
          <w:rFonts w:ascii="Times New Roman" w:eastAsia="Times New Roman" w:hAnsi="Times New Roman" w:cs="Times New Roman"/>
        </w:rPr>
      </w:pPr>
    </w:p>
    <w:p w:rsidR="00DD6C36" w:rsidRPr="00DD6C36" w:rsidRDefault="00DD6C36" w:rsidP="00DD6C36">
      <w:pPr>
        <w:spacing w:after="0" w:line="240" w:lineRule="auto"/>
        <w:jc w:val="right"/>
        <w:rPr>
          <w:rFonts w:ascii="Times New Roman" w:eastAsia="Times New Roman" w:hAnsi="Times New Roman" w:cs="Times New Roman"/>
        </w:rPr>
      </w:pPr>
    </w:p>
    <w:p w:rsidR="00DD6C36" w:rsidRPr="00DD6C36" w:rsidRDefault="00DD6C36" w:rsidP="00DD6C36">
      <w:pPr>
        <w:spacing w:after="0" w:line="240" w:lineRule="auto"/>
        <w:jc w:val="right"/>
        <w:rPr>
          <w:rFonts w:ascii="Times New Roman" w:eastAsia="Times New Roman" w:hAnsi="Times New Roman" w:cs="Times New Roman"/>
        </w:rPr>
      </w:pPr>
    </w:p>
    <w:p w:rsidR="00DD6C36" w:rsidRPr="00DD6C36" w:rsidRDefault="00DD6C36" w:rsidP="00DD6C36">
      <w:pPr>
        <w:spacing w:after="0" w:line="240" w:lineRule="auto"/>
        <w:jc w:val="right"/>
        <w:rPr>
          <w:rFonts w:ascii="Times New Roman" w:eastAsia="Times New Roman" w:hAnsi="Times New Roman" w:cs="Times New Roman"/>
        </w:rPr>
      </w:pPr>
      <w:r w:rsidRPr="00DD6C36">
        <w:rPr>
          <w:rFonts w:ascii="Times New Roman" w:eastAsia="Times New Roman" w:hAnsi="Times New Roman" w:cs="Times New Roman"/>
        </w:rPr>
        <w:t>Приложение № 1 к дополнительному соглашению</w:t>
      </w:r>
    </w:p>
    <w:p w:rsidR="00DD6C36" w:rsidRPr="00DD6C36" w:rsidRDefault="00DD6C36" w:rsidP="00DD6C36">
      <w:pPr>
        <w:spacing w:after="0" w:line="240" w:lineRule="auto"/>
        <w:jc w:val="right"/>
        <w:rPr>
          <w:rFonts w:ascii="Times New Roman" w:eastAsia="Times New Roman" w:hAnsi="Times New Roman" w:cs="Times New Roman"/>
        </w:rPr>
      </w:pPr>
      <w:r w:rsidRPr="00DD6C36">
        <w:rPr>
          <w:rFonts w:ascii="Times New Roman" w:eastAsia="Times New Roman" w:hAnsi="Times New Roman" w:cs="Times New Roman"/>
        </w:rPr>
        <w:t>№___________ от «___» _________ 2021 г.</w:t>
      </w:r>
    </w:p>
    <w:p w:rsidR="00DD6C36" w:rsidRPr="00DD6C36" w:rsidRDefault="00DD6C36" w:rsidP="00DD6C36">
      <w:pPr>
        <w:spacing w:after="0" w:line="240" w:lineRule="auto"/>
        <w:jc w:val="center"/>
        <w:rPr>
          <w:rFonts w:ascii="Times New Roman" w:eastAsia="Times New Roman" w:hAnsi="Times New Roman" w:cs="Times New Roman"/>
        </w:rPr>
      </w:pPr>
    </w:p>
    <w:p w:rsidR="00DD6C36" w:rsidRPr="00DD6C36" w:rsidRDefault="00DD6C36" w:rsidP="00DD6C36">
      <w:pPr>
        <w:spacing w:after="0" w:line="240" w:lineRule="auto"/>
        <w:jc w:val="center"/>
        <w:rPr>
          <w:rFonts w:ascii="Times New Roman" w:eastAsia="Times New Roman" w:hAnsi="Times New Roman" w:cs="Times New Roman"/>
        </w:rPr>
      </w:pPr>
      <w:r w:rsidRPr="00DD6C36">
        <w:rPr>
          <w:rFonts w:ascii="Times New Roman" w:eastAsia="Times New Roman" w:hAnsi="Times New Roman" w:cs="Times New Roman"/>
        </w:rPr>
        <w:t>Перечень и стоимость согласованных работ</w:t>
      </w:r>
    </w:p>
    <w:p w:rsidR="00DD6C36" w:rsidRPr="00DD6C36" w:rsidRDefault="00DD6C36" w:rsidP="00DD6C36">
      <w:pPr>
        <w:spacing w:after="0" w:line="240" w:lineRule="auto"/>
        <w:jc w:val="both"/>
        <w:rPr>
          <w:rFonts w:ascii="Times New Roman" w:eastAsia="Times New Roman" w:hAnsi="Times New Roman" w:cs="Times New Roman"/>
        </w:rPr>
      </w:pPr>
    </w:p>
    <w:p w:rsidR="00DD6C36" w:rsidRPr="00DD6C36" w:rsidRDefault="00DD6C36" w:rsidP="00DD6C36">
      <w:pPr>
        <w:spacing w:after="0" w:line="240" w:lineRule="auto"/>
        <w:jc w:val="both"/>
        <w:rPr>
          <w:rFonts w:ascii="Times New Roman" w:eastAsia="Times New Roman" w:hAnsi="Times New Roman" w:cs="Times New Roman"/>
        </w:rPr>
      </w:pPr>
      <w:r w:rsidRPr="00DD6C36">
        <w:rPr>
          <w:rFonts w:ascii="Times New Roman" w:eastAsia="Times New Roman" w:hAnsi="Times New Roman" w:cs="Times New Roman"/>
        </w:rPr>
        <w:t>Работы по текущему ремонту</w:t>
      </w:r>
      <w:r w:rsidRPr="00DD6C36">
        <w:rPr>
          <w:rFonts w:ascii="Times New Roman" w:eastAsia="Times New Roman" w:hAnsi="Times New Roman" w:cs="Times New Roman"/>
          <w:color w:val="000000"/>
          <w:lang w:eastAsia="ru-RU"/>
        </w:rPr>
        <w:t xml:space="preserve"> автомобиля марки «</w:t>
      </w:r>
      <w:r w:rsidRPr="00DD6C36">
        <w:rPr>
          <w:rFonts w:ascii="Times New Roman" w:eastAsia="Times New Roman" w:hAnsi="Times New Roman" w:cs="Times New Roman"/>
          <w:color w:val="000000"/>
          <w:lang w:val="en-US" w:eastAsia="ru-RU"/>
        </w:rPr>
        <w:t>BMW</w:t>
      </w:r>
      <w:r w:rsidRPr="00DD6C36">
        <w:rPr>
          <w:rFonts w:ascii="Times New Roman" w:eastAsia="Times New Roman" w:hAnsi="Times New Roman" w:cs="Times New Roman"/>
          <w:color w:val="000000"/>
          <w:lang w:eastAsia="ru-RU"/>
        </w:rPr>
        <w:t xml:space="preserve"> 740 </w:t>
      </w:r>
      <w:r w:rsidRPr="00DD6C36">
        <w:rPr>
          <w:rFonts w:ascii="Times New Roman" w:eastAsia="Times New Roman" w:hAnsi="Times New Roman" w:cs="Times New Roman"/>
          <w:color w:val="000000"/>
          <w:lang w:val="en-US" w:eastAsia="ru-RU"/>
        </w:rPr>
        <w:t>Li</w:t>
      </w:r>
      <w:r w:rsidRPr="00DD6C36">
        <w:rPr>
          <w:rFonts w:ascii="Times New Roman" w:eastAsia="Times New Roman" w:hAnsi="Times New Roman" w:cs="Times New Roman"/>
          <w:color w:val="000000"/>
          <w:lang w:eastAsia="ru-RU"/>
        </w:rPr>
        <w:t xml:space="preserve"> </w:t>
      </w:r>
      <w:proofErr w:type="spellStart"/>
      <w:r w:rsidRPr="00DD6C36">
        <w:rPr>
          <w:rFonts w:ascii="Times New Roman" w:eastAsia="Times New Roman" w:hAnsi="Times New Roman" w:cs="Times New Roman"/>
          <w:color w:val="000000"/>
          <w:lang w:val="en-US" w:eastAsia="ru-RU"/>
        </w:rPr>
        <w:t>xDrive</w:t>
      </w:r>
      <w:proofErr w:type="spellEnd"/>
      <w:r w:rsidRPr="00DD6C36">
        <w:rPr>
          <w:rFonts w:ascii="Times New Roman" w:eastAsia="Times New Roman" w:hAnsi="Times New Roman" w:cs="Times New Roman"/>
          <w:color w:val="000000"/>
          <w:lang w:eastAsia="ru-RU"/>
        </w:rPr>
        <w:t xml:space="preserve">», г/н М001 ВУ 30, </w:t>
      </w:r>
      <w:r w:rsidRPr="00DD6C36">
        <w:rPr>
          <w:rFonts w:ascii="Times New Roman" w:eastAsia="Times New Roman" w:hAnsi="Times New Roman" w:cs="Times New Roman"/>
          <w:color w:val="000000"/>
          <w:lang w:val="en-US" w:eastAsia="ru-RU"/>
        </w:rPr>
        <w:t>VIN</w:t>
      </w:r>
      <w:r w:rsidRPr="00DD6C36">
        <w:rPr>
          <w:rFonts w:ascii="Times New Roman" w:eastAsia="Times New Roman" w:hAnsi="Times New Roman" w:cs="Times New Roman"/>
          <w:color w:val="000000"/>
          <w:lang w:eastAsia="ru-RU"/>
        </w:rPr>
        <w:t xml:space="preserve"> </w:t>
      </w:r>
      <w:r w:rsidRPr="00DD6C36">
        <w:rPr>
          <w:rFonts w:ascii="Times New Roman" w:eastAsia="Times New Roman" w:hAnsi="Times New Roman" w:cs="Times New Roman"/>
          <w:color w:val="000000"/>
          <w:lang w:val="en-US" w:eastAsia="ru-RU"/>
        </w:rPr>
        <w:t>X</w:t>
      </w:r>
      <w:r w:rsidRPr="00DD6C36">
        <w:rPr>
          <w:rFonts w:ascii="Times New Roman" w:eastAsia="Times New Roman" w:hAnsi="Times New Roman" w:cs="Times New Roman"/>
          <w:color w:val="000000"/>
          <w:lang w:eastAsia="ru-RU"/>
        </w:rPr>
        <w:t>4</w:t>
      </w:r>
      <w:r w:rsidRPr="00DD6C36">
        <w:rPr>
          <w:rFonts w:ascii="Times New Roman" w:eastAsia="Times New Roman" w:hAnsi="Times New Roman" w:cs="Times New Roman"/>
          <w:color w:val="000000"/>
          <w:lang w:val="en-US" w:eastAsia="ru-RU"/>
        </w:rPr>
        <w:t>XYF</w:t>
      </w:r>
      <w:r w:rsidRPr="00DD6C36">
        <w:rPr>
          <w:rFonts w:ascii="Times New Roman" w:eastAsia="Times New Roman" w:hAnsi="Times New Roman" w:cs="Times New Roman"/>
          <w:color w:val="000000"/>
          <w:lang w:eastAsia="ru-RU"/>
        </w:rPr>
        <w:t>41140</w:t>
      </w:r>
      <w:r w:rsidRPr="00DD6C36">
        <w:rPr>
          <w:rFonts w:ascii="Times New Roman" w:eastAsia="Times New Roman" w:hAnsi="Times New Roman" w:cs="Times New Roman"/>
          <w:color w:val="000000"/>
          <w:lang w:val="en-US" w:eastAsia="ru-RU"/>
        </w:rPr>
        <w:t>DZ</w:t>
      </w:r>
      <w:r w:rsidRPr="00DD6C36">
        <w:rPr>
          <w:rFonts w:ascii="Times New Roman" w:eastAsia="Times New Roman" w:hAnsi="Times New Roman" w:cs="Times New Roman"/>
          <w:color w:val="000000"/>
          <w:lang w:eastAsia="ru-RU"/>
        </w:rPr>
        <w:t>83079, год изготовления – 2014, модель двигателя – N55B30A</w:t>
      </w:r>
    </w:p>
    <w:p w:rsidR="00DD6C36" w:rsidRPr="00DD6C36" w:rsidRDefault="00DD6C36" w:rsidP="00DD6C36">
      <w:pPr>
        <w:spacing w:after="0" w:line="240" w:lineRule="auto"/>
        <w:jc w:val="center"/>
        <w:rPr>
          <w:rFonts w:ascii="Times New Roman" w:eastAsia="Times New Roman" w:hAnsi="Times New Roman" w:cs="Times New Roman"/>
        </w:rPr>
      </w:pPr>
    </w:p>
    <w:p w:rsidR="00DD6C36" w:rsidRPr="00DD6C36" w:rsidRDefault="00DD6C36" w:rsidP="00DD6C36">
      <w:pPr>
        <w:spacing w:after="0" w:line="240" w:lineRule="auto"/>
        <w:jc w:val="center"/>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125"/>
        <w:gridCol w:w="4537"/>
        <w:gridCol w:w="917"/>
        <w:gridCol w:w="719"/>
        <w:gridCol w:w="1103"/>
        <w:gridCol w:w="1236"/>
        <w:gridCol w:w="908"/>
        <w:gridCol w:w="1117"/>
        <w:gridCol w:w="1778"/>
      </w:tblGrid>
      <w:tr w:rsidR="00DD6C36" w:rsidRPr="00DD6C36" w:rsidTr="00B759DF">
        <w:trPr>
          <w:trHeight w:val="495"/>
          <w:jc w:val="center"/>
        </w:trPr>
        <w:tc>
          <w:tcPr>
            <w:tcW w:w="779" w:type="dxa"/>
            <w:noWrap/>
            <w:hideMark/>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w:t>
            </w:r>
            <w:r w:rsidRPr="00DD6C36">
              <w:rPr>
                <w:rFonts w:ascii="Times New Roman" w:eastAsia="Times New Roman" w:hAnsi="Times New Roman" w:cs="Times New Roman"/>
                <w:lang w:val="en-US" w:eastAsia="ru-RU"/>
              </w:rPr>
              <w:t xml:space="preserve"> </w:t>
            </w:r>
            <w:proofErr w:type="gramStart"/>
            <w:r w:rsidRPr="00DD6C36">
              <w:rPr>
                <w:rFonts w:ascii="Times New Roman" w:eastAsia="Times New Roman" w:hAnsi="Times New Roman" w:cs="Times New Roman"/>
                <w:lang w:eastAsia="ru-RU"/>
              </w:rPr>
              <w:t>п</w:t>
            </w:r>
            <w:proofErr w:type="gramEnd"/>
            <w:r w:rsidRPr="00DD6C36">
              <w:rPr>
                <w:rFonts w:ascii="Times New Roman" w:eastAsia="Times New Roman" w:hAnsi="Times New Roman" w:cs="Times New Roman"/>
                <w:lang w:eastAsia="ru-RU"/>
              </w:rPr>
              <w:t>/п</w:t>
            </w:r>
          </w:p>
        </w:tc>
        <w:tc>
          <w:tcPr>
            <w:tcW w:w="1125"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Код операции</w:t>
            </w:r>
          </w:p>
        </w:tc>
        <w:tc>
          <w:tcPr>
            <w:tcW w:w="4537" w:type="dxa"/>
            <w:noWrap/>
            <w:hideMark/>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Наименование работ по текущему ремонту</w:t>
            </w:r>
          </w:p>
        </w:tc>
        <w:tc>
          <w:tcPr>
            <w:tcW w:w="917"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spellStart"/>
            <w:r w:rsidRPr="00DD6C36">
              <w:rPr>
                <w:rFonts w:ascii="Times New Roman" w:eastAsia="Times New Roman" w:hAnsi="Times New Roman" w:cs="Times New Roman"/>
                <w:lang w:eastAsia="ru-RU"/>
              </w:rPr>
              <w:t>Ед</w:t>
            </w:r>
            <w:proofErr w:type="gramStart"/>
            <w:r w:rsidRPr="00DD6C36">
              <w:rPr>
                <w:rFonts w:ascii="Times New Roman" w:eastAsia="Times New Roman" w:hAnsi="Times New Roman" w:cs="Times New Roman"/>
                <w:lang w:eastAsia="ru-RU"/>
              </w:rPr>
              <w:t>.и</w:t>
            </w:r>
            <w:proofErr w:type="gramEnd"/>
            <w:r w:rsidRPr="00DD6C36">
              <w:rPr>
                <w:rFonts w:ascii="Times New Roman" w:eastAsia="Times New Roman" w:hAnsi="Times New Roman" w:cs="Times New Roman"/>
                <w:lang w:eastAsia="ru-RU"/>
              </w:rPr>
              <w:t>зм</w:t>
            </w:r>
            <w:proofErr w:type="spellEnd"/>
            <w:r w:rsidRPr="00DD6C36">
              <w:rPr>
                <w:rFonts w:ascii="Times New Roman" w:eastAsia="Times New Roman" w:hAnsi="Times New Roman" w:cs="Times New Roman"/>
                <w:lang w:eastAsia="ru-RU"/>
              </w:rPr>
              <w:t>.</w:t>
            </w:r>
          </w:p>
        </w:tc>
        <w:tc>
          <w:tcPr>
            <w:tcW w:w="719" w:type="dxa"/>
            <w:hideMark/>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Кол-во</w:t>
            </w:r>
          </w:p>
        </w:tc>
        <w:tc>
          <w:tcPr>
            <w:tcW w:w="1103"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Цена за ед. работ, без учета НДС, руб</w:t>
            </w:r>
          </w:p>
        </w:tc>
        <w:tc>
          <w:tcPr>
            <w:tcW w:w="1236"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Стоимость работ, без учета НДС, руб</w:t>
            </w:r>
          </w:p>
        </w:tc>
        <w:tc>
          <w:tcPr>
            <w:tcW w:w="908"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Ставка НДС, %</w:t>
            </w:r>
          </w:p>
        </w:tc>
        <w:tc>
          <w:tcPr>
            <w:tcW w:w="1117"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Сумма НДС, руб</w:t>
            </w:r>
          </w:p>
        </w:tc>
        <w:tc>
          <w:tcPr>
            <w:tcW w:w="1778" w:type="dxa"/>
            <w:noWrap/>
            <w:hideMark/>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Стоимость работ,</w:t>
            </w:r>
          </w:p>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руб.</w:t>
            </w:r>
          </w:p>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 учетом НДС</w:t>
            </w:r>
          </w:p>
        </w:tc>
      </w:tr>
      <w:tr w:rsidR="00DD6C36" w:rsidRPr="00DD6C36" w:rsidTr="00B759DF">
        <w:trPr>
          <w:trHeight w:val="495"/>
          <w:jc w:val="center"/>
        </w:trPr>
        <w:tc>
          <w:tcPr>
            <w:tcW w:w="779" w:type="dxa"/>
            <w:noWrap/>
            <w:hideMark/>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w:t>
            </w:r>
          </w:p>
        </w:tc>
        <w:tc>
          <w:tcPr>
            <w:tcW w:w="1125"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1142210</w:t>
            </w:r>
          </w:p>
        </w:tc>
        <w:tc>
          <w:tcPr>
            <w:tcW w:w="4537" w:type="dxa"/>
            <w:hideMark/>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Снятие и установка/уплотнение или замена трубопровода для стока масла для турбонагнетателя</w:t>
            </w:r>
          </w:p>
        </w:tc>
        <w:tc>
          <w:tcPr>
            <w:tcW w:w="917"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н/</w:t>
            </w:r>
            <w:proofErr w:type="gramStart"/>
            <w:r w:rsidRPr="00DD6C36">
              <w:rPr>
                <w:rFonts w:ascii="Times New Roman" w:eastAsia="Times New Roman" w:hAnsi="Times New Roman" w:cs="Times New Roman"/>
                <w:lang w:eastAsia="ru-RU"/>
              </w:rPr>
              <w:t>ч</w:t>
            </w:r>
            <w:proofErr w:type="gramEnd"/>
          </w:p>
        </w:tc>
        <w:tc>
          <w:tcPr>
            <w:tcW w:w="719" w:type="dxa"/>
            <w:noWrap/>
            <w:hideMark/>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0,667</w:t>
            </w:r>
          </w:p>
        </w:tc>
        <w:tc>
          <w:tcPr>
            <w:tcW w:w="1103"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1 749,71</w:t>
            </w:r>
          </w:p>
        </w:tc>
        <w:tc>
          <w:tcPr>
            <w:tcW w:w="1236"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1 167,06</w:t>
            </w:r>
          </w:p>
        </w:tc>
        <w:tc>
          <w:tcPr>
            <w:tcW w:w="908"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17"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233,41</w:t>
            </w:r>
          </w:p>
        </w:tc>
        <w:tc>
          <w:tcPr>
            <w:tcW w:w="1778" w:type="dxa"/>
            <w:noWrap/>
            <w:hideMark/>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1400,47</w:t>
            </w:r>
          </w:p>
        </w:tc>
      </w:tr>
      <w:tr w:rsidR="00DD6C36" w:rsidRPr="00DD6C36" w:rsidTr="00B759DF">
        <w:trPr>
          <w:trHeight w:val="495"/>
          <w:jc w:val="center"/>
        </w:trPr>
        <w:tc>
          <w:tcPr>
            <w:tcW w:w="779" w:type="dxa"/>
            <w:noWrap/>
            <w:hideMark/>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w:t>
            </w:r>
          </w:p>
        </w:tc>
        <w:tc>
          <w:tcPr>
            <w:tcW w:w="1125"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2431013</w:t>
            </w:r>
          </w:p>
        </w:tc>
        <w:tc>
          <w:tcPr>
            <w:tcW w:w="4537" w:type="dxa"/>
            <w:hideMark/>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Замена сальника гидротрансформатора крутящего</w:t>
            </w:r>
          </w:p>
        </w:tc>
        <w:tc>
          <w:tcPr>
            <w:tcW w:w="917"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н/</w:t>
            </w:r>
            <w:proofErr w:type="gramStart"/>
            <w:r w:rsidRPr="00DD6C36">
              <w:rPr>
                <w:rFonts w:ascii="Times New Roman" w:eastAsia="Times New Roman" w:hAnsi="Times New Roman" w:cs="Times New Roman"/>
                <w:lang w:eastAsia="ru-RU"/>
              </w:rPr>
              <w:t>ч</w:t>
            </w:r>
            <w:proofErr w:type="gramEnd"/>
          </w:p>
        </w:tc>
        <w:tc>
          <w:tcPr>
            <w:tcW w:w="719" w:type="dxa"/>
            <w:noWrap/>
            <w:hideMark/>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6,083</w:t>
            </w:r>
          </w:p>
        </w:tc>
        <w:tc>
          <w:tcPr>
            <w:tcW w:w="1103"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1 749,71</w:t>
            </w:r>
          </w:p>
        </w:tc>
        <w:tc>
          <w:tcPr>
            <w:tcW w:w="1236"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10 643,49</w:t>
            </w:r>
          </w:p>
        </w:tc>
        <w:tc>
          <w:tcPr>
            <w:tcW w:w="908"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17"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2 128,70</w:t>
            </w:r>
          </w:p>
        </w:tc>
        <w:tc>
          <w:tcPr>
            <w:tcW w:w="1778" w:type="dxa"/>
            <w:noWrap/>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12 772,19</w:t>
            </w:r>
          </w:p>
        </w:tc>
      </w:tr>
      <w:tr w:rsidR="00DD6C36" w:rsidRPr="00DD6C36" w:rsidTr="00B759DF">
        <w:trPr>
          <w:trHeight w:val="495"/>
          <w:jc w:val="center"/>
        </w:trPr>
        <w:tc>
          <w:tcPr>
            <w:tcW w:w="779" w:type="dxa"/>
            <w:noWrap/>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w:t>
            </w:r>
          </w:p>
        </w:tc>
        <w:tc>
          <w:tcPr>
            <w:tcW w:w="1125"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1114605</w:t>
            </w:r>
          </w:p>
        </w:tc>
        <w:tc>
          <w:tcPr>
            <w:tcW w:w="4537"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Замена заднего сальника коленчатого вала</w:t>
            </w:r>
          </w:p>
        </w:tc>
        <w:tc>
          <w:tcPr>
            <w:tcW w:w="917"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н/</w:t>
            </w:r>
            <w:proofErr w:type="gramStart"/>
            <w:r w:rsidRPr="00DD6C36">
              <w:rPr>
                <w:rFonts w:ascii="Times New Roman" w:eastAsia="Times New Roman" w:hAnsi="Times New Roman" w:cs="Times New Roman"/>
                <w:lang w:eastAsia="ru-RU"/>
              </w:rPr>
              <w:t>ч</w:t>
            </w:r>
            <w:proofErr w:type="gramEnd"/>
          </w:p>
        </w:tc>
        <w:tc>
          <w:tcPr>
            <w:tcW w:w="719" w:type="dxa"/>
            <w:noWrap/>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0,667</w:t>
            </w:r>
          </w:p>
        </w:tc>
        <w:tc>
          <w:tcPr>
            <w:tcW w:w="1103"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1 749,71</w:t>
            </w:r>
          </w:p>
        </w:tc>
        <w:tc>
          <w:tcPr>
            <w:tcW w:w="1236"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1 167,06</w:t>
            </w:r>
          </w:p>
        </w:tc>
        <w:tc>
          <w:tcPr>
            <w:tcW w:w="908"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17"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233,41</w:t>
            </w:r>
          </w:p>
        </w:tc>
        <w:tc>
          <w:tcPr>
            <w:tcW w:w="1778" w:type="dxa"/>
            <w:noWrap/>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1 400,47</w:t>
            </w:r>
          </w:p>
        </w:tc>
      </w:tr>
      <w:tr w:rsidR="00DD6C36" w:rsidRPr="00DD6C36" w:rsidTr="00B759DF">
        <w:trPr>
          <w:trHeight w:val="495"/>
          <w:jc w:val="center"/>
        </w:trPr>
        <w:tc>
          <w:tcPr>
            <w:tcW w:w="779" w:type="dxa"/>
            <w:noWrap/>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4.</w:t>
            </w:r>
          </w:p>
        </w:tc>
        <w:tc>
          <w:tcPr>
            <w:tcW w:w="1125"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1113000</w:t>
            </w:r>
          </w:p>
        </w:tc>
        <w:tc>
          <w:tcPr>
            <w:tcW w:w="4537"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Снятие и установка, замена уплотнения масляного картера</w:t>
            </w:r>
          </w:p>
        </w:tc>
        <w:tc>
          <w:tcPr>
            <w:tcW w:w="917"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н/</w:t>
            </w:r>
            <w:proofErr w:type="gramStart"/>
            <w:r w:rsidRPr="00DD6C36">
              <w:rPr>
                <w:rFonts w:ascii="Times New Roman" w:eastAsia="Times New Roman" w:hAnsi="Times New Roman" w:cs="Times New Roman"/>
                <w:lang w:eastAsia="ru-RU"/>
              </w:rPr>
              <w:t>ч</w:t>
            </w:r>
            <w:proofErr w:type="gramEnd"/>
          </w:p>
        </w:tc>
        <w:tc>
          <w:tcPr>
            <w:tcW w:w="719" w:type="dxa"/>
            <w:noWrap/>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7,833</w:t>
            </w:r>
          </w:p>
        </w:tc>
        <w:tc>
          <w:tcPr>
            <w:tcW w:w="1103"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1 749,71</w:t>
            </w:r>
          </w:p>
        </w:tc>
        <w:tc>
          <w:tcPr>
            <w:tcW w:w="1236"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13 705,48</w:t>
            </w:r>
          </w:p>
        </w:tc>
        <w:tc>
          <w:tcPr>
            <w:tcW w:w="908"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17"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2 741,10</w:t>
            </w:r>
          </w:p>
        </w:tc>
        <w:tc>
          <w:tcPr>
            <w:tcW w:w="1778" w:type="dxa"/>
            <w:noWrap/>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16 446,58</w:t>
            </w:r>
          </w:p>
        </w:tc>
      </w:tr>
      <w:tr w:rsidR="00DD6C36" w:rsidRPr="00DD6C36" w:rsidTr="00B759DF">
        <w:trPr>
          <w:trHeight w:val="495"/>
          <w:jc w:val="center"/>
        </w:trPr>
        <w:tc>
          <w:tcPr>
            <w:tcW w:w="779" w:type="dxa"/>
            <w:noWrap/>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5.</w:t>
            </w:r>
          </w:p>
        </w:tc>
        <w:tc>
          <w:tcPr>
            <w:tcW w:w="1125"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1371155</w:t>
            </w:r>
          </w:p>
        </w:tc>
        <w:tc>
          <w:tcPr>
            <w:tcW w:w="4537"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Снятие и установка, замена воздуховода</w:t>
            </w:r>
          </w:p>
        </w:tc>
        <w:tc>
          <w:tcPr>
            <w:tcW w:w="917"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н/</w:t>
            </w:r>
            <w:proofErr w:type="gramStart"/>
            <w:r w:rsidRPr="00DD6C36">
              <w:rPr>
                <w:rFonts w:ascii="Times New Roman" w:eastAsia="Times New Roman" w:hAnsi="Times New Roman" w:cs="Times New Roman"/>
                <w:lang w:eastAsia="ru-RU"/>
              </w:rPr>
              <w:t>ч</w:t>
            </w:r>
            <w:proofErr w:type="gramEnd"/>
          </w:p>
        </w:tc>
        <w:tc>
          <w:tcPr>
            <w:tcW w:w="719" w:type="dxa"/>
            <w:noWrap/>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0,5</w:t>
            </w:r>
          </w:p>
        </w:tc>
        <w:tc>
          <w:tcPr>
            <w:tcW w:w="1103"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1 749,71</w:t>
            </w:r>
          </w:p>
        </w:tc>
        <w:tc>
          <w:tcPr>
            <w:tcW w:w="1236"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874,86</w:t>
            </w:r>
          </w:p>
        </w:tc>
        <w:tc>
          <w:tcPr>
            <w:tcW w:w="908"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17"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174,97</w:t>
            </w:r>
          </w:p>
        </w:tc>
        <w:tc>
          <w:tcPr>
            <w:tcW w:w="1778" w:type="dxa"/>
            <w:noWrap/>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1 049,83</w:t>
            </w:r>
          </w:p>
        </w:tc>
      </w:tr>
      <w:tr w:rsidR="00DD6C36" w:rsidRPr="00DD6C36" w:rsidTr="00B759DF">
        <w:trPr>
          <w:trHeight w:val="495"/>
          <w:jc w:val="center"/>
        </w:trPr>
        <w:tc>
          <w:tcPr>
            <w:tcW w:w="779" w:type="dxa"/>
            <w:noWrap/>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6.</w:t>
            </w:r>
          </w:p>
        </w:tc>
        <w:tc>
          <w:tcPr>
            <w:tcW w:w="1125"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3135000</w:t>
            </w:r>
          </w:p>
        </w:tc>
        <w:tc>
          <w:tcPr>
            <w:tcW w:w="4537"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Снятие и установка, замена переднего стабилизатора</w:t>
            </w:r>
          </w:p>
        </w:tc>
        <w:tc>
          <w:tcPr>
            <w:tcW w:w="917"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н/</w:t>
            </w:r>
            <w:proofErr w:type="gramStart"/>
            <w:r w:rsidRPr="00DD6C36">
              <w:rPr>
                <w:rFonts w:ascii="Times New Roman" w:eastAsia="Times New Roman" w:hAnsi="Times New Roman" w:cs="Times New Roman"/>
                <w:lang w:eastAsia="ru-RU"/>
              </w:rPr>
              <w:t>ч</w:t>
            </w:r>
            <w:proofErr w:type="gramEnd"/>
          </w:p>
        </w:tc>
        <w:tc>
          <w:tcPr>
            <w:tcW w:w="719" w:type="dxa"/>
            <w:noWrap/>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0,833</w:t>
            </w:r>
          </w:p>
        </w:tc>
        <w:tc>
          <w:tcPr>
            <w:tcW w:w="1103"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1 749,71</w:t>
            </w:r>
          </w:p>
        </w:tc>
        <w:tc>
          <w:tcPr>
            <w:tcW w:w="1236"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1 457,51</w:t>
            </w:r>
          </w:p>
        </w:tc>
        <w:tc>
          <w:tcPr>
            <w:tcW w:w="908"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17"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291,50</w:t>
            </w:r>
          </w:p>
        </w:tc>
        <w:tc>
          <w:tcPr>
            <w:tcW w:w="1778" w:type="dxa"/>
            <w:noWrap/>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1 749,01</w:t>
            </w:r>
          </w:p>
        </w:tc>
      </w:tr>
      <w:tr w:rsidR="00DD6C36" w:rsidRPr="00DD6C36" w:rsidTr="00B759DF">
        <w:trPr>
          <w:trHeight w:val="495"/>
          <w:jc w:val="center"/>
        </w:trPr>
        <w:tc>
          <w:tcPr>
            <w:tcW w:w="779" w:type="dxa"/>
            <w:noWrap/>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7.</w:t>
            </w:r>
          </w:p>
        </w:tc>
        <w:tc>
          <w:tcPr>
            <w:tcW w:w="1125"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3299155</w:t>
            </w:r>
          </w:p>
        </w:tc>
        <w:tc>
          <w:tcPr>
            <w:tcW w:w="4537"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 xml:space="preserve">Регулировка углов установки колес </w:t>
            </w:r>
            <w:r w:rsidRPr="00DD6C36">
              <w:rPr>
                <w:rFonts w:ascii="Times New Roman" w:eastAsia="Times New Roman" w:hAnsi="Times New Roman" w:cs="Times New Roman"/>
                <w:lang w:val="en-US" w:eastAsia="ru-RU"/>
              </w:rPr>
              <w:t>KDS</w:t>
            </w:r>
            <w:r w:rsidRPr="00DD6C36">
              <w:rPr>
                <w:rFonts w:ascii="Times New Roman" w:eastAsia="Times New Roman" w:hAnsi="Times New Roman" w:cs="Times New Roman"/>
                <w:lang w:eastAsia="ru-RU"/>
              </w:rPr>
              <w:t xml:space="preserve"> с измерением высоты дорожного просвета</w:t>
            </w:r>
          </w:p>
        </w:tc>
        <w:tc>
          <w:tcPr>
            <w:tcW w:w="917"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н/</w:t>
            </w:r>
            <w:proofErr w:type="gramStart"/>
            <w:r w:rsidRPr="00DD6C36">
              <w:rPr>
                <w:rFonts w:ascii="Times New Roman" w:eastAsia="Times New Roman" w:hAnsi="Times New Roman" w:cs="Times New Roman"/>
                <w:lang w:eastAsia="ru-RU"/>
              </w:rPr>
              <w:t>ч</w:t>
            </w:r>
            <w:proofErr w:type="gramEnd"/>
          </w:p>
        </w:tc>
        <w:tc>
          <w:tcPr>
            <w:tcW w:w="719" w:type="dxa"/>
            <w:noWrap/>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0,952</w:t>
            </w:r>
          </w:p>
        </w:tc>
        <w:tc>
          <w:tcPr>
            <w:tcW w:w="1103"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1 749,71</w:t>
            </w:r>
          </w:p>
        </w:tc>
        <w:tc>
          <w:tcPr>
            <w:tcW w:w="1236"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1 665,72</w:t>
            </w:r>
          </w:p>
        </w:tc>
        <w:tc>
          <w:tcPr>
            <w:tcW w:w="908"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17"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333,14</w:t>
            </w:r>
          </w:p>
        </w:tc>
        <w:tc>
          <w:tcPr>
            <w:tcW w:w="1778" w:type="dxa"/>
            <w:noWrap/>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1 998,86</w:t>
            </w:r>
          </w:p>
        </w:tc>
      </w:tr>
      <w:tr w:rsidR="00DD6C36" w:rsidRPr="00DD6C36" w:rsidTr="00B759DF">
        <w:trPr>
          <w:trHeight w:val="495"/>
          <w:jc w:val="center"/>
        </w:trPr>
        <w:tc>
          <w:tcPr>
            <w:tcW w:w="779" w:type="dxa"/>
            <w:noWrap/>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8.</w:t>
            </w:r>
          </w:p>
        </w:tc>
        <w:tc>
          <w:tcPr>
            <w:tcW w:w="1125"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3199000</w:t>
            </w:r>
          </w:p>
        </w:tc>
        <w:tc>
          <w:tcPr>
            <w:tcW w:w="4537"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Слесарные работы</w:t>
            </w:r>
          </w:p>
        </w:tc>
        <w:tc>
          <w:tcPr>
            <w:tcW w:w="917"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н/</w:t>
            </w:r>
            <w:proofErr w:type="gramStart"/>
            <w:r w:rsidRPr="00DD6C36">
              <w:rPr>
                <w:rFonts w:ascii="Times New Roman" w:eastAsia="Times New Roman" w:hAnsi="Times New Roman" w:cs="Times New Roman"/>
                <w:lang w:eastAsia="ru-RU"/>
              </w:rPr>
              <w:t>ч</w:t>
            </w:r>
            <w:proofErr w:type="gramEnd"/>
          </w:p>
        </w:tc>
        <w:tc>
          <w:tcPr>
            <w:tcW w:w="719" w:type="dxa"/>
            <w:noWrap/>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1,0</w:t>
            </w:r>
          </w:p>
        </w:tc>
        <w:tc>
          <w:tcPr>
            <w:tcW w:w="1103"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1 749,71</w:t>
            </w:r>
          </w:p>
        </w:tc>
        <w:tc>
          <w:tcPr>
            <w:tcW w:w="1236"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1 749,71</w:t>
            </w:r>
          </w:p>
        </w:tc>
        <w:tc>
          <w:tcPr>
            <w:tcW w:w="908"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17"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349,94</w:t>
            </w:r>
          </w:p>
        </w:tc>
        <w:tc>
          <w:tcPr>
            <w:tcW w:w="1778" w:type="dxa"/>
            <w:noWrap/>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2 099,65</w:t>
            </w:r>
          </w:p>
        </w:tc>
      </w:tr>
      <w:tr w:rsidR="00DD6C36" w:rsidRPr="00DD6C36" w:rsidTr="00B759DF">
        <w:trPr>
          <w:trHeight w:val="495"/>
          <w:jc w:val="center"/>
        </w:trPr>
        <w:tc>
          <w:tcPr>
            <w:tcW w:w="779" w:type="dxa"/>
            <w:noWrap/>
          </w:tcPr>
          <w:p w:rsidR="00DD6C36" w:rsidRPr="00DD6C36" w:rsidRDefault="00DD6C36" w:rsidP="00DD6C36">
            <w:pPr>
              <w:spacing w:after="0" w:line="240" w:lineRule="auto"/>
              <w:rPr>
                <w:rFonts w:ascii="Times New Roman" w:eastAsia="Times New Roman" w:hAnsi="Times New Roman" w:cs="Times New Roman"/>
                <w:color w:val="FF0000"/>
                <w:lang w:eastAsia="ru-RU"/>
              </w:rPr>
            </w:pPr>
            <w:r w:rsidRPr="00DD6C36">
              <w:rPr>
                <w:rFonts w:ascii="Times New Roman" w:eastAsia="Times New Roman" w:hAnsi="Times New Roman" w:cs="Times New Roman"/>
                <w:color w:val="FF0000"/>
                <w:lang w:eastAsia="ru-RU"/>
              </w:rPr>
              <w:t>9.</w:t>
            </w:r>
          </w:p>
        </w:tc>
        <w:tc>
          <w:tcPr>
            <w:tcW w:w="1125"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3160000</w:t>
            </w:r>
          </w:p>
        </w:tc>
        <w:tc>
          <w:tcPr>
            <w:tcW w:w="4537"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Снятие и установка/замена приводного вала правого переднего</w:t>
            </w:r>
          </w:p>
        </w:tc>
        <w:tc>
          <w:tcPr>
            <w:tcW w:w="917"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н/</w:t>
            </w:r>
            <w:proofErr w:type="gramStart"/>
            <w:r w:rsidRPr="00DD6C36">
              <w:rPr>
                <w:rFonts w:ascii="Times New Roman" w:eastAsia="Times New Roman" w:hAnsi="Times New Roman" w:cs="Times New Roman"/>
                <w:lang w:eastAsia="ru-RU"/>
              </w:rPr>
              <w:t>ч</w:t>
            </w:r>
            <w:proofErr w:type="gramEnd"/>
          </w:p>
        </w:tc>
        <w:tc>
          <w:tcPr>
            <w:tcW w:w="719" w:type="dxa"/>
            <w:noWrap/>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2,167</w:t>
            </w:r>
          </w:p>
        </w:tc>
        <w:tc>
          <w:tcPr>
            <w:tcW w:w="1103"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1 749,71</w:t>
            </w:r>
          </w:p>
        </w:tc>
        <w:tc>
          <w:tcPr>
            <w:tcW w:w="1236"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3 791,62</w:t>
            </w:r>
          </w:p>
        </w:tc>
        <w:tc>
          <w:tcPr>
            <w:tcW w:w="908"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17"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758,32</w:t>
            </w:r>
          </w:p>
        </w:tc>
        <w:tc>
          <w:tcPr>
            <w:tcW w:w="1778" w:type="dxa"/>
            <w:noWrap/>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4 549,94</w:t>
            </w:r>
          </w:p>
        </w:tc>
      </w:tr>
      <w:tr w:rsidR="00DD6C36" w:rsidRPr="00DD6C36" w:rsidTr="00B759DF">
        <w:trPr>
          <w:trHeight w:val="255"/>
          <w:jc w:val="center"/>
        </w:trPr>
        <w:tc>
          <w:tcPr>
            <w:tcW w:w="9180" w:type="dxa"/>
            <w:gridSpan w:val="6"/>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Итого:</w:t>
            </w:r>
          </w:p>
        </w:tc>
        <w:tc>
          <w:tcPr>
            <w:tcW w:w="1236"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36 222,51</w:t>
            </w:r>
          </w:p>
        </w:tc>
        <w:tc>
          <w:tcPr>
            <w:tcW w:w="908"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Х</w:t>
            </w:r>
          </w:p>
        </w:tc>
        <w:tc>
          <w:tcPr>
            <w:tcW w:w="1117"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7 244,49</w:t>
            </w:r>
          </w:p>
        </w:tc>
        <w:tc>
          <w:tcPr>
            <w:tcW w:w="1778" w:type="dxa"/>
            <w:noWrap/>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43 467,00</w:t>
            </w:r>
          </w:p>
        </w:tc>
      </w:tr>
    </w:tbl>
    <w:p w:rsidR="00DD6C36" w:rsidRPr="00DD6C36" w:rsidRDefault="00DD6C36" w:rsidP="00DD6C36">
      <w:pPr>
        <w:keepNext/>
        <w:spacing w:after="0" w:line="240" w:lineRule="auto"/>
        <w:contextualSpacing/>
        <w:outlineLvl w:val="0"/>
        <w:rPr>
          <w:rFonts w:ascii="Times New Roman" w:eastAsia="Times New Roman" w:hAnsi="Times New Roman" w:cs="Times New Roman"/>
          <w:lang w:eastAsia="ar-SA"/>
        </w:rPr>
      </w:pPr>
      <w:r w:rsidRPr="00DD6C36">
        <w:rPr>
          <w:rFonts w:ascii="Times New Roman" w:eastAsia="Times New Roman" w:hAnsi="Times New Roman" w:cs="Times New Roman"/>
          <w:snapToGrid w:val="0"/>
          <w:lang w:eastAsia="x-none"/>
        </w:rPr>
        <w:lastRenderedPageBreak/>
        <w:t>Итого работ на сумму: 43 467 (Сорок три тысячи четыреста шестьдесят семь) рублей 00 копеек, в том числе НДС 20% - 7 244 (Семь тысяч двести сорок четыре) рубля 49 копеек</w:t>
      </w:r>
      <w:r w:rsidRPr="00DD6C36">
        <w:rPr>
          <w:rFonts w:ascii="Times New Roman" w:eastAsia="Times New Roman" w:hAnsi="Times New Roman" w:cs="Times New Roman"/>
          <w:lang w:eastAsia="ar-SA"/>
        </w:rPr>
        <w:t>.</w:t>
      </w:r>
    </w:p>
    <w:p w:rsidR="00DD6C36" w:rsidRPr="00DD6C36" w:rsidRDefault="00DD6C36" w:rsidP="00DD6C36">
      <w:pPr>
        <w:keepNext/>
        <w:spacing w:after="0" w:line="240" w:lineRule="auto"/>
        <w:contextualSpacing/>
        <w:outlineLvl w:val="0"/>
        <w:rPr>
          <w:rFonts w:ascii="Times New Roman" w:eastAsia="Times New Roman" w:hAnsi="Times New Roman" w:cs="Times New Roman"/>
          <w:lang w:eastAsia="ar-SA"/>
        </w:rPr>
      </w:pPr>
    </w:p>
    <w:p w:rsidR="00DD6C36" w:rsidRPr="00DD6C36" w:rsidRDefault="00DD6C36" w:rsidP="00DD6C36">
      <w:pPr>
        <w:keepNext/>
        <w:spacing w:after="0" w:line="240" w:lineRule="auto"/>
        <w:contextualSpacing/>
        <w:outlineLvl w:val="0"/>
        <w:rPr>
          <w:rFonts w:ascii="Times New Roman" w:eastAsia="Times New Roman" w:hAnsi="Times New Roman" w:cs="Times New Roman"/>
          <w:lang w:eastAsia="ar-SA"/>
        </w:rPr>
      </w:pPr>
      <w:r w:rsidRPr="00DD6C36">
        <w:rPr>
          <w:rFonts w:ascii="Times New Roman" w:eastAsia="Times New Roman" w:hAnsi="Times New Roman" w:cs="Times New Roman"/>
          <w:lang w:eastAsia="ar-SA"/>
        </w:rPr>
        <w:t>Запасные части и расходные материалы, используемые при выполнении работ по текущему ремонту автомобиля</w:t>
      </w:r>
    </w:p>
    <w:p w:rsidR="00DD6C36" w:rsidRPr="00DD6C36" w:rsidRDefault="00DD6C36" w:rsidP="00DD6C36">
      <w:pPr>
        <w:keepNext/>
        <w:spacing w:after="0" w:line="240" w:lineRule="auto"/>
        <w:contextualSpacing/>
        <w:outlineLvl w:val="0"/>
        <w:rPr>
          <w:rFonts w:ascii="Times New Roman" w:eastAsia="Times New Roman" w:hAnsi="Times New Roman" w:cs="Times New Roman"/>
          <w:snapToGrid w:val="0"/>
          <w:lang w:eastAsia="x-none"/>
        </w:rPr>
      </w:pPr>
    </w:p>
    <w:tbl>
      <w:tblPr>
        <w:tblW w:w="15387" w:type="dxa"/>
        <w:jc w:val="center"/>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8"/>
        <w:gridCol w:w="1561"/>
        <w:gridCol w:w="4961"/>
        <w:gridCol w:w="1384"/>
        <w:gridCol w:w="870"/>
        <w:gridCol w:w="1096"/>
        <w:gridCol w:w="1285"/>
        <w:gridCol w:w="865"/>
        <w:gridCol w:w="1145"/>
        <w:gridCol w:w="1512"/>
      </w:tblGrid>
      <w:tr w:rsidR="00DD6C36" w:rsidRPr="00DD6C36" w:rsidTr="00B759DF">
        <w:trPr>
          <w:trHeight w:val="255"/>
          <w:jc w:val="center"/>
        </w:trPr>
        <w:tc>
          <w:tcPr>
            <w:tcW w:w="708" w:type="dxa"/>
            <w:noWrap/>
            <w:vAlign w:val="center"/>
            <w:hideMark/>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 xml:space="preserve">№ </w:t>
            </w:r>
            <w:proofErr w:type="gramStart"/>
            <w:r w:rsidRPr="00DD6C36">
              <w:rPr>
                <w:rFonts w:ascii="Times New Roman" w:eastAsia="Times New Roman" w:hAnsi="Times New Roman" w:cs="Times New Roman"/>
                <w:lang w:eastAsia="ru-RU"/>
              </w:rPr>
              <w:t>п</w:t>
            </w:r>
            <w:proofErr w:type="gramEnd"/>
            <w:r w:rsidRPr="00DD6C36">
              <w:rPr>
                <w:rFonts w:ascii="Times New Roman" w:eastAsia="Times New Roman" w:hAnsi="Times New Roman" w:cs="Times New Roman"/>
                <w:lang w:eastAsia="ru-RU"/>
              </w:rPr>
              <w:t>/п</w:t>
            </w:r>
          </w:p>
        </w:tc>
        <w:tc>
          <w:tcPr>
            <w:tcW w:w="1561"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Код товара</w:t>
            </w:r>
          </w:p>
        </w:tc>
        <w:tc>
          <w:tcPr>
            <w:tcW w:w="4961" w:type="dxa"/>
            <w:noWrap/>
            <w:vAlign w:val="center"/>
            <w:hideMark/>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Наименование запасных частей и расходных материалов</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Ед. изм.</w:t>
            </w:r>
          </w:p>
        </w:tc>
        <w:tc>
          <w:tcPr>
            <w:tcW w:w="870" w:type="dxa"/>
            <w:noWrap/>
            <w:vAlign w:val="center"/>
            <w:hideMark/>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Кол-во</w:t>
            </w:r>
          </w:p>
        </w:tc>
        <w:tc>
          <w:tcPr>
            <w:tcW w:w="1096"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Цена за ед. изм. без учета НДС, руб</w:t>
            </w:r>
          </w:p>
        </w:tc>
        <w:tc>
          <w:tcPr>
            <w:tcW w:w="1285"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Стоимость, без учета НДС, руб</w:t>
            </w:r>
          </w:p>
        </w:tc>
        <w:tc>
          <w:tcPr>
            <w:tcW w:w="865"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Ставка НДС, %</w:t>
            </w:r>
          </w:p>
        </w:tc>
        <w:tc>
          <w:tcPr>
            <w:tcW w:w="1145"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Сумма НДС, руб</w:t>
            </w:r>
          </w:p>
        </w:tc>
        <w:tc>
          <w:tcPr>
            <w:tcW w:w="1512" w:type="dxa"/>
            <w:noWrap/>
            <w:hideMark/>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 xml:space="preserve">Стоимость, руб. </w:t>
            </w:r>
          </w:p>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 учетом НДС</w:t>
            </w:r>
          </w:p>
        </w:tc>
      </w:tr>
      <w:tr w:rsidR="00DD6C36" w:rsidRPr="00DD6C36" w:rsidTr="00B759DF">
        <w:trPr>
          <w:trHeight w:val="255"/>
          <w:jc w:val="center"/>
        </w:trPr>
        <w:tc>
          <w:tcPr>
            <w:tcW w:w="708" w:type="dxa"/>
            <w:noWrap/>
            <w:vAlign w:val="center"/>
            <w:hideMark/>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11427585403</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Маслопровод сливной</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3 242,51</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3242,51</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648,50</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3 891,01</w:t>
            </w:r>
          </w:p>
        </w:tc>
      </w:tr>
      <w:tr w:rsidR="00DD6C36" w:rsidRPr="00DD6C36" w:rsidTr="00B759DF">
        <w:trPr>
          <w:trHeight w:val="255"/>
          <w:jc w:val="center"/>
        </w:trPr>
        <w:tc>
          <w:tcPr>
            <w:tcW w:w="708" w:type="dxa"/>
            <w:noWrap/>
            <w:vAlign w:val="center"/>
            <w:hideMark/>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07129905867</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 xml:space="preserve">Винт </w:t>
            </w:r>
            <w:r w:rsidRPr="00DD6C36">
              <w:rPr>
                <w:rFonts w:ascii="Times New Roman" w:eastAsia="Times New Roman" w:hAnsi="Times New Roman" w:cs="Times New Roman"/>
                <w:lang w:val="en-US" w:eastAsia="ru-RU"/>
              </w:rPr>
              <w:t>ISA</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Италия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35,87</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35,87</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7,18</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43,05</w:t>
            </w:r>
          </w:p>
        </w:tc>
      </w:tr>
      <w:tr w:rsidR="00DD6C36" w:rsidRPr="00DD6C36" w:rsidTr="00B759DF">
        <w:trPr>
          <w:trHeight w:val="255"/>
          <w:jc w:val="center"/>
        </w:trPr>
        <w:tc>
          <w:tcPr>
            <w:tcW w:w="708" w:type="dxa"/>
            <w:noWrap/>
            <w:vAlign w:val="center"/>
            <w:hideMark/>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w:t>
            </w:r>
          </w:p>
        </w:tc>
        <w:tc>
          <w:tcPr>
            <w:tcW w:w="1561" w:type="dxa"/>
          </w:tcPr>
          <w:p w:rsidR="00DD6C36" w:rsidRPr="00DD6C36" w:rsidRDefault="00DD6C36" w:rsidP="00DD6C36">
            <w:pPr>
              <w:spacing w:after="0" w:line="240" w:lineRule="auto"/>
              <w:rPr>
                <w:rFonts w:ascii="Times New Roman" w:eastAsia="Times New Roman" w:hAnsi="Times New Roman" w:cs="Times New Roman"/>
                <w:lang w:val="en-US" w:eastAsia="ru-RU"/>
              </w:rPr>
            </w:pPr>
            <w:r w:rsidRPr="00DD6C36">
              <w:rPr>
                <w:rFonts w:ascii="Times New Roman" w:eastAsia="Times New Roman" w:hAnsi="Times New Roman" w:cs="Times New Roman"/>
                <w:lang w:val="en-US" w:eastAsia="ru-RU"/>
              </w:rPr>
              <w:t>11117587168</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Сальник</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Франция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1 887,18</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1 887,18</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377,44</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2 264,62</w:t>
            </w:r>
          </w:p>
        </w:tc>
      </w:tr>
      <w:tr w:rsidR="00DD6C36" w:rsidRPr="00DD6C36" w:rsidTr="00B759DF">
        <w:trPr>
          <w:trHeight w:val="255"/>
          <w:jc w:val="center"/>
        </w:trPr>
        <w:tc>
          <w:tcPr>
            <w:tcW w:w="708" w:type="dxa"/>
            <w:noWrap/>
            <w:vAlign w:val="center"/>
            <w:hideMark/>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4.</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11227522125</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 xml:space="preserve">Винт </w:t>
            </w:r>
            <w:r w:rsidRPr="00DD6C36">
              <w:rPr>
                <w:rFonts w:ascii="Times New Roman" w:eastAsia="Times New Roman" w:hAnsi="Times New Roman" w:cs="Times New Roman"/>
                <w:lang w:val="en-US" w:eastAsia="ru-RU"/>
              </w:rPr>
              <w:t>ISA</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Чехия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6</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123,75</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742,50</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148,50</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891,00</w:t>
            </w:r>
          </w:p>
        </w:tc>
      </w:tr>
      <w:tr w:rsidR="00DD6C36" w:rsidRPr="00DD6C36" w:rsidTr="00B759DF">
        <w:trPr>
          <w:trHeight w:val="255"/>
          <w:jc w:val="center"/>
        </w:trPr>
        <w:tc>
          <w:tcPr>
            <w:tcW w:w="708" w:type="dxa"/>
            <w:noWrap/>
            <w:vAlign w:val="center"/>
            <w:hideMark/>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5.</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24407561393</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Болт с шестигранной головкой</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6</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159,60</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957,60</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191,52</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1 149,12</w:t>
            </w:r>
          </w:p>
        </w:tc>
      </w:tr>
      <w:tr w:rsidR="00DD6C36" w:rsidRPr="00DD6C36" w:rsidTr="00B759DF">
        <w:trPr>
          <w:trHeight w:val="255"/>
          <w:jc w:val="center"/>
        </w:trPr>
        <w:tc>
          <w:tcPr>
            <w:tcW w:w="708" w:type="dxa"/>
            <w:noWrap/>
            <w:vAlign w:val="center"/>
            <w:hideMark/>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6.</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24277604965</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Рем</w:t>
            </w:r>
            <w:proofErr w:type="gramStart"/>
            <w:r w:rsidRPr="00DD6C36">
              <w:rPr>
                <w:rFonts w:ascii="Times New Roman" w:eastAsia="Times New Roman" w:hAnsi="Times New Roman" w:cs="Times New Roman"/>
                <w:lang w:eastAsia="ru-RU"/>
              </w:rPr>
              <w:t>.</w:t>
            </w:r>
            <w:proofErr w:type="gramEnd"/>
            <w:r w:rsidRPr="00DD6C36">
              <w:rPr>
                <w:rFonts w:ascii="Times New Roman" w:eastAsia="Times New Roman" w:hAnsi="Times New Roman" w:cs="Times New Roman"/>
                <w:lang w:eastAsia="ru-RU"/>
              </w:rPr>
              <w:t xml:space="preserve"> </w:t>
            </w:r>
            <w:proofErr w:type="gramStart"/>
            <w:r w:rsidRPr="00DD6C36">
              <w:rPr>
                <w:rFonts w:ascii="Times New Roman" w:eastAsia="Times New Roman" w:hAnsi="Times New Roman" w:cs="Times New Roman"/>
                <w:lang w:eastAsia="ru-RU"/>
              </w:rPr>
              <w:t>к</w:t>
            </w:r>
            <w:proofErr w:type="gramEnd"/>
            <w:r w:rsidRPr="00DD6C36">
              <w:rPr>
                <w:rFonts w:ascii="Times New Roman" w:eastAsia="Times New Roman" w:hAnsi="Times New Roman" w:cs="Times New Roman"/>
                <w:lang w:eastAsia="ru-RU"/>
              </w:rPr>
              <w:t xml:space="preserve">-т привода </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3 204,17</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3 204,17</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640,83</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3 845,00</w:t>
            </w:r>
          </w:p>
        </w:tc>
      </w:tr>
      <w:tr w:rsidR="00DD6C36" w:rsidRPr="00DD6C36" w:rsidTr="00B759DF">
        <w:trPr>
          <w:trHeight w:val="255"/>
          <w:jc w:val="center"/>
        </w:trPr>
        <w:tc>
          <w:tcPr>
            <w:tcW w:w="708" w:type="dxa"/>
            <w:noWrap/>
            <w:vAlign w:val="center"/>
            <w:hideMark/>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7.</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83222289720</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 xml:space="preserve">Масло трансмиссионное </w:t>
            </w:r>
            <w:r w:rsidRPr="00DD6C36">
              <w:rPr>
                <w:rFonts w:ascii="Times New Roman" w:eastAsia="Times New Roman" w:hAnsi="Times New Roman" w:cs="Times New Roman"/>
                <w:lang w:val="en-US" w:eastAsia="ru-RU"/>
              </w:rPr>
              <w:t>ATF</w:t>
            </w:r>
            <w:r w:rsidRPr="00DD6C36">
              <w:rPr>
                <w:rFonts w:ascii="Times New Roman" w:eastAsia="Times New Roman" w:hAnsi="Times New Roman" w:cs="Times New Roman"/>
                <w:lang w:eastAsia="ru-RU"/>
              </w:rPr>
              <w:t xml:space="preserve"> 3+ (в одноразовой ёмкости 1 л)</w:t>
            </w:r>
          </w:p>
          <w:p w:rsidR="00DD6C36" w:rsidRPr="00DD6C36" w:rsidRDefault="00DD6C36" w:rsidP="00DD6C36">
            <w:pPr>
              <w:spacing w:after="0" w:line="240" w:lineRule="auto"/>
              <w:rPr>
                <w:rFonts w:ascii="Times New Roman" w:eastAsia="Times New Roman" w:hAnsi="Times New Roman" w:cs="Times New Roman"/>
                <w:highlight w:val="yellow"/>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val="en-US" w:eastAsia="ru-RU"/>
              </w:rPr>
            </w:pPr>
            <w:r w:rsidRPr="00DD6C36">
              <w:rPr>
                <w:rFonts w:ascii="Times New Roman" w:eastAsia="Times New Roman" w:hAnsi="Times New Roman" w:cs="Times New Roman"/>
                <w:lang w:val="en-US" w:eastAsia="ru-RU"/>
              </w:rPr>
              <w:t>1</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3 294,73</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3 294,73</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658,95</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3 953,68</w:t>
            </w:r>
          </w:p>
        </w:tc>
      </w:tr>
      <w:tr w:rsidR="00DD6C36" w:rsidRPr="00DD6C36" w:rsidTr="00B759DF">
        <w:trPr>
          <w:trHeight w:val="255"/>
          <w:jc w:val="center"/>
        </w:trPr>
        <w:tc>
          <w:tcPr>
            <w:tcW w:w="708" w:type="dxa"/>
            <w:noWrap/>
            <w:vAlign w:val="center"/>
            <w:hideMark/>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8.</w:t>
            </w:r>
          </w:p>
        </w:tc>
        <w:tc>
          <w:tcPr>
            <w:tcW w:w="1561" w:type="dxa"/>
          </w:tcPr>
          <w:p w:rsidR="00DD6C36" w:rsidRPr="00DD6C36" w:rsidRDefault="00DD6C36" w:rsidP="00DD6C36">
            <w:pPr>
              <w:spacing w:after="0" w:line="240" w:lineRule="auto"/>
              <w:rPr>
                <w:rFonts w:ascii="Times New Roman" w:eastAsia="Times New Roman" w:hAnsi="Times New Roman" w:cs="Times New Roman"/>
                <w:lang w:val="en-US" w:eastAsia="ru-RU"/>
              </w:rPr>
            </w:pPr>
            <w:r w:rsidRPr="00DD6C36">
              <w:rPr>
                <w:rFonts w:ascii="Times New Roman" w:eastAsia="Times New Roman" w:hAnsi="Times New Roman" w:cs="Times New Roman"/>
                <w:lang w:val="en-US" w:eastAsia="ru-RU"/>
              </w:rPr>
              <w:t>17227800958</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Кольцо круглого сечения</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200,86</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401,72</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80,35</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482,07</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9.</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83192362037</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Безопасный очиститель 2.0 (в одноразовой ёмкости 500 мл)</w:t>
            </w:r>
          </w:p>
          <w:p w:rsidR="00DD6C36" w:rsidRPr="00DD6C36" w:rsidRDefault="00DD6C36" w:rsidP="00DD6C36">
            <w:pPr>
              <w:spacing w:after="0" w:line="240" w:lineRule="auto"/>
              <w:rPr>
                <w:rFonts w:ascii="Times New Roman" w:eastAsia="Times New Roman" w:hAnsi="Times New Roman" w:cs="Times New Roman"/>
                <w:highlight w:val="yellow"/>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339,78</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1 019,34</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203,87</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1 223,21</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10.</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23001222893</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 xml:space="preserve">Винт </w:t>
            </w:r>
            <w:proofErr w:type="spellStart"/>
            <w:r w:rsidRPr="00DD6C36">
              <w:rPr>
                <w:rFonts w:ascii="Times New Roman" w:eastAsia="Times New Roman" w:hAnsi="Times New Roman" w:cs="Times New Roman"/>
                <w:lang w:val="en-US" w:eastAsia="ru-RU"/>
              </w:rPr>
              <w:t>Torx</w:t>
            </w:r>
            <w:proofErr w:type="spellEnd"/>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Нидерланды</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val="en-US" w:eastAsia="ru-RU"/>
              </w:rPr>
            </w:pPr>
            <w:r w:rsidRPr="00DD6C36">
              <w:rPr>
                <w:rFonts w:ascii="Times New Roman" w:eastAsia="Times New Roman" w:hAnsi="Times New Roman" w:cs="Times New Roman"/>
                <w:lang w:val="en-US" w:eastAsia="ru-RU"/>
              </w:rPr>
              <w:t>5</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179,33</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896,65</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179,33</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1 075,98</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val="en-US" w:eastAsia="ru-RU"/>
              </w:rPr>
            </w:pPr>
            <w:r w:rsidRPr="00DD6C36">
              <w:rPr>
                <w:rFonts w:ascii="Times New Roman" w:eastAsia="Times New Roman" w:hAnsi="Times New Roman" w:cs="Times New Roman"/>
                <w:lang w:val="en-US" w:eastAsia="ru-RU"/>
              </w:rPr>
              <w:t>11.</w:t>
            </w:r>
          </w:p>
        </w:tc>
        <w:tc>
          <w:tcPr>
            <w:tcW w:w="1561" w:type="dxa"/>
          </w:tcPr>
          <w:p w:rsidR="00DD6C36" w:rsidRPr="00DD6C36" w:rsidRDefault="00DD6C36" w:rsidP="00DD6C36">
            <w:pPr>
              <w:spacing w:after="0" w:line="240" w:lineRule="auto"/>
              <w:rPr>
                <w:rFonts w:ascii="Times New Roman" w:eastAsia="Times New Roman" w:hAnsi="Times New Roman" w:cs="Times New Roman"/>
                <w:lang w:val="en-US" w:eastAsia="ru-RU"/>
              </w:rPr>
            </w:pPr>
            <w:r w:rsidRPr="00DD6C36">
              <w:rPr>
                <w:rFonts w:ascii="Times New Roman" w:eastAsia="Times New Roman" w:hAnsi="Times New Roman" w:cs="Times New Roman"/>
                <w:lang w:val="en-US" w:eastAsia="ru-RU"/>
              </w:rPr>
              <w:t>18308637404</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Стяжная лента</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Франция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985,32</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985,32</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197,06</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1 182,38</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12.</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26117529387</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 xml:space="preserve">Болт с наружным </w:t>
            </w:r>
            <w:proofErr w:type="spellStart"/>
            <w:r w:rsidRPr="00DD6C36">
              <w:rPr>
                <w:rFonts w:ascii="Times New Roman" w:eastAsia="Times New Roman" w:hAnsi="Times New Roman" w:cs="Times New Roman"/>
                <w:lang w:val="en-US" w:eastAsia="ru-RU"/>
              </w:rPr>
              <w:t>Torx</w:t>
            </w:r>
            <w:proofErr w:type="spellEnd"/>
            <w:r w:rsidRPr="00DD6C36">
              <w:rPr>
                <w:rFonts w:ascii="Times New Roman" w:eastAsia="Times New Roman" w:hAnsi="Times New Roman" w:cs="Times New Roman"/>
                <w:lang w:eastAsia="ru-RU"/>
              </w:rPr>
              <w:t xml:space="preserve"> с рифленой головкой</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Китайская Республика</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8</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66,35</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530,80</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106,16</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636,96</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lastRenderedPageBreak/>
              <w:t>13.</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26117523709</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Болт с шестигранной головкой</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220,58</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661,74</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132,35</w:t>
            </w:r>
          </w:p>
        </w:tc>
        <w:tc>
          <w:tcPr>
            <w:tcW w:w="1512" w:type="dxa"/>
            <w:noWrap/>
            <w:vAlign w:val="center"/>
          </w:tcPr>
          <w:p w:rsidR="00DD6C36" w:rsidRPr="00DD6C36" w:rsidRDefault="005C056F" w:rsidP="00DD6C3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794,</w:t>
            </w:r>
            <w:bookmarkStart w:id="0" w:name="_GoBack"/>
            <w:bookmarkEnd w:id="0"/>
            <w:r w:rsidR="00DD6C36" w:rsidRPr="00DD6C36">
              <w:rPr>
                <w:rFonts w:ascii="Times New Roman" w:eastAsia="Times New Roman" w:hAnsi="Times New Roman" w:cs="Times New Roman"/>
                <w:lang w:eastAsia="ru-RU"/>
              </w:rPr>
              <w:t>09</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14.</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11137600482</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Прокладка</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Венгрия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2 335,21</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2 335,21</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467,04</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2 802,25</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15.</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11132210959</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proofErr w:type="spellStart"/>
            <w:r w:rsidRPr="00DD6C36">
              <w:rPr>
                <w:rFonts w:ascii="Times New Roman" w:eastAsia="Times New Roman" w:hAnsi="Times New Roman" w:cs="Times New Roman"/>
                <w:lang w:eastAsia="ru-RU"/>
              </w:rPr>
              <w:t>Алюмин</w:t>
            </w:r>
            <w:proofErr w:type="gramStart"/>
            <w:r w:rsidRPr="00DD6C36">
              <w:rPr>
                <w:rFonts w:ascii="Times New Roman" w:eastAsia="Times New Roman" w:hAnsi="Times New Roman" w:cs="Times New Roman"/>
                <w:lang w:eastAsia="ru-RU"/>
              </w:rPr>
              <w:t>.б</w:t>
            </w:r>
            <w:proofErr w:type="gramEnd"/>
            <w:r w:rsidRPr="00DD6C36">
              <w:rPr>
                <w:rFonts w:ascii="Times New Roman" w:eastAsia="Times New Roman" w:hAnsi="Times New Roman" w:cs="Times New Roman"/>
                <w:lang w:eastAsia="ru-RU"/>
              </w:rPr>
              <w:t>олты</w:t>
            </w:r>
            <w:proofErr w:type="spellEnd"/>
            <w:r w:rsidRPr="00DD6C36">
              <w:rPr>
                <w:rFonts w:ascii="Times New Roman" w:eastAsia="Times New Roman" w:hAnsi="Times New Roman" w:cs="Times New Roman"/>
                <w:lang w:eastAsia="ru-RU"/>
              </w:rPr>
              <w:t xml:space="preserve"> для масляного картера</w:t>
            </w:r>
          </w:p>
          <w:p w:rsidR="00DD6C36" w:rsidRPr="00DD6C36" w:rsidRDefault="00DD6C36" w:rsidP="00DD6C36">
            <w:pPr>
              <w:spacing w:after="0" w:line="240" w:lineRule="auto"/>
              <w:rPr>
                <w:rFonts w:ascii="Times New Roman" w:eastAsia="Times New Roman" w:hAnsi="Times New Roman" w:cs="Times New Roman"/>
                <w:highlight w:val="yellow"/>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highlight w:val="yellow"/>
                <w:lang w:eastAsia="ru-RU"/>
              </w:rPr>
            </w:pPr>
            <w:r w:rsidRPr="00DD6C36">
              <w:rPr>
                <w:rFonts w:ascii="Times New Roman" w:eastAsia="Times New Roman" w:hAnsi="Times New Roman" w:cs="Times New Roman"/>
                <w:lang w:eastAsia="ru-RU"/>
              </w:rPr>
              <w:t>комп.</w:t>
            </w:r>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1 668,24</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1 668,24</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333,65</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2 001,89</w:t>
            </w:r>
          </w:p>
        </w:tc>
      </w:tr>
      <w:tr w:rsidR="00DD6C36" w:rsidRPr="00DD6C36" w:rsidTr="00B759DF">
        <w:trPr>
          <w:trHeight w:val="255"/>
          <w:jc w:val="center"/>
        </w:trPr>
        <w:tc>
          <w:tcPr>
            <w:tcW w:w="708" w:type="dxa"/>
            <w:noWrap/>
          </w:tcPr>
          <w:p w:rsidR="00DD6C36" w:rsidRPr="00DD6C36" w:rsidRDefault="00DD6C36" w:rsidP="00DD6C36">
            <w:pPr>
              <w:spacing w:after="0" w:line="240" w:lineRule="auto"/>
              <w:rPr>
                <w:rFonts w:ascii="Times New Roman" w:eastAsia="Times New Roman" w:hAnsi="Times New Roman" w:cs="Times New Roman"/>
                <w:lang w:val="en-US" w:eastAsia="ru-RU"/>
              </w:rPr>
            </w:pPr>
            <w:r w:rsidRPr="00DD6C36">
              <w:rPr>
                <w:rFonts w:ascii="Times New Roman" w:eastAsia="Times New Roman" w:hAnsi="Times New Roman" w:cs="Times New Roman"/>
                <w:lang w:eastAsia="ru-RU"/>
              </w:rPr>
              <w:t>16.</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83190404517</w:t>
            </w:r>
          </w:p>
        </w:tc>
        <w:tc>
          <w:tcPr>
            <w:tcW w:w="49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 xml:space="preserve">Жидкий герметик </w:t>
            </w:r>
            <w:r w:rsidRPr="00DD6C36">
              <w:rPr>
                <w:rFonts w:ascii="Times New Roman" w:eastAsia="Times New Roman" w:hAnsi="Times New Roman" w:cs="Times New Roman"/>
                <w:lang w:val="en-US" w:eastAsia="ru-RU"/>
              </w:rPr>
              <w:t>Loctite</w:t>
            </w:r>
            <w:r w:rsidRPr="00DD6C36">
              <w:rPr>
                <w:rFonts w:ascii="Times New Roman" w:eastAsia="Times New Roman" w:hAnsi="Times New Roman" w:cs="Times New Roman"/>
                <w:lang w:eastAsia="ru-RU"/>
              </w:rPr>
              <w:t xml:space="preserve"> 5970 (в одноразовой ёмкости 50 мл)</w:t>
            </w:r>
          </w:p>
          <w:p w:rsidR="00DD6C36" w:rsidRPr="00DD6C36" w:rsidRDefault="00DD6C36" w:rsidP="00DD6C36">
            <w:pPr>
              <w:spacing w:after="0" w:line="240" w:lineRule="auto"/>
              <w:rPr>
                <w:rFonts w:ascii="Times New Roman" w:eastAsia="Times New Roman" w:hAnsi="Times New Roman" w:cs="Times New Roman"/>
                <w:highlight w:val="yellow"/>
                <w:lang w:eastAsia="ru-RU"/>
              </w:rPr>
            </w:pPr>
            <w:r w:rsidRPr="00DD6C36">
              <w:rPr>
                <w:rFonts w:ascii="Times New Roman" w:eastAsia="Times New Roman" w:hAnsi="Times New Roman" w:cs="Times New Roman"/>
                <w:lang w:eastAsia="ru-RU"/>
              </w:rPr>
              <w:t>Страна происхождения товара: Италия</w:t>
            </w:r>
          </w:p>
        </w:tc>
        <w:tc>
          <w:tcPr>
            <w:tcW w:w="1384" w:type="dxa"/>
          </w:tcPr>
          <w:p w:rsidR="00DD6C36" w:rsidRPr="00DD6C36" w:rsidRDefault="00DD6C36" w:rsidP="00DD6C36">
            <w:pPr>
              <w:spacing w:after="0" w:line="240" w:lineRule="auto"/>
              <w:jc w:val="center"/>
              <w:rPr>
                <w:rFonts w:ascii="Times New Roman" w:eastAsia="Times New Roman" w:hAnsi="Times New Roman" w:cs="Times New Roman"/>
                <w:highlight w:val="yellow"/>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tcPr>
          <w:p w:rsidR="00DD6C36" w:rsidRPr="00DD6C36" w:rsidRDefault="00DD6C36" w:rsidP="00DD6C36">
            <w:pPr>
              <w:spacing w:after="0" w:line="240" w:lineRule="auto"/>
              <w:jc w:val="center"/>
              <w:rPr>
                <w:rFonts w:ascii="Times New Roman" w:eastAsia="Times New Roman" w:hAnsi="Times New Roman" w:cs="Times New Roman"/>
                <w:lang w:val="en-US" w:eastAsia="ru-RU"/>
              </w:rPr>
            </w:pPr>
            <w:r w:rsidRPr="00DD6C36">
              <w:rPr>
                <w:rFonts w:ascii="Times New Roman" w:eastAsia="Times New Roman" w:hAnsi="Times New Roman" w:cs="Times New Roman"/>
                <w:lang w:val="en-US" w:eastAsia="ru-RU"/>
              </w:rPr>
              <w:t>1</w:t>
            </w:r>
          </w:p>
        </w:tc>
        <w:tc>
          <w:tcPr>
            <w:tcW w:w="1096"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1 143,92</w:t>
            </w:r>
          </w:p>
        </w:tc>
        <w:tc>
          <w:tcPr>
            <w:tcW w:w="1285" w:type="dxa"/>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1 143,92</w:t>
            </w:r>
          </w:p>
        </w:tc>
        <w:tc>
          <w:tcPr>
            <w:tcW w:w="865"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228,78</w:t>
            </w:r>
          </w:p>
        </w:tc>
        <w:tc>
          <w:tcPr>
            <w:tcW w:w="1512" w:type="dxa"/>
            <w:noWrap/>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1 372,70</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val="en-US" w:eastAsia="ru-RU"/>
              </w:rPr>
            </w:pPr>
            <w:r w:rsidRPr="00DD6C36">
              <w:rPr>
                <w:rFonts w:ascii="Times New Roman" w:eastAsia="Times New Roman" w:hAnsi="Times New Roman" w:cs="Times New Roman"/>
                <w:lang w:val="en-US" w:eastAsia="ru-RU"/>
              </w:rPr>
              <w:t>17.</w:t>
            </w:r>
          </w:p>
        </w:tc>
        <w:tc>
          <w:tcPr>
            <w:tcW w:w="1561" w:type="dxa"/>
          </w:tcPr>
          <w:p w:rsidR="00DD6C36" w:rsidRPr="00DD6C36" w:rsidRDefault="00DD6C36" w:rsidP="00DD6C36">
            <w:pPr>
              <w:spacing w:after="0" w:line="240" w:lineRule="auto"/>
              <w:rPr>
                <w:rFonts w:ascii="Times New Roman" w:eastAsia="Times New Roman" w:hAnsi="Times New Roman" w:cs="Times New Roman"/>
                <w:lang w:val="en-US" w:eastAsia="ru-RU"/>
              </w:rPr>
            </w:pPr>
            <w:r w:rsidRPr="00DD6C36">
              <w:rPr>
                <w:rFonts w:ascii="Times New Roman" w:eastAsia="Times New Roman" w:hAnsi="Times New Roman" w:cs="Times New Roman"/>
                <w:lang w:val="en-US" w:eastAsia="ru-RU"/>
              </w:rPr>
              <w:t>07119963151</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Уплотнительное кольцо</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34,43</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34,43</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6,89</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41,32</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val="en-US" w:eastAsia="ru-RU"/>
              </w:rPr>
            </w:pPr>
            <w:r w:rsidRPr="00DD6C36">
              <w:rPr>
                <w:rFonts w:ascii="Times New Roman" w:eastAsia="Times New Roman" w:hAnsi="Times New Roman" w:cs="Times New Roman"/>
                <w:lang w:val="en-US" w:eastAsia="ru-RU"/>
              </w:rPr>
              <w:t>18.</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31106783907</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Винт (</w:t>
            </w:r>
            <w:proofErr w:type="spellStart"/>
            <w:r w:rsidRPr="00DD6C36">
              <w:rPr>
                <w:rFonts w:ascii="Times New Roman" w:eastAsia="Times New Roman" w:hAnsi="Times New Roman" w:cs="Times New Roman"/>
                <w:lang w:eastAsia="ru-RU"/>
              </w:rPr>
              <w:t>саморез</w:t>
            </w:r>
            <w:proofErr w:type="spellEnd"/>
            <w:r w:rsidRPr="00DD6C36">
              <w:rPr>
                <w:rFonts w:ascii="Times New Roman" w:eastAsia="Times New Roman" w:hAnsi="Times New Roman" w:cs="Times New Roman"/>
                <w:lang w:eastAsia="ru-RU"/>
              </w:rPr>
              <w:t>)</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10</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154,22</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1 542,20</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308,44</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1 850,64</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19.</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31511213527</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Кольцо круглого сечения</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134,51</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269,02</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53,80</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322,82</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31508743675</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Сальник со стопорным кольцом</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730,78</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1 461,56</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292,31</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1 753,87</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21.</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31537502681</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Монтажное кольцо</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270,80</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541,60</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108,32</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649,92</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22.</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83222413511</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 xml:space="preserve">Трансмиссионное масло </w:t>
            </w:r>
            <w:r w:rsidRPr="00DD6C36">
              <w:rPr>
                <w:rFonts w:ascii="Times New Roman" w:eastAsia="Times New Roman" w:hAnsi="Times New Roman" w:cs="Times New Roman"/>
                <w:lang w:val="en-US" w:eastAsia="ru-RU"/>
              </w:rPr>
              <w:t>G</w:t>
            </w:r>
            <w:r w:rsidRPr="00DD6C36">
              <w:rPr>
                <w:rFonts w:ascii="Times New Roman" w:eastAsia="Times New Roman" w:hAnsi="Times New Roman" w:cs="Times New Roman"/>
                <w:lang w:eastAsia="ru-RU"/>
              </w:rPr>
              <w:t>2 (в одноразовой ёмкости 500 мл)</w:t>
            </w:r>
          </w:p>
          <w:p w:rsidR="00DD6C36" w:rsidRPr="00DD6C36" w:rsidRDefault="00DD6C36" w:rsidP="00DD6C36">
            <w:pPr>
              <w:spacing w:after="0" w:line="240" w:lineRule="auto"/>
              <w:rPr>
                <w:rFonts w:ascii="Times New Roman" w:eastAsia="Times New Roman" w:hAnsi="Times New Roman" w:cs="Times New Roman"/>
                <w:highlight w:val="yellow"/>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highlight w:val="yellow"/>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2351,93</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4 703,86</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940,77</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5 644,63</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val="en-US" w:eastAsia="ru-RU"/>
              </w:rPr>
            </w:pPr>
            <w:r w:rsidRPr="00DD6C36">
              <w:rPr>
                <w:rFonts w:ascii="Times New Roman" w:eastAsia="Times New Roman" w:hAnsi="Times New Roman" w:cs="Times New Roman"/>
                <w:lang w:val="en-US" w:eastAsia="ru-RU"/>
              </w:rPr>
              <w:t>23.</w:t>
            </w:r>
          </w:p>
        </w:tc>
        <w:tc>
          <w:tcPr>
            <w:tcW w:w="1561" w:type="dxa"/>
          </w:tcPr>
          <w:p w:rsidR="00DD6C36" w:rsidRPr="00DD6C36" w:rsidRDefault="00DD6C36" w:rsidP="00DD6C36">
            <w:pPr>
              <w:spacing w:after="0" w:line="240" w:lineRule="auto"/>
              <w:rPr>
                <w:rFonts w:ascii="Times New Roman" w:eastAsia="Times New Roman" w:hAnsi="Times New Roman" w:cs="Times New Roman"/>
                <w:lang w:val="en-US" w:eastAsia="ru-RU"/>
              </w:rPr>
            </w:pPr>
            <w:r w:rsidRPr="00DD6C36">
              <w:rPr>
                <w:rFonts w:ascii="Times New Roman" w:eastAsia="Times New Roman" w:hAnsi="Times New Roman" w:cs="Times New Roman"/>
                <w:lang w:val="en-US" w:eastAsia="ru-RU"/>
              </w:rPr>
              <w:t>13718596850</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Профильное уплотнительное кольцо</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Италия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420,40</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420,40</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84,08</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504,48</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24.</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31356786409</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 xml:space="preserve">Стабилизатор с </w:t>
            </w:r>
            <w:proofErr w:type="spellStart"/>
            <w:r w:rsidRPr="00DD6C36">
              <w:rPr>
                <w:rFonts w:ascii="Times New Roman" w:eastAsia="Times New Roman" w:hAnsi="Times New Roman" w:cs="Times New Roman"/>
                <w:lang w:eastAsia="ru-RU"/>
              </w:rPr>
              <w:t>резиномет</w:t>
            </w:r>
            <w:proofErr w:type="spellEnd"/>
            <w:r w:rsidRPr="00DD6C36">
              <w:rPr>
                <w:rFonts w:ascii="Times New Roman" w:eastAsia="Times New Roman" w:hAnsi="Times New Roman" w:cs="Times New Roman"/>
                <w:lang w:eastAsia="ru-RU"/>
              </w:rPr>
              <w:t xml:space="preserve">. шарниром </w:t>
            </w:r>
            <w:proofErr w:type="spellStart"/>
            <w:r w:rsidRPr="00DD6C36">
              <w:rPr>
                <w:rFonts w:ascii="Times New Roman" w:eastAsia="Times New Roman" w:hAnsi="Times New Roman" w:cs="Times New Roman"/>
                <w:lang w:eastAsia="ru-RU"/>
              </w:rPr>
              <w:t>Пд</w:t>
            </w:r>
            <w:proofErr w:type="spellEnd"/>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11 667,59</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11 667,59</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2 333,52</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14 001,11</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25.</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31306778220</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 xml:space="preserve">Винт </w:t>
            </w:r>
            <w:proofErr w:type="spellStart"/>
            <w:r w:rsidRPr="00DD6C36">
              <w:rPr>
                <w:rFonts w:ascii="Times New Roman" w:eastAsia="Times New Roman" w:hAnsi="Times New Roman" w:cs="Times New Roman"/>
                <w:lang w:val="en-US" w:eastAsia="ru-RU"/>
              </w:rPr>
              <w:t>Torx</w:t>
            </w:r>
            <w:proofErr w:type="spellEnd"/>
            <w:r w:rsidRPr="00DD6C36">
              <w:rPr>
                <w:rFonts w:ascii="Times New Roman" w:eastAsia="Times New Roman" w:hAnsi="Times New Roman" w:cs="Times New Roman"/>
                <w:lang w:eastAsia="ru-RU"/>
              </w:rPr>
              <w:t xml:space="preserve"> (</w:t>
            </w:r>
            <w:proofErr w:type="spellStart"/>
            <w:r w:rsidRPr="00DD6C36">
              <w:rPr>
                <w:rFonts w:ascii="Times New Roman" w:eastAsia="Times New Roman" w:hAnsi="Times New Roman" w:cs="Times New Roman"/>
                <w:lang w:eastAsia="ru-RU"/>
              </w:rPr>
              <w:t>саморез</w:t>
            </w:r>
            <w:proofErr w:type="spellEnd"/>
            <w:r w:rsidRPr="00DD6C36">
              <w:rPr>
                <w:rFonts w:ascii="Times New Roman" w:eastAsia="Times New Roman" w:hAnsi="Times New Roman" w:cs="Times New Roman"/>
                <w:lang w:eastAsia="ru-RU"/>
              </w:rPr>
              <w:t>)</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Италия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347,91</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695,82</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139,16</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834,98</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26.</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31306778221</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Винт</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320,11</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640,22</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128,04</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768,26</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27.</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37106789678</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Гайка</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Китайская Республика</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4</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95,94</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383,76</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76,75</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460,51</w:t>
            </w:r>
          </w:p>
        </w:tc>
      </w:tr>
      <w:tr w:rsidR="00DD6C36" w:rsidRPr="00DD6C36" w:rsidTr="00B759DF">
        <w:trPr>
          <w:trHeight w:val="248"/>
          <w:jc w:val="center"/>
        </w:trPr>
        <w:tc>
          <w:tcPr>
            <w:tcW w:w="708" w:type="dxa"/>
            <w:noWrap/>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28.</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11137559537</w:t>
            </w:r>
          </w:p>
        </w:tc>
        <w:tc>
          <w:tcPr>
            <w:tcW w:w="49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 xml:space="preserve">Болт с наружным </w:t>
            </w:r>
            <w:proofErr w:type="spellStart"/>
            <w:r w:rsidRPr="00DD6C36">
              <w:rPr>
                <w:rFonts w:ascii="Times New Roman" w:eastAsia="Times New Roman" w:hAnsi="Times New Roman" w:cs="Times New Roman"/>
                <w:lang w:val="en-US" w:eastAsia="ru-RU"/>
              </w:rPr>
              <w:t>Torx</w:t>
            </w:r>
            <w:proofErr w:type="spellEnd"/>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tcPr>
          <w:p w:rsidR="00DD6C36" w:rsidRPr="00DD6C36" w:rsidRDefault="00DD6C36" w:rsidP="00DD6C36">
            <w:pPr>
              <w:spacing w:after="0" w:line="240" w:lineRule="auto"/>
              <w:jc w:val="center"/>
              <w:rPr>
                <w:rFonts w:ascii="Times New Roman" w:eastAsia="Times New Roman" w:hAnsi="Times New Roman" w:cs="Times New Roman"/>
                <w:lang w:val="en-US" w:eastAsia="ru-RU"/>
              </w:rPr>
            </w:pPr>
            <w:r w:rsidRPr="00DD6C36">
              <w:rPr>
                <w:rFonts w:ascii="Times New Roman" w:eastAsia="Times New Roman" w:hAnsi="Times New Roman" w:cs="Times New Roman"/>
                <w:lang w:val="en-US" w:eastAsia="ru-RU"/>
              </w:rPr>
              <w:t>1</w:t>
            </w:r>
          </w:p>
        </w:tc>
        <w:tc>
          <w:tcPr>
            <w:tcW w:w="1096"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148,84</w:t>
            </w:r>
          </w:p>
        </w:tc>
        <w:tc>
          <w:tcPr>
            <w:tcW w:w="1285" w:type="dxa"/>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148,84</w:t>
            </w:r>
          </w:p>
        </w:tc>
        <w:tc>
          <w:tcPr>
            <w:tcW w:w="865" w:type="dxa"/>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29,77</w:t>
            </w:r>
          </w:p>
        </w:tc>
        <w:tc>
          <w:tcPr>
            <w:tcW w:w="1512" w:type="dxa"/>
            <w:noWrap/>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178,61</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val="en-US" w:eastAsia="ru-RU"/>
              </w:rPr>
            </w:pPr>
            <w:r w:rsidRPr="00DD6C36">
              <w:rPr>
                <w:rFonts w:ascii="Times New Roman" w:eastAsia="Times New Roman" w:hAnsi="Times New Roman" w:cs="Times New Roman"/>
                <w:lang w:val="en-US" w:eastAsia="ru-RU"/>
              </w:rPr>
              <w:t>29.</w:t>
            </w:r>
          </w:p>
        </w:tc>
        <w:tc>
          <w:tcPr>
            <w:tcW w:w="1561" w:type="dxa"/>
          </w:tcPr>
          <w:p w:rsidR="00DD6C36" w:rsidRPr="00DD6C36" w:rsidRDefault="00DD6C36" w:rsidP="00DD6C36">
            <w:pPr>
              <w:spacing w:after="0" w:line="240" w:lineRule="auto"/>
              <w:rPr>
                <w:rFonts w:ascii="Times New Roman" w:eastAsia="Times New Roman" w:hAnsi="Times New Roman" w:cs="Times New Roman"/>
                <w:lang w:val="en-US" w:eastAsia="ru-RU"/>
              </w:rPr>
            </w:pPr>
            <w:r w:rsidRPr="00DD6C36">
              <w:rPr>
                <w:rFonts w:ascii="Times New Roman" w:eastAsia="Times New Roman" w:hAnsi="Times New Roman" w:cs="Times New Roman"/>
                <w:lang w:val="en-US" w:eastAsia="ru-RU"/>
              </w:rPr>
              <w:t>11137582340</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Винт</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152,43</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152,43</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30,49</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182,92</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lastRenderedPageBreak/>
              <w:t>30.</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31607618678</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 xml:space="preserve">Оборотный приводной вал колеса </w:t>
            </w:r>
            <w:proofErr w:type="gramStart"/>
            <w:r w:rsidRPr="00DD6C36">
              <w:rPr>
                <w:rFonts w:ascii="Times New Roman" w:eastAsia="Times New Roman" w:hAnsi="Times New Roman" w:cs="Times New Roman"/>
                <w:lang w:eastAsia="ru-RU"/>
              </w:rPr>
              <w:t>П</w:t>
            </w:r>
            <w:proofErr w:type="gramEnd"/>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57 824,01</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57 824,01</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11 564,80</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69 388,81</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31.</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31206795249</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Болт</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558,62</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1 117,24</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223,45</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1 340,69</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32.</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83222413511</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 xml:space="preserve">Трансмиссионное масло </w:t>
            </w:r>
            <w:r w:rsidRPr="00DD6C36">
              <w:rPr>
                <w:rFonts w:ascii="Times New Roman" w:eastAsia="Times New Roman" w:hAnsi="Times New Roman" w:cs="Times New Roman"/>
                <w:lang w:val="en-US" w:eastAsia="ru-RU"/>
              </w:rPr>
              <w:t>G</w:t>
            </w:r>
            <w:r w:rsidRPr="00DD6C36">
              <w:rPr>
                <w:rFonts w:ascii="Times New Roman" w:eastAsia="Times New Roman" w:hAnsi="Times New Roman" w:cs="Times New Roman"/>
                <w:lang w:eastAsia="ru-RU"/>
              </w:rPr>
              <w:t>2 (в одноразовой емкости 500 мл)</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1 112,44</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2 224,88</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444,98</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2 669,86</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33.</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31106783907</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sz w:val="24"/>
                <w:szCs w:val="24"/>
                <w:lang w:eastAsia="ru-RU"/>
              </w:rPr>
            </w:pPr>
            <w:r w:rsidRPr="00DD6C36">
              <w:rPr>
                <w:rFonts w:ascii="Times New Roman" w:eastAsia="Times New Roman" w:hAnsi="Times New Roman" w:cs="Times New Roman"/>
                <w:lang w:eastAsia="ru-RU"/>
              </w:rPr>
              <w:t>Винт (</w:t>
            </w:r>
            <w:proofErr w:type="spellStart"/>
            <w:r w:rsidRPr="00DD6C36">
              <w:rPr>
                <w:rFonts w:ascii="Times New Roman" w:eastAsia="Times New Roman" w:hAnsi="Times New Roman" w:cs="Times New Roman"/>
                <w:lang w:eastAsia="ru-RU"/>
              </w:rPr>
              <w:t>саморез</w:t>
            </w:r>
            <w:proofErr w:type="spellEnd"/>
            <w:r w:rsidRPr="00DD6C36">
              <w:rPr>
                <w:rFonts w:ascii="Times New Roman" w:eastAsia="Times New Roman" w:hAnsi="Times New Roman" w:cs="Times New Roman"/>
                <w:lang w:eastAsia="ru-RU"/>
              </w:rPr>
              <w:t>)</w:t>
            </w:r>
            <w:r w:rsidRPr="00DD6C36">
              <w:rPr>
                <w:rFonts w:ascii="Times New Roman" w:eastAsia="Times New Roman" w:hAnsi="Times New Roman" w:cs="Times New Roman"/>
                <w:sz w:val="24"/>
                <w:szCs w:val="24"/>
                <w:lang w:eastAsia="ru-RU"/>
              </w:rPr>
              <w:t xml:space="preserve"> </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10</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154,22</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1 542,20</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308,44</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1 850,64</w:t>
            </w:r>
          </w:p>
        </w:tc>
      </w:tr>
      <w:tr w:rsidR="00DD6C36" w:rsidRPr="00DD6C36" w:rsidTr="00B759DF">
        <w:trPr>
          <w:trHeight w:val="255"/>
          <w:jc w:val="center"/>
        </w:trPr>
        <w:tc>
          <w:tcPr>
            <w:tcW w:w="708" w:type="dxa"/>
            <w:noWrap/>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34.</w:t>
            </w:r>
          </w:p>
        </w:tc>
        <w:tc>
          <w:tcPr>
            <w:tcW w:w="1561" w:type="dxa"/>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94550042446</w:t>
            </w:r>
          </w:p>
        </w:tc>
        <w:tc>
          <w:tcPr>
            <w:tcW w:w="4961" w:type="dxa"/>
            <w:vAlign w:val="center"/>
          </w:tcPr>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 xml:space="preserve">Масло </w:t>
            </w:r>
            <w:r w:rsidRPr="00DD6C36">
              <w:rPr>
                <w:rFonts w:ascii="Times New Roman" w:eastAsia="Times New Roman" w:hAnsi="Times New Roman" w:cs="Times New Roman"/>
                <w:lang w:val="en-US" w:eastAsia="ru-RU"/>
              </w:rPr>
              <w:t>BMW</w:t>
            </w:r>
            <w:r w:rsidRPr="00DD6C36">
              <w:rPr>
                <w:rFonts w:ascii="Times New Roman" w:eastAsia="Times New Roman" w:hAnsi="Times New Roman" w:cs="Times New Roman"/>
                <w:lang w:eastAsia="ru-RU"/>
              </w:rPr>
              <w:t xml:space="preserve"> </w:t>
            </w:r>
            <w:r w:rsidRPr="00DD6C36">
              <w:rPr>
                <w:rFonts w:ascii="Times New Roman" w:eastAsia="Times New Roman" w:hAnsi="Times New Roman" w:cs="Times New Roman"/>
                <w:lang w:val="en-US" w:eastAsia="ru-RU"/>
              </w:rPr>
              <w:t>Turbo</w:t>
            </w:r>
            <w:r w:rsidRPr="00DD6C36">
              <w:rPr>
                <w:rFonts w:ascii="Times New Roman" w:eastAsia="Times New Roman" w:hAnsi="Times New Roman" w:cs="Times New Roman"/>
                <w:lang w:eastAsia="ru-RU"/>
              </w:rPr>
              <w:t xml:space="preserve"> </w:t>
            </w:r>
            <w:r w:rsidRPr="00DD6C36">
              <w:rPr>
                <w:rFonts w:ascii="Times New Roman" w:eastAsia="Times New Roman" w:hAnsi="Times New Roman" w:cs="Times New Roman"/>
                <w:lang w:val="en-US" w:eastAsia="ru-RU"/>
              </w:rPr>
              <w:t>LL</w:t>
            </w:r>
            <w:r w:rsidRPr="00DD6C36">
              <w:rPr>
                <w:rFonts w:ascii="Times New Roman" w:eastAsia="Times New Roman" w:hAnsi="Times New Roman" w:cs="Times New Roman"/>
                <w:lang w:eastAsia="ru-RU"/>
              </w:rPr>
              <w:t>01 5-</w:t>
            </w:r>
            <w:r w:rsidRPr="00DD6C36">
              <w:rPr>
                <w:rFonts w:ascii="Times New Roman" w:eastAsia="Times New Roman" w:hAnsi="Times New Roman" w:cs="Times New Roman"/>
                <w:lang w:val="en-US" w:eastAsia="ru-RU"/>
              </w:rPr>
              <w:t>W</w:t>
            </w:r>
            <w:r w:rsidRPr="00DD6C36">
              <w:rPr>
                <w:rFonts w:ascii="Times New Roman" w:eastAsia="Times New Roman" w:hAnsi="Times New Roman" w:cs="Times New Roman"/>
                <w:lang w:eastAsia="ru-RU"/>
              </w:rPr>
              <w:t>30 (в одноразовой емкости 1л)</w:t>
            </w:r>
          </w:p>
          <w:p w:rsidR="00DD6C36" w:rsidRPr="00DD6C36" w:rsidRDefault="00DD6C36" w:rsidP="00DD6C36">
            <w:pPr>
              <w:spacing w:after="0" w:line="240" w:lineRule="auto"/>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Страна происхождения товара: Германия</w:t>
            </w:r>
          </w:p>
        </w:tc>
        <w:tc>
          <w:tcPr>
            <w:tcW w:w="1384"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proofErr w:type="gramStart"/>
            <w:r w:rsidRPr="00DD6C36">
              <w:rPr>
                <w:rFonts w:ascii="Times New Roman" w:eastAsia="Times New Roman" w:hAnsi="Times New Roman" w:cs="Times New Roman"/>
                <w:lang w:eastAsia="ru-RU"/>
              </w:rPr>
              <w:t>шт</w:t>
            </w:r>
            <w:proofErr w:type="gramEnd"/>
          </w:p>
        </w:tc>
        <w:tc>
          <w:tcPr>
            <w:tcW w:w="870" w:type="dxa"/>
            <w:noWrap/>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w:t>
            </w:r>
          </w:p>
        </w:tc>
        <w:tc>
          <w:tcPr>
            <w:tcW w:w="1096"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1 190,05</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1 190,05</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20</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238,01</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1 428,06</w:t>
            </w:r>
          </w:p>
        </w:tc>
      </w:tr>
      <w:tr w:rsidR="00DD6C36" w:rsidRPr="00DD6C36" w:rsidTr="00B759DF">
        <w:trPr>
          <w:trHeight w:val="255"/>
          <w:jc w:val="center"/>
        </w:trPr>
        <w:tc>
          <w:tcPr>
            <w:tcW w:w="10580" w:type="dxa"/>
            <w:gridSpan w:val="6"/>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Итого:</w:t>
            </w:r>
          </w:p>
        </w:tc>
        <w:tc>
          <w:tcPr>
            <w:tcW w:w="128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109 567,61</w:t>
            </w:r>
          </w:p>
        </w:tc>
        <w:tc>
          <w:tcPr>
            <w:tcW w:w="865" w:type="dxa"/>
            <w:vAlign w:val="center"/>
          </w:tcPr>
          <w:p w:rsidR="00DD6C36" w:rsidRPr="00DD6C36" w:rsidRDefault="00DD6C36" w:rsidP="00DD6C36">
            <w:pPr>
              <w:spacing w:after="0" w:line="240" w:lineRule="auto"/>
              <w:jc w:val="center"/>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Х</w:t>
            </w:r>
          </w:p>
        </w:tc>
        <w:tc>
          <w:tcPr>
            <w:tcW w:w="1145" w:type="dxa"/>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21 913,53</w:t>
            </w:r>
          </w:p>
        </w:tc>
        <w:tc>
          <w:tcPr>
            <w:tcW w:w="1512" w:type="dxa"/>
            <w:noWrap/>
            <w:vAlign w:val="center"/>
          </w:tcPr>
          <w:p w:rsidR="00DD6C36" w:rsidRPr="00DD6C36" w:rsidRDefault="00DD6C36" w:rsidP="00DD6C36">
            <w:pPr>
              <w:spacing w:after="0" w:line="240" w:lineRule="auto"/>
              <w:jc w:val="right"/>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131 481,14</w:t>
            </w:r>
          </w:p>
        </w:tc>
      </w:tr>
    </w:tbl>
    <w:p w:rsidR="00DD6C36" w:rsidRPr="00DD6C36" w:rsidRDefault="00DD6C36" w:rsidP="00DD6C36">
      <w:pPr>
        <w:spacing w:after="0" w:line="240" w:lineRule="auto"/>
        <w:jc w:val="center"/>
        <w:rPr>
          <w:rFonts w:ascii="Times New Roman" w:eastAsia="Times New Roman" w:hAnsi="Times New Roman" w:cs="Times New Roman"/>
        </w:rPr>
      </w:pPr>
    </w:p>
    <w:p w:rsidR="00DD6C36" w:rsidRPr="00DD6C36" w:rsidRDefault="00DD6C36" w:rsidP="00DD6C36">
      <w:pPr>
        <w:spacing w:after="0" w:line="240" w:lineRule="auto"/>
        <w:jc w:val="center"/>
        <w:rPr>
          <w:rFonts w:ascii="Times New Roman" w:eastAsia="Times New Roman" w:hAnsi="Times New Roman" w:cs="Times New Roman"/>
        </w:rPr>
      </w:pPr>
    </w:p>
    <w:p w:rsidR="00DD6C36" w:rsidRPr="00DD6C36" w:rsidRDefault="00DD6C36" w:rsidP="00DD6C36">
      <w:pPr>
        <w:keepNext/>
        <w:spacing w:after="0" w:line="240" w:lineRule="auto"/>
        <w:contextualSpacing/>
        <w:jc w:val="both"/>
        <w:outlineLvl w:val="0"/>
        <w:rPr>
          <w:rFonts w:ascii="Times New Roman" w:eastAsia="Times New Roman" w:hAnsi="Times New Roman" w:cs="Times New Roman"/>
          <w:snapToGrid w:val="0"/>
          <w:lang w:eastAsia="x-none"/>
        </w:rPr>
      </w:pPr>
      <w:r w:rsidRPr="00DD6C36">
        <w:rPr>
          <w:rFonts w:ascii="Times New Roman" w:eastAsia="Times New Roman" w:hAnsi="Times New Roman" w:cs="Times New Roman"/>
          <w:snapToGrid w:val="0"/>
          <w:lang w:eastAsia="x-none"/>
        </w:rPr>
        <w:t>Итого запасных частей и расходных материалов на сумму: 131 481 (Сто тридцать одна тысяча четыреста восемьдесят один) рубль 14 копеек, в том числе НДС 20% -  21 913 (Двадцать одна тысяча девятьсот тринадцать) рублей 53 копейки</w:t>
      </w:r>
      <w:r w:rsidRPr="00DD6C36">
        <w:rPr>
          <w:rFonts w:ascii="Times New Roman" w:eastAsia="Times New Roman" w:hAnsi="Times New Roman" w:cs="Times New Roman"/>
          <w:lang w:eastAsia="ar-SA"/>
        </w:rPr>
        <w:t>.</w:t>
      </w:r>
    </w:p>
    <w:p w:rsidR="00DD6C36" w:rsidRPr="00DD6C36" w:rsidRDefault="00DD6C36" w:rsidP="00DD6C36">
      <w:pPr>
        <w:keepNext/>
        <w:spacing w:after="0" w:line="240" w:lineRule="auto"/>
        <w:contextualSpacing/>
        <w:jc w:val="both"/>
        <w:outlineLvl w:val="0"/>
        <w:rPr>
          <w:rFonts w:ascii="Times New Roman" w:eastAsia="Times New Roman" w:hAnsi="Times New Roman" w:cs="Times New Roman"/>
          <w:snapToGrid w:val="0"/>
          <w:highlight w:val="yellow"/>
          <w:lang w:eastAsia="x-none"/>
        </w:rPr>
      </w:pPr>
    </w:p>
    <w:p w:rsidR="00DD6C36" w:rsidRPr="00DD6C36" w:rsidRDefault="00DD6C36" w:rsidP="00DD6C36">
      <w:pPr>
        <w:keepNext/>
        <w:spacing w:after="0" w:line="240" w:lineRule="auto"/>
        <w:contextualSpacing/>
        <w:jc w:val="both"/>
        <w:outlineLvl w:val="0"/>
        <w:rPr>
          <w:rFonts w:ascii="Times New Roman" w:eastAsia="Times New Roman" w:hAnsi="Times New Roman" w:cs="Times New Roman"/>
          <w:snapToGrid w:val="0"/>
          <w:highlight w:val="yellow"/>
          <w:lang w:eastAsia="x-none"/>
        </w:rPr>
      </w:pPr>
    </w:p>
    <w:p w:rsidR="00DD6C36" w:rsidRPr="00DD6C36" w:rsidRDefault="00DD6C36" w:rsidP="00DD6C36">
      <w:pPr>
        <w:keepNext/>
        <w:spacing w:after="0" w:line="240" w:lineRule="auto"/>
        <w:contextualSpacing/>
        <w:jc w:val="both"/>
        <w:outlineLvl w:val="0"/>
        <w:rPr>
          <w:rFonts w:ascii="Times New Roman" w:eastAsia="Times New Roman" w:hAnsi="Times New Roman" w:cs="Times New Roman"/>
          <w:snapToGrid w:val="0"/>
          <w:lang w:eastAsia="x-none"/>
        </w:rPr>
      </w:pPr>
    </w:p>
    <w:p w:rsidR="00DD6C36" w:rsidRPr="00DD6C36" w:rsidRDefault="00DD6C36" w:rsidP="00DD6C36">
      <w:pPr>
        <w:keepNext/>
        <w:spacing w:after="0" w:line="240" w:lineRule="auto"/>
        <w:contextualSpacing/>
        <w:jc w:val="both"/>
        <w:outlineLvl w:val="0"/>
        <w:rPr>
          <w:rFonts w:ascii="Times New Roman" w:eastAsia="Times New Roman" w:hAnsi="Times New Roman" w:cs="Times New Roman"/>
          <w:lang w:eastAsia="ar-SA"/>
        </w:rPr>
      </w:pPr>
      <w:r w:rsidRPr="00DD6C36">
        <w:rPr>
          <w:rFonts w:ascii="Times New Roman" w:eastAsia="Times New Roman" w:hAnsi="Times New Roman" w:cs="Times New Roman"/>
          <w:snapToGrid w:val="0"/>
          <w:lang w:eastAsia="x-none"/>
        </w:rPr>
        <w:t>Всего: 174 948 (Сто семьдесят четыре тысячи девятьсот сорок восемь) рублей 14 копеек, в том числе НДС 20% - 29 158 (Двадцать девять тысяч сто пятьдесят восемь) рублей 02 копейки</w:t>
      </w:r>
      <w:r w:rsidRPr="00DD6C36">
        <w:rPr>
          <w:rFonts w:ascii="Times New Roman" w:eastAsia="Times New Roman" w:hAnsi="Times New Roman" w:cs="Times New Roman"/>
          <w:lang w:eastAsia="ar-SA"/>
        </w:rPr>
        <w:t>.</w:t>
      </w:r>
    </w:p>
    <w:p w:rsidR="00DD6C36" w:rsidRPr="00DD6C36" w:rsidRDefault="00DD6C36" w:rsidP="00DD6C36">
      <w:pPr>
        <w:keepNext/>
        <w:spacing w:after="0" w:line="240" w:lineRule="auto"/>
        <w:contextualSpacing/>
        <w:jc w:val="both"/>
        <w:outlineLvl w:val="0"/>
        <w:rPr>
          <w:rFonts w:ascii="Times New Roman" w:eastAsia="Times New Roman" w:hAnsi="Times New Roman" w:cs="Times New Roman"/>
          <w:lang w:eastAsia="ar-SA"/>
        </w:rPr>
      </w:pPr>
    </w:p>
    <w:p w:rsidR="00DD6C36" w:rsidRPr="00DD6C36" w:rsidRDefault="00DD6C36" w:rsidP="00DD6C36">
      <w:pPr>
        <w:keepNext/>
        <w:spacing w:after="0" w:line="240" w:lineRule="auto"/>
        <w:contextualSpacing/>
        <w:jc w:val="both"/>
        <w:outlineLvl w:val="0"/>
        <w:rPr>
          <w:rFonts w:ascii="Times New Roman" w:eastAsia="Times New Roman" w:hAnsi="Times New Roman" w:cs="Times New Roman"/>
          <w:lang w:eastAsia="ar-SA"/>
        </w:rPr>
      </w:pPr>
    </w:p>
    <w:p w:rsidR="00DD6C36" w:rsidRPr="00DD6C36" w:rsidRDefault="00DD6C36" w:rsidP="00DD6C36">
      <w:pPr>
        <w:keepNext/>
        <w:spacing w:after="0" w:line="240" w:lineRule="auto"/>
        <w:contextualSpacing/>
        <w:jc w:val="both"/>
        <w:outlineLvl w:val="0"/>
        <w:rPr>
          <w:rFonts w:ascii="Times New Roman" w:eastAsia="Times New Roman" w:hAnsi="Times New Roman" w:cs="Times New Roman"/>
          <w:snapToGrid w:val="0"/>
          <w:lang w:eastAsia="x-none"/>
        </w:rPr>
      </w:pPr>
    </w:p>
    <w:p w:rsidR="00DD6C36" w:rsidRPr="00DD6C36" w:rsidRDefault="00DD6C36" w:rsidP="00DD6C36">
      <w:pPr>
        <w:keepNext/>
        <w:spacing w:after="0" w:line="240" w:lineRule="auto"/>
        <w:contextualSpacing/>
        <w:jc w:val="both"/>
        <w:outlineLvl w:val="0"/>
        <w:rPr>
          <w:rFonts w:ascii="Times New Roman" w:eastAsia="Times New Roman" w:hAnsi="Times New Roman" w:cs="Times New Roman"/>
          <w:snapToGrid w:val="0"/>
          <w:highlight w:val="yellow"/>
          <w:lang w:eastAsia="x-none"/>
        </w:rPr>
      </w:pPr>
    </w:p>
    <w:tbl>
      <w:tblPr>
        <w:tblW w:w="0" w:type="auto"/>
        <w:jc w:val="center"/>
        <w:tblLook w:val="04A0" w:firstRow="1" w:lastRow="0" w:firstColumn="1" w:lastColumn="0" w:noHBand="0" w:noVBand="1"/>
      </w:tblPr>
      <w:tblGrid>
        <w:gridCol w:w="4785"/>
        <w:gridCol w:w="4786"/>
      </w:tblGrid>
      <w:tr w:rsidR="00DD6C36" w:rsidRPr="00DD6C36" w:rsidTr="00B759DF">
        <w:trPr>
          <w:jc w:val="center"/>
        </w:trPr>
        <w:tc>
          <w:tcPr>
            <w:tcW w:w="4785" w:type="dxa"/>
            <w:shd w:val="clear" w:color="auto" w:fill="auto"/>
          </w:tcPr>
          <w:p w:rsidR="00DD6C36" w:rsidRPr="00DD6C36" w:rsidRDefault="00DD6C36" w:rsidP="00DD6C36">
            <w:pPr>
              <w:spacing w:after="0" w:line="240" w:lineRule="auto"/>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От Исполнителя</w:t>
            </w:r>
          </w:p>
          <w:p w:rsidR="00DD6C36" w:rsidRPr="00DD6C36" w:rsidRDefault="00DD6C36" w:rsidP="00DD6C36">
            <w:pPr>
              <w:spacing w:after="0" w:line="240" w:lineRule="auto"/>
              <w:jc w:val="both"/>
              <w:rPr>
                <w:rFonts w:ascii="Times New Roman" w:eastAsia="Times New Roman" w:hAnsi="Times New Roman" w:cs="Times New Roman"/>
                <w:lang w:eastAsia="ru-RU"/>
              </w:rPr>
            </w:pPr>
          </w:p>
          <w:p w:rsidR="00DD6C36" w:rsidRPr="00DD6C36" w:rsidRDefault="00DD6C36" w:rsidP="00DD6C36">
            <w:pPr>
              <w:spacing w:after="0" w:line="240" w:lineRule="auto"/>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Заместитель директора по послепродажному обслуживанию ООО «Армада»</w:t>
            </w:r>
          </w:p>
          <w:p w:rsidR="00DD6C36" w:rsidRPr="00DD6C36" w:rsidRDefault="00DD6C36" w:rsidP="00DD6C36">
            <w:pPr>
              <w:spacing w:after="0" w:line="240" w:lineRule="auto"/>
              <w:jc w:val="both"/>
              <w:rPr>
                <w:rFonts w:ascii="Times New Roman" w:eastAsia="Times New Roman" w:hAnsi="Times New Roman" w:cs="Times New Roman"/>
                <w:lang w:eastAsia="ru-RU"/>
              </w:rPr>
            </w:pPr>
          </w:p>
          <w:p w:rsidR="00DD6C36" w:rsidRPr="00DD6C36" w:rsidRDefault="00DD6C36" w:rsidP="00DD6C36">
            <w:pPr>
              <w:spacing w:after="0" w:line="240" w:lineRule="auto"/>
              <w:jc w:val="both"/>
              <w:rPr>
                <w:rFonts w:ascii="Times New Roman" w:eastAsia="Times New Roman" w:hAnsi="Times New Roman" w:cs="Times New Roman"/>
                <w:lang w:eastAsia="ru-RU"/>
              </w:rPr>
            </w:pPr>
          </w:p>
          <w:p w:rsidR="00DD6C36" w:rsidRPr="00DD6C36" w:rsidRDefault="00DD6C36" w:rsidP="00DD6C36">
            <w:pPr>
              <w:spacing w:after="0" w:line="240" w:lineRule="auto"/>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_______________/С.Ю. Мовчан/</w:t>
            </w:r>
          </w:p>
          <w:p w:rsidR="00DD6C36" w:rsidRPr="00DD6C36" w:rsidRDefault="00DD6C36" w:rsidP="00DD6C36">
            <w:pPr>
              <w:spacing w:after="0" w:line="240" w:lineRule="auto"/>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М.П.</w:t>
            </w:r>
          </w:p>
          <w:p w:rsidR="00DD6C36" w:rsidRPr="00DD6C36" w:rsidRDefault="00DD6C36" w:rsidP="00DD6C36">
            <w:pPr>
              <w:spacing w:after="0" w:line="240" w:lineRule="auto"/>
              <w:jc w:val="both"/>
              <w:rPr>
                <w:rFonts w:ascii="Times New Roman" w:eastAsia="Times New Roman" w:hAnsi="Times New Roman" w:cs="Times New Roman"/>
                <w:b/>
                <w:lang w:eastAsia="ru-RU"/>
              </w:rPr>
            </w:pPr>
          </w:p>
        </w:tc>
        <w:tc>
          <w:tcPr>
            <w:tcW w:w="4786" w:type="dxa"/>
            <w:shd w:val="clear" w:color="auto" w:fill="auto"/>
          </w:tcPr>
          <w:p w:rsidR="00DD6C36" w:rsidRPr="00DD6C36" w:rsidRDefault="00DD6C36" w:rsidP="00DD6C36">
            <w:pPr>
              <w:spacing w:after="0" w:line="240" w:lineRule="auto"/>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От Заказчика</w:t>
            </w:r>
          </w:p>
          <w:p w:rsidR="00DD6C36" w:rsidRPr="00DD6C36" w:rsidRDefault="00DD6C36" w:rsidP="00DD6C36">
            <w:pPr>
              <w:spacing w:after="0" w:line="240" w:lineRule="auto"/>
              <w:jc w:val="both"/>
              <w:rPr>
                <w:rFonts w:ascii="Times New Roman" w:eastAsia="Times New Roman" w:hAnsi="Times New Roman" w:cs="Times New Roman"/>
                <w:lang w:eastAsia="ru-RU"/>
              </w:rPr>
            </w:pPr>
          </w:p>
          <w:p w:rsidR="00DD6C36" w:rsidRPr="00DD6C36" w:rsidRDefault="00DD6C36" w:rsidP="00DD6C36">
            <w:pPr>
              <w:spacing w:after="0" w:line="240" w:lineRule="auto"/>
              <w:jc w:val="both"/>
              <w:rPr>
                <w:rFonts w:ascii="Times New Roman" w:eastAsia="Times New Roman" w:hAnsi="Times New Roman" w:cs="Times New Roman"/>
                <w:lang w:eastAsia="ru-RU"/>
              </w:rPr>
            </w:pPr>
            <w:proofErr w:type="spellStart"/>
            <w:r w:rsidRPr="00DD6C36">
              <w:rPr>
                <w:rFonts w:ascii="Times New Roman" w:eastAsia="Times New Roman" w:hAnsi="Times New Roman" w:cs="Times New Roman"/>
                <w:lang w:eastAsia="ru-RU"/>
              </w:rPr>
              <w:t>И.о</w:t>
            </w:r>
            <w:proofErr w:type="spellEnd"/>
            <w:r w:rsidRPr="00DD6C36">
              <w:rPr>
                <w:rFonts w:ascii="Times New Roman" w:eastAsia="Times New Roman" w:hAnsi="Times New Roman" w:cs="Times New Roman"/>
                <w:lang w:eastAsia="ru-RU"/>
              </w:rPr>
              <w:t xml:space="preserve">. руководителя </w:t>
            </w:r>
          </w:p>
          <w:p w:rsidR="00DD6C36" w:rsidRPr="00DD6C36" w:rsidRDefault="00DD6C36" w:rsidP="00DD6C36">
            <w:pPr>
              <w:spacing w:after="0" w:line="240" w:lineRule="auto"/>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ФГБУ «АМП Каспийского моря»</w:t>
            </w:r>
          </w:p>
          <w:p w:rsidR="00DD6C36" w:rsidRPr="00DD6C36" w:rsidRDefault="00DD6C36" w:rsidP="00DD6C36">
            <w:pPr>
              <w:spacing w:after="0" w:line="240" w:lineRule="auto"/>
              <w:jc w:val="both"/>
              <w:rPr>
                <w:rFonts w:ascii="Times New Roman" w:eastAsia="Times New Roman" w:hAnsi="Times New Roman" w:cs="Times New Roman"/>
                <w:lang w:eastAsia="ru-RU"/>
              </w:rPr>
            </w:pPr>
          </w:p>
          <w:p w:rsidR="00DD6C36" w:rsidRPr="00DD6C36" w:rsidRDefault="00DD6C36" w:rsidP="00DD6C36">
            <w:pPr>
              <w:spacing w:after="0" w:line="240" w:lineRule="auto"/>
              <w:jc w:val="both"/>
              <w:rPr>
                <w:rFonts w:ascii="Times New Roman" w:eastAsia="Times New Roman" w:hAnsi="Times New Roman" w:cs="Times New Roman"/>
                <w:lang w:eastAsia="ru-RU"/>
              </w:rPr>
            </w:pPr>
          </w:p>
          <w:p w:rsidR="00DD6C36" w:rsidRPr="00DD6C36" w:rsidRDefault="00DD6C36" w:rsidP="00DD6C36">
            <w:pPr>
              <w:spacing w:after="0" w:line="240" w:lineRule="auto"/>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_______________ /Н.А. Ковалев/</w:t>
            </w:r>
          </w:p>
          <w:p w:rsidR="00DD6C36" w:rsidRPr="00DD6C36" w:rsidRDefault="00DD6C36" w:rsidP="00DD6C36">
            <w:pPr>
              <w:spacing w:after="0" w:line="240" w:lineRule="auto"/>
              <w:jc w:val="both"/>
              <w:rPr>
                <w:rFonts w:ascii="Times New Roman" w:eastAsia="Times New Roman" w:hAnsi="Times New Roman" w:cs="Times New Roman"/>
                <w:lang w:eastAsia="ru-RU"/>
              </w:rPr>
            </w:pPr>
            <w:r w:rsidRPr="00DD6C36">
              <w:rPr>
                <w:rFonts w:ascii="Times New Roman" w:eastAsia="Times New Roman" w:hAnsi="Times New Roman" w:cs="Times New Roman"/>
                <w:lang w:eastAsia="ru-RU"/>
              </w:rPr>
              <w:t>М.П.</w:t>
            </w:r>
          </w:p>
        </w:tc>
      </w:tr>
    </w:tbl>
    <w:p w:rsidR="00DD6C36" w:rsidRPr="00DD6C36" w:rsidRDefault="00DD6C36" w:rsidP="00DD6C36">
      <w:pPr>
        <w:spacing w:after="0" w:line="240" w:lineRule="auto"/>
        <w:jc w:val="both"/>
        <w:rPr>
          <w:rFonts w:ascii="Times New Roman" w:eastAsia="Times New Roman" w:hAnsi="Times New Roman" w:cs="Times New Roman"/>
        </w:rPr>
      </w:pPr>
    </w:p>
    <w:p w:rsidR="00C53A11" w:rsidRDefault="00C53A11" w:rsidP="006A1369">
      <w:pPr>
        <w:spacing w:after="0" w:line="240" w:lineRule="auto"/>
        <w:contextualSpacing/>
        <w:jc w:val="center"/>
        <w:rPr>
          <w:rFonts w:ascii="Times New Roman" w:eastAsia="Times New Roman" w:hAnsi="Times New Roman" w:cs="Times New Roman"/>
          <w:b/>
          <w:sz w:val="20"/>
          <w:szCs w:val="20"/>
          <w:lang w:eastAsia="ru-RU"/>
        </w:rPr>
      </w:pPr>
    </w:p>
    <w:sectPr w:rsidR="00C53A11" w:rsidSect="004A7FDC">
      <w:pgSz w:w="16838" w:h="11906" w:orient="landscape"/>
      <w:pgMar w:top="567" w:right="1134" w:bottom="1134" w:left="1701"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32" w:rsidRDefault="00A20232" w:rsidP="005D5581">
      <w:pPr>
        <w:spacing w:after="0" w:line="240" w:lineRule="auto"/>
      </w:pPr>
      <w:r>
        <w:separator/>
      </w:r>
    </w:p>
  </w:endnote>
  <w:endnote w:type="continuationSeparator" w:id="0">
    <w:p w:rsidR="00A20232" w:rsidRDefault="00A20232"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R Cyr 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60" w:rsidRDefault="004D0A6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60" w:rsidRDefault="004D0A6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60" w:rsidRDefault="004D0A60">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60" w:rsidRDefault="004D0A60">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60" w:rsidRDefault="004D0A60">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60" w:rsidRDefault="004D0A6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32" w:rsidRDefault="00A20232" w:rsidP="005D5581">
      <w:pPr>
        <w:spacing w:after="0" w:line="240" w:lineRule="auto"/>
      </w:pPr>
      <w:r>
        <w:separator/>
      </w:r>
    </w:p>
  </w:footnote>
  <w:footnote w:type="continuationSeparator" w:id="0">
    <w:p w:rsidR="00A20232" w:rsidRDefault="00A20232" w:rsidP="005D5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60" w:rsidRDefault="004D0A6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60" w:rsidRDefault="004D0A60">
    <w:pPr>
      <w:pStyle w:val="a9"/>
    </w:pPr>
    <w:r>
      <w:t>итоговая версия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60" w:rsidRDefault="004D0A60">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60" w:rsidRDefault="004D0A60">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60" w:rsidRDefault="004D0A60">
    <w:pPr>
      <w:pStyle w:val="a9"/>
    </w:pPr>
    <w:r>
      <w:t>итоговая версия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60" w:rsidRDefault="004D0A6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74558A"/>
    <w:multiLevelType w:val="hybridMultilevel"/>
    <w:tmpl w:val="2B6AE226"/>
    <w:lvl w:ilvl="0" w:tplc="5CA8ED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631481"/>
    <w:multiLevelType w:val="hybridMultilevel"/>
    <w:tmpl w:val="93324B9C"/>
    <w:lvl w:ilvl="0" w:tplc="B2DC4390">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85AB7"/>
    <w:multiLevelType w:val="multilevel"/>
    <w:tmpl w:val="4816FC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05004C"/>
    <w:multiLevelType w:val="hybridMultilevel"/>
    <w:tmpl w:val="0F5A47C0"/>
    <w:lvl w:ilvl="0" w:tplc="1B4C7C3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C05E79"/>
    <w:multiLevelType w:val="multilevel"/>
    <w:tmpl w:val="E6B2F0DA"/>
    <w:lvl w:ilvl="0">
      <w:start w:val="6"/>
      <w:numFmt w:val="decimal"/>
      <w:lvlText w:val="%1."/>
      <w:lvlJc w:val="left"/>
      <w:pPr>
        <w:ind w:left="780" w:hanging="360"/>
      </w:pPr>
      <w:rPr>
        <w:rFonts w:hint="default"/>
      </w:rPr>
    </w:lvl>
    <w:lvl w:ilvl="1">
      <w:start w:val="4"/>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6">
    <w:nsid w:val="18BC2BBF"/>
    <w:multiLevelType w:val="multilevel"/>
    <w:tmpl w:val="0004E006"/>
    <w:lvl w:ilvl="0">
      <w:start w:val="1"/>
      <w:numFmt w:val="decimal"/>
      <w:lvlText w:val="%1."/>
      <w:lvlJc w:val="left"/>
      <w:pPr>
        <w:ind w:left="615" w:hanging="615"/>
      </w:pPr>
      <w:rPr>
        <w:rFonts w:cs="Times New Roman" w:hint="default"/>
      </w:rPr>
    </w:lvl>
    <w:lvl w:ilvl="1">
      <w:start w:val="1"/>
      <w:numFmt w:val="decimal"/>
      <w:lvlText w:val="%1.%2."/>
      <w:lvlJc w:val="left"/>
      <w:pPr>
        <w:ind w:left="3734" w:hanging="61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DAB6558"/>
    <w:multiLevelType w:val="multilevel"/>
    <w:tmpl w:val="4AC604A0"/>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9">
    <w:nsid w:val="23506A10"/>
    <w:multiLevelType w:val="multilevel"/>
    <w:tmpl w:val="97D2CEB8"/>
    <w:lvl w:ilvl="0">
      <w:start w:val="1"/>
      <w:numFmt w:val="decimal"/>
      <w:lvlText w:val="%1."/>
      <w:lvlJc w:val="left"/>
      <w:pPr>
        <w:ind w:left="720" w:hanging="360"/>
      </w:pPr>
      <w:rPr>
        <w:rFonts w:hint="default"/>
      </w:rPr>
    </w:lvl>
    <w:lvl w:ilvl="1">
      <w:start w:val="1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10">
    <w:nsid w:val="28557423"/>
    <w:multiLevelType w:val="hybridMultilevel"/>
    <w:tmpl w:val="78D620B0"/>
    <w:lvl w:ilvl="0" w:tplc="F208C20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EA3FD6"/>
    <w:multiLevelType w:val="multilevel"/>
    <w:tmpl w:val="C6543E4C"/>
    <w:lvl w:ilvl="0">
      <w:start w:val="5"/>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26C0880"/>
    <w:multiLevelType w:val="hybridMultilevel"/>
    <w:tmpl w:val="6CC0676A"/>
    <w:lvl w:ilvl="0" w:tplc="BF8AC60C">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0A2820"/>
    <w:multiLevelType w:val="hybridMultilevel"/>
    <w:tmpl w:val="11089E50"/>
    <w:lvl w:ilvl="0" w:tplc="ECAADD9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1B614E"/>
    <w:multiLevelType w:val="hybridMultilevel"/>
    <w:tmpl w:val="740ED63E"/>
    <w:lvl w:ilvl="0" w:tplc="F11C5A7A">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3D5DF1"/>
    <w:multiLevelType w:val="hybridMultilevel"/>
    <w:tmpl w:val="9342C09A"/>
    <w:lvl w:ilvl="0" w:tplc="36F8375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3BC444F"/>
    <w:multiLevelType w:val="hybridMultilevel"/>
    <w:tmpl w:val="AC56F2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4F40020B"/>
    <w:multiLevelType w:val="hybridMultilevel"/>
    <w:tmpl w:val="171026AE"/>
    <w:lvl w:ilvl="0" w:tplc="64F686F8">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2A09CB"/>
    <w:multiLevelType w:val="multilevel"/>
    <w:tmpl w:val="9B2202D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4F62E9"/>
    <w:multiLevelType w:val="multilevel"/>
    <w:tmpl w:val="89C266F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CC0BC1"/>
    <w:multiLevelType w:val="hybridMultilevel"/>
    <w:tmpl w:val="5B5893CC"/>
    <w:lvl w:ilvl="0" w:tplc="A6521C80">
      <w:start w:val="1"/>
      <w:numFmt w:val="decimal"/>
      <w:lvlText w:val="1.%1."/>
      <w:lvlJc w:val="left"/>
      <w:pPr>
        <w:ind w:left="100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C020F4"/>
    <w:multiLevelType w:val="multilevel"/>
    <w:tmpl w:val="E8F6D7A4"/>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980" w:hanging="144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7">
    <w:nsid w:val="6FCD4D8F"/>
    <w:multiLevelType w:val="multilevel"/>
    <w:tmpl w:val="894E1016"/>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28">
    <w:nsid w:val="791F73DC"/>
    <w:multiLevelType w:val="multilevel"/>
    <w:tmpl w:val="85D0FFC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9"/>
  </w:num>
  <w:num w:numId="3">
    <w:abstractNumId w:val="25"/>
  </w:num>
  <w:num w:numId="4">
    <w:abstractNumId w:val="14"/>
  </w:num>
  <w:num w:numId="5">
    <w:abstractNumId w:val="22"/>
  </w:num>
  <w:num w:numId="6">
    <w:abstractNumId w:val="11"/>
  </w:num>
  <w:num w:numId="7">
    <w:abstractNumId w:val="27"/>
  </w:num>
  <w:num w:numId="8">
    <w:abstractNumId w:val="9"/>
  </w:num>
  <w:num w:numId="9">
    <w:abstractNumId w:val="5"/>
  </w:num>
  <w:num w:numId="10">
    <w:abstractNumId w:val="24"/>
  </w:num>
  <w:num w:numId="11">
    <w:abstractNumId w:val="16"/>
  </w:num>
  <w:num w:numId="12">
    <w:abstractNumId w:val="20"/>
  </w:num>
  <w:num w:numId="13">
    <w:abstractNumId w:val="15"/>
  </w:num>
  <w:num w:numId="14">
    <w:abstractNumId w:val="12"/>
  </w:num>
  <w:num w:numId="15">
    <w:abstractNumId w:val="10"/>
  </w:num>
  <w:num w:numId="16">
    <w:abstractNumId w:val="2"/>
  </w:num>
  <w:num w:numId="17">
    <w:abstractNumId w:val="13"/>
  </w:num>
  <w:num w:numId="18">
    <w:abstractNumId w:val="4"/>
  </w:num>
  <w:num w:numId="19">
    <w:abstractNumId w:val="1"/>
  </w:num>
  <w:num w:numId="20">
    <w:abstractNumId w:val="17"/>
  </w:num>
  <w:num w:numId="21">
    <w:abstractNumId w:val="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28"/>
  </w:num>
  <w:num w:numId="26">
    <w:abstractNumId w:val="21"/>
  </w:num>
  <w:num w:numId="27">
    <w:abstractNumId w:val="3"/>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2BE7"/>
    <w:rsid w:val="0000402A"/>
    <w:rsid w:val="00004E79"/>
    <w:rsid w:val="0000741F"/>
    <w:rsid w:val="00007C92"/>
    <w:rsid w:val="00012F02"/>
    <w:rsid w:val="00013304"/>
    <w:rsid w:val="00015F33"/>
    <w:rsid w:val="00016299"/>
    <w:rsid w:val="000222AD"/>
    <w:rsid w:val="00033062"/>
    <w:rsid w:val="00033B48"/>
    <w:rsid w:val="000404F1"/>
    <w:rsid w:val="00046BDB"/>
    <w:rsid w:val="00052181"/>
    <w:rsid w:val="00054B71"/>
    <w:rsid w:val="00056264"/>
    <w:rsid w:val="0006110E"/>
    <w:rsid w:val="0006153E"/>
    <w:rsid w:val="00062552"/>
    <w:rsid w:val="000700E0"/>
    <w:rsid w:val="00073DC5"/>
    <w:rsid w:val="000838B6"/>
    <w:rsid w:val="00092008"/>
    <w:rsid w:val="000A16A9"/>
    <w:rsid w:val="000A5D91"/>
    <w:rsid w:val="000B58EB"/>
    <w:rsid w:val="000B6DD3"/>
    <w:rsid w:val="000D3102"/>
    <w:rsid w:val="000D4494"/>
    <w:rsid w:val="000D689D"/>
    <w:rsid w:val="000D719C"/>
    <w:rsid w:val="000E18CB"/>
    <w:rsid w:val="000F31CB"/>
    <w:rsid w:val="000F7EDE"/>
    <w:rsid w:val="000F7FB7"/>
    <w:rsid w:val="00102138"/>
    <w:rsid w:val="00112A42"/>
    <w:rsid w:val="0012329C"/>
    <w:rsid w:val="001260F6"/>
    <w:rsid w:val="001265B7"/>
    <w:rsid w:val="00126CB9"/>
    <w:rsid w:val="00132409"/>
    <w:rsid w:val="0013533D"/>
    <w:rsid w:val="0014477F"/>
    <w:rsid w:val="00150240"/>
    <w:rsid w:val="00157366"/>
    <w:rsid w:val="00161AB9"/>
    <w:rsid w:val="001623D1"/>
    <w:rsid w:val="0016565C"/>
    <w:rsid w:val="00170718"/>
    <w:rsid w:val="00182E6C"/>
    <w:rsid w:val="00196AB0"/>
    <w:rsid w:val="001B0337"/>
    <w:rsid w:val="001B61DD"/>
    <w:rsid w:val="001C0A77"/>
    <w:rsid w:val="001D0905"/>
    <w:rsid w:val="001E0029"/>
    <w:rsid w:val="001E7B42"/>
    <w:rsid w:val="001F46AF"/>
    <w:rsid w:val="00203513"/>
    <w:rsid w:val="00204F5C"/>
    <w:rsid w:val="00211E79"/>
    <w:rsid w:val="0021464D"/>
    <w:rsid w:val="00216342"/>
    <w:rsid w:val="00217E33"/>
    <w:rsid w:val="00223C78"/>
    <w:rsid w:val="00223F29"/>
    <w:rsid w:val="0022557F"/>
    <w:rsid w:val="00233855"/>
    <w:rsid w:val="00241F7A"/>
    <w:rsid w:val="00242E8C"/>
    <w:rsid w:val="00252A48"/>
    <w:rsid w:val="00263CA4"/>
    <w:rsid w:val="0026420F"/>
    <w:rsid w:val="00270EAF"/>
    <w:rsid w:val="00273245"/>
    <w:rsid w:val="00277A35"/>
    <w:rsid w:val="00287A63"/>
    <w:rsid w:val="0029054D"/>
    <w:rsid w:val="002A1190"/>
    <w:rsid w:val="002A19C7"/>
    <w:rsid w:val="002A38CD"/>
    <w:rsid w:val="002B0528"/>
    <w:rsid w:val="002B0657"/>
    <w:rsid w:val="002B1FE8"/>
    <w:rsid w:val="002B2A44"/>
    <w:rsid w:val="002B41E0"/>
    <w:rsid w:val="002C36A0"/>
    <w:rsid w:val="002E5BF6"/>
    <w:rsid w:val="002E68E7"/>
    <w:rsid w:val="002F15E7"/>
    <w:rsid w:val="002F356E"/>
    <w:rsid w:val="003027CE"/>
    <w:rsid w:val="00302C7D"/>
    <w:rsid w:val="00304B8A"/>
    <w:rsid w:val="003155D9"/>
    <w:rsid w:val="00321DA3"/>
    <w:rsid w:val="00322231"/>
    <w:rsid w:val="00340D06"/>
    <w:rsid w:val="003417C3"/>
    <w:rsid w:val="00341CE8"/>
    <w:rsid w:val="003423BD"/>
    <w:rsid w:val="00352BF1"/>
    <w:rsid w:val="0035410B"/>
    <w:rsid w:val="003568DE"/>
    <w:rsid w:val="00360232"/>
    <w:rsid w:val="00361E7A"/>
    <w:rsid w:val="00362760"/>
    <w:rsid w:val="003710C9"/>
    <w:rsid w:val="00372205"/>
    <w:rsid w:val="00374A6A"/>
    <w:rsid w:val="0037592F"/>
    <w:rsid w:val="00387888"/>
    <w:rsid w:val="003A0052"/>
    <w:rsid w:val="003A4A64"/>
    <w:rsid w:val="003A66E2"/>
    <w:rsid w:val="003B2637"/>
    <w:rsid w:val="003B2C90"/>
    <w:rsid w:val="003B544D"/>
    <w:rsid w:val="003C2FEE"/>
    <w:rsid w:val="003C4373"/>
    <w:rsid w:val="003D1210"/>
    <w:rsid w:val="003D3639"/>
    <w:rsid w:val="003D6886"/>
    <w:rsid w:val="003D6A3A"/>
    <w:rsid w:val="003F6EC1"/>
    <w:rsid w:val="003F7FFE"/>
    <w:rsid w:val="004011C3"/>
    <w:rsid w:val="004015AD"/>
    <w:rsid w:val="00410A1F"/>
    <w:rsid w:val="00415DB9"/>
    <w:rsid w:val="00420258"/>
    <w:rsid w:val="00421CAB"/>
    <w:rsid w:val="0043241D"/>
    <w:rsid w:val="00442B34"/>
    <w:rsid w:val="00444CBA"/>
    <w:rsid w:val="00453A14"/>
    <w:rsid w:val="00453F68"/>
    <w:rsid w:val="00471C64"/>
    <w:rsid w:val="004768CE"/>
    <w:rsid w:val="004A16FD"/>
    <w:rsid w:val="004A5578"/>
    <w:rsid w:val="004A7FDC"/>
    <w:rsid w:val="004B5611"/>
    <w:rsid w:val="004B74AD"/>
    <w:rsid w:val="004B7884"/>
    <w:rsid w:val="004C26BC"/>
    <w:rsid w:val="004C459F"/>
    <w:rsid w:val="004C4FD8"/>
    <w:rsid w:val="004C723A"/>
    <w:rsid w:val="004C782D"/>
    <w:rsid w:val="004D017F"/>
    <w:rsid w:val="004D0A60"/>
    <w:rsid w:val="004D31EB"/>
    <w:rsid w:val="004F059D"/>
    <w:rsid w:val="004F05D8"/>
    <w:rsid w:val="004F0942"/>
    <w:rsid w:val="004F0BA5"/>
    <w:rsid w:val="004F7163"/>
    <w:rsid w:val="00500E2F"/>
    <w:rsid w:val="005049B7"/>
    <w:rsid w:val="00504F79"/>
    <w:rsid w:val="005063C9"/>
    <w:rsid w:val="00510E64"/>
    <w:rsid w:val="00521D0C"/>
    <w:rsid w:val="00522C03"/>
    <w:rsid w:val="00522EE4"/>
    <w:rsid w:val="005248AB"/>
    <w:rsid w:val="005348D9"/>
    <w:rsid w:val="0054596F"/>
    <w:rsid w:val="00547943"/>
    <w:rsid w:val="0055207F"/>
    <w:rsid w:val="00553C55"/>
    <w:rsid w:val="00556297"/>
    <w:rsid w:val="00574187"/>
    <w:rsid w:val="005970BD"/>
    <w:rsid w:val="005B4C2B"/>
    <w:rsid w:val="005C056F"/>
    <w:rsid w:val="005C64BF"/>
    <w:rsid w:val="005C66F8"/>
    <w:rsid w:val="005D5581"/>
    <w:rsid w:val="005E2155"/>
    <w:rsid w:val="005F1272"/>
    <w:rsid w:val="005F340F"/>
    <w:rsid w:val="006000E6"/>
    <w:rsid w:val="0060472F"/>
    <w:rsid w:val="006111EE"/>
    <w:rsid w:val="00622689"/>
    <w:rsid w:val="0062346E"/>
    <w:rsid w:val="00632410"/>
    <w:rsid w:val="00635554"/>
    <w:rsid w:val="00637570"/>
    <w:rsid w:val="00641B96"/>
    <w:rsid w:val="00642149"/>
    <w:rsid w:val="006540B8"/>
    <w:rsid w:val="00654767"/>
    <w:rsid w:val="00654E0B"/>
    <w:rsid w:val="00655557"/>
    <w:rsid w:val="00663196"/>
    <w:rsid w:val="00664103"/>
    <w:rsid w:val="006641C8"/>
    <w:rsid w:val="00681B10"/>
    <w:rsid w:val="006826EB"/>
    <w:rsid w:val="00686EA0"/>
    <w:rsid w:val="00695421"/>
    <w:rsid w:val="00695F55"/>
    <w:rsid w:val="0069638B"/>
    <w:rsid w:val="006A1369"/>
    <w:rsid w:val="006A4664"/>
    <w:rsid w:val="006A5F39"/>
    <w:rsid w:val="006C76D9"/>
    <w:rsid w:val="006D26F2"/>
    <w:rsid w:val="006E062E"/>
    <w:rsid w:val="006E278B"/>
    <w:rsid w:val="006E2EA0"/>
    <w:rsid w:val="006F10F4"/>
    <w:rsid w:val="006F50CF"/>
    <w:rsid w:val="006F5656"/>
    <w:rsid w:val="006F787E"/>
    <w:rsid w:val="00700EAD"/>
    <w:rsid w:val="00707300"/>
    <w:rsid w:val="00710D5D"/>
    <w:rsid w:val="007112D3"/>
    <w:rsid w:val="00716B2B"/>
    <w:rsid w:val="00717628"/>
    <w:rsid w:val="00720916"/>
    <w:rsid w:val="00730D72"/>
    <w:rsid w:val="00745EEE"/>
    <w:rsid w:val="007479CF"/>
    <w:rsid w:val="00753260"/>
    <w:rsid w:val="0075363F"/>
    <w:rsid w:val="00760F3F"/>
    <w:rsid w:val="00763B1F"/>
    <w:rsid w:val="00764FEF"/>
    <w:rsid w:val="00777BDF"/>
    <w:rsid w:val="0079068E"/>
    <w:rsid w:val="0079341C"/>
    <w:rsid w:val="007A129A"/>
    <w:rsid w:val="007A1E5D"/>
    <w:rsid w:val="007A464B"/>
    <w:rsid w:val="007B2170"/>
    <w:rsid w:val="007D2CBC"/>
    <w:rsid w:val="007D359B"/>
    <w:rsid w:val="007D4533"/>
    <w:rsid w:val="007D7A09"/>
    <w:rsid w:val="007E4D43"/>
    <w:rsid w:val="007E787C"/>
    <w:rsid w:val="007F16A3"/>
    <w:rsid w:val="007F6753"/>
    <w:rsid w:val="008017D2"/>
    <w:rsid w:val="0080221C"/>
    <w:rsid w:val="008027F9"/>
    <w:rsid w:val="00804B54"/>
    <w:rsid w:val="008109CA"/>
    <w:rsid w:val="00815DBD"/>
    <w:rsid w:val="00820FBF"/>
    <w:rsid w:val="008230C3"/>
    <w:rsid w:val="008267FF"/>
    <w:rsid w:val="00830742"/>
    <w:rsid w:val="00834D47"/>
    <w:rsid w:val="00837C37"/>
    <w:rsid w:val="0084036C"/>
    <w:rsid w:val="00846967"/>
    <w:rsid w:val="008679CE"/>
    <w:rsid w:val="00880789"/>
    <w:rsid w:val="00883A76"/>
    <w:rsid w:val="00883CDE"/>
    <w:rsid w:val="008859D5"/>
    <w:rsid w:val="008A1121"/>
    <w:rsid w:val="008C59E0"/>
    <w:rsid w:val="008E3BCE"/>
    <w:rsid w:val="008F4392"/>
    <w:rsid w:val="008F5A32"/>
    <w:rsid w:val="00902D9C"/>
    <w:rsid w:val="009053E6"/>
    <w:rsid w:val="0091061A"/>
    <w:rsid w:val="0091293B"/>
    <w:rsid w:val="00920608"/>
    <w:rsid w:val="00920A56"/>
    <w:rsid w:val="00925DD2"/>
    <w:rsid w:val="00942C87"/>
    <w:rsid w:val="00954BCF"/>
    <w:rsid w:val="0095703A"/>
    <w:rsid w:val="00962FAB"/>
    <w:rsid w:val="00972101"/>
    <w:rsid w:val="009801D6"/>
    <w:rsid w:val="00982BAE"/>
    <w:rsid w:val="00985A9E"/>
    <w:rsid w:val="00985D27"/>
    <w:rsid w:val="009B0907"/>
    <w:rsid w:val="009B4E94"/>
    <w:rsid w:val="009B59FF"/>
    <w:rsid w:val="009C1B8A"/>
    <w:rsid w:val="009C4869"/>
    <w:rsid w:val="009E035A"/>
    <w:rsid w:val="009E2A6A"/>
    <w:rsid w:val="00A02020"/>
    <w:rsid w:val="00A04ED4"/>
    <w:rsid w:val="00A06C4B"/>
    <w:rsid w:val="00A16CBD"/>
    <w:rsid w:val="00A20232"/>
    <w:rsid w:val="00A21BE5"/>
    <w:rsid w:val="00A22839"/>
    <w:rsid w:val="00A22F87"/>
    <w:rsid w:val="00A23DDA"/>
    <w:rsid w:val="00A23F73"/>
    <w:rsid w:val="00A34AA5"/>
    <w:rsid w:val="00A41E29"/>
    <w:rsid w:val="00A4751C"/>
    <w:rsid w:val="00A47D75"/>
    <w:rsid w:val="00A50741"/>
    <w:rsid w:val="00A51FF6"/>
    <w:rsid w:val="00A554F2"/>
    <w:rsid w:val="00A63F44"/>
    <w:rsid w:val="00A70DA5"/>
    <w:rsid w:val="00A74490"/>
    <w:rsid w:val="00A75189"/>
    <w:rsid w:val="00A756ED"/>
    <w:rsid w:val="00A759FF"/>
    <w:rsid w:val="00A774B3"/>
    <w:rsid w:val="00A80056"/>
    <w:rsid w:val="00A92ED4"/>
    <w:rsid w:val="00AA5816"/>
    <w:rsid w:val="00AA641A"/>
    <w:rsid w:val="00AB251F"/>
    <w:rsid w:val="00AC4D64"/>
    <w:rsid w:val="00AE5CBD"/>
    <w:rsid w:val="00AF1301"/>
    <w:rsid w:val="00AF25CB"/>
    <w:rsid w:val="00AF538D"/>
    <w:rsid w:val="00B01241"/>
    <w:rsid w:val="00B02DC0"/>
    <w:rsid w:val="00B06ECF"/>
    <w:rsid w:val="00B1547C"/>
    <w:rsid w:val="00B15CB4"/>
    <w:rsid w:val="00B32C1F"/>
    <w:rsid w:val="00B363C7"/>
    <w:rsid w:val="00B460CA"/>
    <w:rsid w:val="00B475E3"/>
    <w:rsid w:val="00B47FEF"/>
    <w:rsid w:val="00B607E7"/>
    <w:rsid w:val="00B87778"/>
    <w:rsid w:val="00B93A7D"/>
    <w:rsid w:val="00BA212F"/>
    <w:rsid w:val="00BB3249"/>
    <w:rsid w:val="00BC08E8"/>
    <w:rsid w:val="00BD0121"/>
    <w:rsid w:val="00BD24F1"/>
    <w:rsid w:val="00BE0900"/>
    <w:rsid w:val="00BE1173"/>
    <w:rsid w:val="00C02AD8"/>
    <w:rsid w:val="00C143D5"/>
    <w:rsid w:val="00C1522C"/>
    <w:rsid w:val="00C1685B"/>
    <w:rsid w:val="00C17E04"/>
    <w:rsid w:val="00C321EA"/>
    <w:rsid w:val="00C40957"/>
    <w:rsid w:val="00C44009"/>
    <w:rsid w:val="00C5191E"/>
    <w:rsid w:val="00C53A11"/>
    <w:rsid w:val="00C5462C"/>
    <w:rsid w:val="00C576F3"/>
    <w:rsid w:val="00C87E3E"/>
    <w:rsid w:val="00C97BB8"/>
    <w:rsid w:val="00CA49F5"/>
    <w:rsid w:val="00CA646D"/>
    <w:rsid w:val="00CA6476"/>
    <w:rsid w:val="00CC29EF"/>
    <w:rsid w:val="00CD0172"/>
    <w:rsid w:val="00CD0B71"/>
    <w:rsid w:val="00CD3073"/>
    <w:rsid w:val="00CD37C4"/>
    <w:rsid w:val="00CE0F8F"/>
    <w:rsid w:val="00CE1A8D"/>
    <w:rsid w:val="00CF69A1"/>
    <w:rsid w:val="00CF76E1"/>
    <w:rsid w:val="00D165F3"/>
    <w:rsid w:val="00D175FB"/>
    <w:rsid w:val="00D55C0F"/>
    <w:rsid w:val="00D608E4"/>
    <w:rsid w:val="00D61C26"/>
    <w:rsid w:val="00D627C4"/>
    <w:rsid w:val="00D67BD0"/>
    <w:rsid w:val="00D715F8"/>
    <w:rsid w:val="00D7446D"/>
    <w:rsid w:val="00D74756"/>
    <w:rsid w:val="00D76782"/>
    <w:rsid w:val="00D83120"/>
    <w:rsid w:val="00D83B52"/>
    <w:rsid w:val="00D86FD6"/>
    <w:rsid w:val="00D87E0F"/>
    <w:rsid w:val="00D914E8"/>
    <w:rsid w:val="00DA392C"/>
    <w:rsid w:val="00DA3C94"/>
    <w:rsid w:val="00DA506C"/>
    <w:rsid w:val="00DA50EF"/>
    <w:rsid w:val="00DB6924"/>
    <w:rsid w:val="00DB7ADA"/>
    <w:rsid w:val="00DC0416"/>
    <w:rsid w:val="00DD2335"/>
    <w:rsid w:val="00DD3767"/>
    <w:rsid w:val="00DD3FB4"/>
    <w:rsid w:val="00DD6C36"/>
    <w:rsid w:val="00DE7C54"/>
    <w:rsid w:val="00DF009B"/>
    <w:rsid w:val="00DF18AF"/>
    <w:rsid w:val="00DF5F49"/>
    <w:rsid w:val="00DF747D"/>
    <w:rsid w:val="00E00D94"/>
    <w:rsid w:val="00E06AC5"/>
    <w:rsid w:val="00E10866"/>
    <w:rsid w:val="00E11CC0"/>
    <w:rsid w:val="00E13863"/>
    <w:rsid w:val="00E1482E"/>
    <w:rsid w:val="00E15264"/>
    <w:rsid w:val="00E16A1C"/>
    <w:rsid w:val="00E27801"/>
    <w:rsid w:val="00E33224"/>
    <w:rsid w:val="00E35E5D"/>
    <w:rsid w:val="00E3718D"/>
    <w:rsid w:val="00E41C76"/>
    <w:rsid w:val="00E535ED"/>
    <w:rsid w:val="00E57FDD"/>
    <w:rsid w:val="00E648F6"/>
    <w:rsid w:val="00E70585"/>
    <w:rsid w:val="00E82235"/>
    <w:rsid w:val="00E83F3A"/>
    <w:rsid w:val="00E85EBB"/>
    <w:rsid w:val="00E922D1"/>
    <w:rsid w:val="00EA55B3"/>
    <w:rsid w:val="00EA7B18"/>
    <w:rsid w:val="00EB3440"/>
    <w:rsid w:val="00EB39EF"/>
    <w:rsid w:val="00EC29B5"/>
    <w:rsid w:val="00EC5225"/>
    <w:rsid w:val="00ED0B9E"/>
    <w:rsid w:val="00ED2756"/>
    <w:rsid w:val="00ED5752"/>
    <w:rsid w:val="00EE37FE"/>
    <w:rsid w:val="00EE511F"/>
    <w:rsid w:val="00EF6583"/>
    <w:rsid w:val="00F0395A"/>
    <w:rsid w:val="00F12A5F"/>
    <w:rsid w:val="00F1460A"/>
    <w:rsid w:val="00F16255"/>
    <w:rsid w:val="00F17940"/>
    <w:rsid w:val="00F220CA"/>
    <w:rsid w:val="00F32DD8"/>
    <w:rsid w:val="00F32E3C"/>
    <w:rsid w:val="00F42D6B"/>
    <w:rsid w:val="00F43664"/>
    <w:rsid w:val="00F46641"/>
    <w:rsid w:val="00F55CB2"/>
    <w:rsid w:val="00F66E8D"/>
    <w:rsid w:val="00F87642"/>
    <w:rsid w:val="00FA06A1"/>
    <w:rsid w:val="00FA56B9"/>
    <w:rsid w:val="00FC7BD1"/>
    <w:rsid w:val="00FD019E"/>
    <w:rsid w:val="00FD19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E0"/>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B460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uiPriority w:val="34"/>
    <w:qFormat/>
    <w:rsid w:val="00CF76E1"/>
    <w:pPr>
      <w:ind w:left="720"/>
      <w:contextualSpacing/>
    </w:pPr>
  </w:style>
  <w:style w:type="table" w:customStyle="1" w:styleId="25">
    <w:name w:val="Сетка таблицы2"/>
    <w:basedOn w:val="a1"/>
    <w:next w:val="a3"/>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Колонтитул_"/>
    <w:basedOn w:val="a0"/>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3">
    <w:name w:val="Колонтитул"/>
    <w:basedOn w:val="af2"/>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0">
    <w:name w:val="Сетка таблицы11"/>
    <w:basedOn w:val="a1"/>
    <w:next w:val="a3"/>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3"/>
    <w:uiPriority w:val="59"/>
    <w:rsid w:val="0006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460CA"/>
    <w:rPr>
      <w:rFonts w:asciiTheme="majorHAnsi" w:eastAsiaTheme="majorEastAsia" w:hAnsiTheme="majorHAnsi" w:cstheme="majorBidi"/>
      <w:b/>
      <w:bCs/>
      <w:i/>
      <w:iCs/>
      <w:color w:val="4F81BD" w:themeColor="accent1"/>
    </w:rPr>
  </w:style>
  <w:style w:type="paragraph" w:customStyle="1" w:styleId="af4">
    <w:name w:val="Îáû÷íûé"/>
    <w:rsid w:val="00B460CA"/>
    <w:pPr>
      <w:widowControl w:val="0"/>
      <w:spacing w:after="0" w:line="240" w:lineRule="auto"/>
    </w:pPr>
    <w:rPr>
      <w:rFonts w:ascii="Times New Roman" w:eastAsia="Times New Roman" w:hAnsi="Times New Roman" w:cs="Times New Roman"/>
      <w:sz w:val="24"/>
      <w:szCs w:val="20"/>
      <w:lang w:eastAsia="ru-RU"/>
    </w:rPr>
  </w:style>
  <w:style w:type="paragraph" w:customStyle="1" w:styleId="af5">
    <w:name w:val="Стиль"/>
    <w:rsid w:val="00B460CA"/>
    <w:pPr>
      <w:widowControl w:val="0"/>
      <w:spacing w:before="240" w:after="0" w:line="240" w:lineRule="auto"/>
      <w:ind w:firstLine="709"/>
      <w:jc w:val="both"/>
    </w:pPr>
    <w:rPr>
      <w:rFonts w:ascii="Times New Roman" w:eastAsia="Times New Roman" w:hAnsi="Times New Roman" w:cs="Times New Roman"/>
      <w:sz w:val="26"/>
      <w:szCs w:val="20"/>
      <w:lang w:eastAsia="ru-RU"/>
    </w:rPr>
  </w:style>
  <w:style w:type="paragraph" w:customStyle="1" w:styleId="13">
    <w:name w:val="Обычный1"/>
    <w:rsid w:val="00B460CA"/>
    <w:pPr>
      <w:widowControl w:val="0"/>
      <w:spacing w:after="0" w:line="240" w:lineRule="auto"/>
    </w:pPr>
    <w:rPr>
      <w:rFonts w:ascii="Times New Roman" w:eastAsia="Times New Roman" w:hAnsi="Times New Roman" w:cs="Times New Roman"/>
      <w:snapToGrid w:val="0"/>
      <w:sz w:val="28"/>
      <w:szCs w:val="20"/>
      <w:lang w:eastAsia="ru-RU"/>
    </w:rPr>
  </w:style>
  <w:style w:type="character" w:styleId="af6">
    <w:name w:val="annotation reference"/>
    <w:basedOn w:val="a0"/>
    <w:uiPriority w:val="99"/>
    <w:semiHidden/>
    <w:unhideWhenUsed/>
    <w:rsid w:val="00340D06"/>
    <w:rPr>
      <w:sz w:val="16"/>
      <w:szCs w:val="16"/>
    </w:rPr>
  </w:style>
  <w:style w:type="paragraph" w:styleId="af7">
    <w:name w:val="annotation text"/>
    <w:basedOn w:val="a"/>
    <w:link w:val="af8"/>
    <w:uiPriority w:val="99"/>
    <w:semiHidden/>
    <w:unhideWhenUsed/>
    <w:rsid w:val="00340D06"/>
    <w:pPr>
      <w:spacing w:after="0" w:line="240" w:lineRule="auto"/>
    </w:pPr>
    <w:rPr>
      <w:rFonts w:ascii="Times New Roman" w:eastAsia="Times New Roman" w:hAnsi="Times New Roman" w:cs="Times New Roman"/>
      <w:sz w:val="20"/>
      <w:szCs w:val="20"/>
      <w:lang w:val="en-US"/>
    </w:rPr>
  </w:style>
  <w:style w:type="character" w:customStyle="1" w:styleId="af8">
    <w:name w:val="Текст примечания Знак"/>
    <w:basedOn w:val="a0"/>
    <w:link w:val="af7"/>
    <w:uiPriority w:val="99"/>
    <w:semiHidden/>
    <w:rsid w:val="00340D06"/>
    <w:rPr>
      <w:rFonts w:ascii="Times New Roman" w:eastAsia="Times New Roman" w:hAnsi="Times New Roman" w:cs="Times New Roman"/>
      <w:sz w:val="20"/>
      <w:szCs w:val="20"/>
      <w:lang w:val="en-US"/>
    </w:rPr>
  </w:style>
  <w:style w:type="table" w:customStyle="1" w:styleId="35">
    <w:name w:val="Сетка таблицы3"/>
    <w:basedOn w:val="a1"/>
    <w:next w:val="a3"/>
    <w:uiPriority w:val="39"/>
    <w:rsid w:val="00340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79341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26">
    <w:name w:val="Нет списка2"/>
    <w:next w:val="a2"/>
    <w:uiPriority w:val="99"/>
    <w:semiHidden/>
    <w:unhideWhenUsed/>
    <w:rsid w:val="004D0A60"/>
  </w:style>
  <w:style w:type="paragraph" w:customStyle="1" w:styleId="ConsPlusNormal">
    <w:name w:val="ConsPlusNormal"/>
    <w:rsid w:val="004D0A60"/>
    <w:pPr>
      <w:widowControl w:val="0"/>
      <w:autoSpaceDE w:val="0"/>
      <w:autoSpaceDN w:val="0"/>
      <w:spacing w:after="0" w:line="240" w:lineRule="auto"/>
    </w:pPr>
    <w:rPr>
      <w:rFonts w:ascii="Calibri" w:eastAsia="Times New Roman" w:hAnsi="Calibri" w:cs="Calibri"/>
      <w:szCs w:val="20"/>
      <w:lang w:eastAsia="ru-RU"/>
    </w:rPr>
  </w:style>
  <w:style w:type="table" w:customStyle="1" w:styleId="41">
    <w:name w:val="Сетка таблицы4"/>
    <w:basedOn w:val="a1"/>
    <w:next w:val="a3"/>
    <w:uiPriority w:val="59"/>
    <w:rsid w:val="004D0A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E0"/>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B460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uiPriority w:val="34"/>
    <w:qFormat/>
    <w:rsid w:val="00CF76E1"/>
    <w:pPr>
      <w:ind w:left="720"/>
      <w:contextualSpacing/>
    </w:pPr>
  </w:style>
  <w:style w:type="table" w:customStyle="1" w:styleId="25">
    <w:name w:val="Сетка таблицы2"/>
    <w:basedOn w:val="a1"/>
    <w:next w:val="a3"/>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Колонтитул_"/>
    <w:basedOn w:val="a0"/>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3">
    <w:name w:val="Колонтитул"/>
    <w:basedOn w:val="af2"/>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0">
    <w:name w:val="Сетка таблицы11"/>
    <w:basedOn w:val="a1"/>
    <w:next w:val="a3"/>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3"/>
    <w:uiPriority w:val="59"/>
    <w:rsid w:val="0006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460CA"/>
    <w:rPr>
      <w:rFonts w:asciiTheme="majorHAnsi" w:eastAsiaTheme="majorEastAsia" w:hAnsiTheme="majorHAnsi" w:cstheme="majorBidi"/>
      <w:b/>
      <w:bCs/>
      <w:i/>
      <w:iCs/>
      <w:color w:val="4F81BD" w:themeColor="accent1"/>
    </w:rPr>
  </w:style>
  <w:style w:type="paragraph" w:customStyle="1" w:styleId="af4">
    <w:name w:val="Îáû÷íûé"/>
    <w:rsid w:val="00B460CA"/>
    <w:pPr>
      <w:widowControl w:val="0"/>
      <w:spacing w:after="0" w:line="240" w:lineRule="auto"/>
    </w:pPr>
    <w:rPr>
      <w:rFonts w:ascii="Times New Roman" w:eastAsia="Times New Roman" w:hAnsi="Times New Roman" w:cs="Times New Roman"/>
      <w:sz w:val="24"/>
      <w:szCs w:val="20"/>
      <w:lang w:eastAsia="ru-RU"/>
    </w:rPr>
  </w:style>
  <w:style w:type="paragraph" w:customStyle="1" w:styleId="af5">
    <w:name w:val="Стиль"/>
    <w:rsid w:val="00B460CA"/>
    <w:pPr>
      <w:widowControl w:val="0"/>
      <w:spacing w:before="240" w:after="0" w:line="240" w:lineRule="auto"/>
      <w:ind w:firstLine="709"/>
      <w:jc w:val="both"/>
    </w:pPr>
    <w:rPr>
      <w:rFonts w:ascii="Times New Roman" w:eastAsia="Times New Roman" w:hAnsi="Times New Roman" w:cs="Times New Roman"/>
      <w:sz w:val="26"/>
      <w:szCs w:val="20"/>
      <w:lang w:eastAsia="ru-RU"/>
    </w:rPr>
  </w:style>
  <w:style w:type="paragraph" w:customStyle="1" w:styleId="13">
    <w:name w:val="Обычный1"/>
    <w:rsid w:val="00B460CA"/>
    <w:pPr>
      <w:widowControl w:val="0"/>
      <w:spacing w:after="0" w:line="240" w:lineRule="auto"/>
    </w:pPr>
    <w:rPr>
      <w:rFonts w:ascii="Times New Roman" w:eastAsia="Times New Roman" w:hAnsi="Times New Roman" w:cs="Times New Roman"/>
      <w:snapToGrid w:val="0"/>
      <w:sz w:val="28"/>
      <w:szCs w:val="20"/>
      <w:lang w:eastAsia="ru-RU"/>
    </w:rPr>
  </w:style>
  <w:style w:type="character" w:styleId="af6">
    <w:name w:val="annotation reference"/>
    <w:basedOn w:val="a0"/>
    <w:uiPriority w:val="99"/>
    <w:semiHidden/>
    <w:unhideWhenUsed/>
    <w:rsid w:val="00340D06"/>
    <w:rPr>
      <w:sz w:val="16"/>
      <w:szCs w:val="16"/>
    </w:rPr>
  </w:style>
  <w:style w:type="paragraph" w:styleId="af7">
    <w:name w:val="annotation text"/>
    <w:basedOn w:val="a"/>
    <w:link w:val="af8"/>
    <w:uiPriority w:val="99"/>
    <w:semiHidden/>
    <w:unhideWhenUsed/>
    <w:rsid w:val="00340D06"/>
    <w:pPr>
      <w:spacing w:after="0" w:line="240" w:lineRule="auto"/>
    </w:pPr>
    <w:rPr>
      <w:rFonts w:ascii="Times New Roman" w:eastAsia="Times New Roman" w:hAnsi="Times New Roman" w:cs="Times New Roman"/>
      <w:sz w:val="20"/>
      <w:szCs w:val="20"/>
      <w:lang w:val="en-US"/>
    </w:rPr>
  </w:style>
  <w:style w:type="character" w:customStyle="1" w:styleId="af8">
    <w:name w:val="Текст примечания Знак"/>
    <w:basedOn w:val="a0"/>
    <w:link w:val="af7"/>
    <w:uiPriority w:val="99"/>
    <w:semiHidden/>
    <w:rsid w:val="00340D06"/>
    <w:rPr>
      <w:rFonts w:ascii="Times New Roman" w:eastAsia="Times New Roman" w:hAnsi="Times New Roman" w:cs="Times New Roman"/>
      <w:sz w:val="20"/>
      <w:szCs w:val="20"/>
      <w:lang w:val="en-US"/>
    </w:rPr>
  </w:style>
  <w:style w:type="table" w:customStyle="1" w:styleId="35">
    <w:name w:val="Сетка таблицы3"/>
    <w:basedOn w:val="a1"/>
    <w:next w:val="a3"/>
    <w:uiPriority w:val="39"/>
    <w:rsid w:val="00340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79341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26">
    <w:name w:val="Нет списка2"/>
    <w:next w:val="a2"/>
    <w:uiPriority w:val="99"/>
    <w:semiHidden/>
    <w:unhideWhenUsed/>
    <w:rsid w:val="004D0A60"/>
  </w:style>
  <w:style w:type="paragraph" w:customStyle="1" w:styleId="ConsPlusNormal">
    <w:name w:val="ConsPlusNormal"/>
    <w:rsid w:val="004D0A60"/>
    <w:pPr>
      <w:widowControl w:val="0"/>
      <w:autoSpaceDE w:val="0"/>
      <w:autoSpaceDN w:val="0"/>
      <w:spacing w:after="0" w:line="240" w:lineRule="auto"/>
    </w:pPr>
    <w:rPr>
      <w:rFonts w:ascii="Calibri" w:eastAsia="Times New Roman" w:hAnsi="Calibri" w:cs="Calibri"/>
      <w:szCs w:val="20"/>
      <w:lang w:eastAsia="ru-RU"/>
    </w:rPr>
  </w:style>
  <w:style w:type="table" w:customStyle="1" w:styleId="41">
    <w:name w:val="Сетка таблицы4"/>
    <w:basedOn w:val="a1"/>
    <w:next w:val="a3"/>
    <w:uiPriority w:val="59"/>
    <w:rsid w:val="004D0A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BDA3ED3-F427-4C6D-8DB8-30C1F3C0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27</Pages>
  <Words>10287</Words>
  <Characters>58639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Радмила Руслановна Джумалиева</cp:lastModifiedBy>
  <cp:revision>211</cp:revision>
  <cp:lastPrinted>2019-04-19T05:23:00Z</cp:lastPrinted>
  <dcterms:created xsi:type="dcterms:W3CDTF">2018-03-30T08:56:00Z</dcterms:created>
  <dcterms:modified xsi:type="dcterms:W3CDTF">2021-06-10T10:34:00Z</dcterms:modified>
</cp:coreProperties>
</file>