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4F094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F0942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F0942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710D5D">
        <w:rPr>
          <w:rFonts w:ascii="Times New Roman" w:hAnsi="Times New Roman" w:cs="Times New Roman"/>
          <w:sz w:val="24"/>
          <w:szCs w:val="24"/>
        </w:rPr>
        <w:t>Выполнение</w:t>
      </w:r>
      <w:r w:rsidR="00710D5D" w:rsidRPr="00710D5D">
        <w:rPr>
          <w:rFonts w:ascii="Times New Roman" w:hAnsi="Times New Roman" w:cs="Times New Roman"/>
          <w:sz w:val="24"/>
          <w:szCs w:val="24"/>
        </w:rPr>
        <w:t xml:space="preserve"> работ по техническому обслуживанию и текущему ремонту автотранспортных средств марки «</w:t>
      </w:r>
      <w:proofErr w:type="spellStart"/>
      <w:r w:rsidR="00710D5D" w:rsidRPr="00710D5D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="00710D5D" w:rsidRPr="00710D5D">
        <w:rPr>
          <w:rFonts w:ascii="Times New Roman" w:hAnsi="Times New Roman" w:cs="Times New Roman"/>
          <w:sz w:val="24"/>
          <w:szCs w:val="24"/>
        </w:rPr>
        <w:t>», находящихся в распоряжении Махачкалинского филиала ФГБУ «АМП Каспийского моря»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710D5D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12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510E64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710D5D" w:rsidRPr="00710D5D" w:rsidRDefault="00710D5D" w:rsidP="00710D5D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5D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710D5D">
              <w:rPr>
                <w:rFonts w:ascii="Times New Roman" w:hAnsi="Times New Roman" w:cs="Times New Roman"/>
                <w:sz w:val="24"/>
                <w:szCs w:val="24"/>
              </w:rPr>
              <w:t>Заказчик поручает Исполнителю, а Исполнитель принимает на себя обязательства по выполнению работ по техническому обслуживанию и текущему ремонту автотранспортных средств марки «</w:t>
            </w:r>
            <w:proofErr w:type="spellStart"/>
            <w:r w:rsidRPr="00710D5D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710D5D">
              <w:rPr>
                <w:rFonts w:ascii="Times New Roman" w:hAnsi="Times New Roman" w:cs="Times New Roman"/>
                <w:sz w:val="24"/>
                <w:szCs w:val="24"/>
              </w:rPr>
              <w:t>», указанных в Техническом задании (Приложение № 1 к настоящему Договору), принадлежащих Заказчику на праве оперативного управления, находящихся в распоряжении Махачкалинского филиала ФГБУ «АМП Каспийского моря», с использованием собственных оригинальных запасных частей и расходных материалов (далее - Работы), при условии, что</w:t>
            </w:r>
            <w:proofErr w:type="gramEnd"/>
            <w:r w:rsidRPr="00710D5D">
              <w:rPr>
                <w:rFonts w:ascii="Times New Roman" w:hAnsi="Times New Roman" w:cs="Times New Roman"/>
                <w:sz w:val="24"/>
                <w:szCs w:val="24"/>
              </w:rPr>
              <w:t xml:space="preserve"> общая стоимость работ, запасных частей и расходных материалов за весь период действия Договора не должна превышать цены Договора, указанной в первом абзаце п. 4.1 настоящего Договора. </w:t>
            </w:r>
          </w:p>
          <w:p w:rsidR="00710D5D" w:rsidRPr="00710D5D" w:rsidRDefault="00710D5D" w:rsidP="00710D5D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5D">
              <w:rPr>
                <w:rFonts w:ascii="Times New Roman" w:hAnsi="Times New Roman" w:cs="Times New Roman"/>
                <w:sz w:val="24"/>
                <w:szCs w:val="24"/>
              </w:rPr>
              <w:t xml:space="preserve">1.2. Работы выполняются в соответствии с условиями настоящего Договора и Техническим заданием (Приложение № 1 к настоящему Договору) на производственных площадях и оборудовании Исполнителя по адресу: г. Махачкала, ул. </w:t>
            </w:r>
            <w:proofErr w:type="spellStart"/>
            <w:r w:rsidRPr="00710D5D">
              <w:rPr>
                <w:rFonts w:ascii="Times New Roman" w:hAnsi="Times New Roman" w:cs="Times New Roman"/>
                <w:sz w:val="24"/>
                <w:szCs w:val="24"/>
              </w:rPr>
              <w:t>Бейбулатова</w:t>
            </w:r>
            <w:proofErr w:type="spellEnd"/>
            <w:r w:rsidRPr="00710D5D">
              <w:rPr>
                <w:rFonts w:ascii="Times New Roman" w:hAnsi="Times New Roman" w:cs="Times New Roman"/>
                <w:sz w:val="24"/>
                <w:szCs w:val="24"/>
              </w:rPr>
              <w:t>, д. 28.</w:t>
            </w:r>
          </w:p>
          <w:p w:rsidR="002E5BF6" w:rsidRPr="002E5BF6" w:rsidRDefault="00710D5D" w:rsidP="00710D5D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5D">
              <w:rPr>
                <w:rFonts w:ascii="Times New Roman" w:hAnsi="Times New Roman" w:cs="Times New Roman"/>
                <w:sz w:val="24"/>
                <w:szCs w:val="24"/>
              </w:rPr>
              <w:t>1.3. Доставка автотранспортного средства к месту выполнения работ по настоящему Договору и обратно осуществляется силами и средствами Заказчика.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поставляемого товара (объем выполняемых </w:t>
            </w: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C5462C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C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выполняются в соответствии с условиями настоящего Договора и Техническим заданием (Приложение № 1 к настоящему Договору) на производственных площадях и оборудовании Исполнителя по адресу: г. Махачкала, ул. </w:t>
            </w:r>
            <w:proofErr w:type="spellStart"/>
            <w:r w:rsidRPr="00C5462C">
              <w:rPr>
                <w:rFonts w:ascii="Times New Roman" w:hAnsi="Times New Roman" w:cs="Times New Roman"/>
                <w:sz w:val="24"/>
                <w:szCs w:val="24"/>
              </w:rPr>
              <w:t>Бейбулатова</w:t>
            </w:r>
            <w:proofErr w:type="spellEnd"/>
            <w:r w:rsidRPr="00C5462C">
              <w:rPr>
                <w:rFonts w:ascii="Times New Roman" w:hAnsi="Times New Roman" w:cs="Times New Roman"/>
                <w:sz w:val="24"/>
                <w:szCs w:val="24"/>
              </w:rPr>
              <w:t>, д. 28.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883A76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6">
              <w:rPr>
                <w:rFonts w:ascii="Times New Roman" w:hAnsi="Times New Roman" w:cs="Times New Roman"/>
                <w:sz w:val="24"/>
                <w:szCs w:val="24"/>
              </w:rPr>
              <w:t>300 000 (Триста тысяч) рублей 00 копеек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75363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B02DC0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363F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5363F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B02DC0">
        <w:rPr>
          <w:rFonts w:ascii="Times New Roman" w:hAnsi="Times New Roman" w:cs="Times New Roman"/>
          <w:sz w:val="24"/>
          <w:szCs w:val="24"/>
        </w:rPr>
        <w:t>Выполнение</w:t>
      </w:r>
      <w:r w:rsidR="00B02DC0" w:rsidRPr="00710D5D">
        <w:rPr>
          <w:rFonts w:ascii="Times New Roman" w:hAnsi="Times New Roman" w:cs="Times New Roman"/>
          <w:sz w:val="24"/>
          <w:szCs w:val="24"/>
        </w:rPr>
        <w:t xml:space="preserve"> работ по техническому обслуживанию и текущему ремонту автотранспортных средств марки «</w:t>
      </w:r>
      <w:proofErr w:type="spellStart"/>
      <w:r w:rsidR="00B02DC0" w:rsidRPr="00710D5D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="00B02DC0" w:rsidRPr="00710D5D">
        <w:rPr>
          <w:rFonts w:ascii="Times New Roman" w:hAnsi="Times New Roman" w:cs="Times New Roman"/>
          <w:sz w:val="24"/>
          <w:szCs w:val="24"/>
        </w:rPr>
        <w:t>», находящихся в распоряжении Махачкалинского филиала ФГБУ «АМП Каспийского моря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B02DC0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12</w:t>
      </w:r>
      <w:r w:rsidR="000222AD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820FBF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2C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выполняются в соответствии с условиями настоящего Договора и Техническим заданием (Приложение № 1 к настоящему Договору) на производственных площадях и оборудовании Исполнителя по адресу: г. Махачкала, ул. </w:t>
            </w:r>
            <w:proofErr w:type="spellStart"/>
            <w:r w:rsidRPr="00C5462C">
              <w:rPr>
                <w:rFonts w:ascii="Times New Roman" w:hAnsi="Times New Roman" w:cs="Times New Roman"/>
                <w:sz w:val="24"/>
                <w:szCs w:val="24"/>
              </w:rPr>
              <w:t>Бейбулатова</w:t>
            </w:r>
            <w:proofErr w:type="spellEnd"/>
            <w:r w:rsidRPr="00C5462C">
              <w:rPr>
                <w:rFonts w:ascii="Times New Roman" w:hAnsi="Times New Roman" w:cs="Times New Roman"/>
                <w:sz w:val="24"/>
                <w:szCs w:val="24"/>
              </w:rPr>
              <w:t>, д. 28.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38B6" w:rsidRDefault="00F12A5F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6">
              <w:rPr>
                <w:rFonts w:ascii="Times New Roman" w:hAnsi="Times New Roman" w:cs="Times New Roman"/>
                <w:sz w:val="24"/>
                <w:szCs w:val="24"/>
              </w:rPr>
              <w:t>с 01.01.2021 по 31.12.2021</w:t>
            </w:r>
            <w:r w:rsidR="000838B6" w:rsidRPr="000838B6">
              <w:rPr>
                <w:rFonts w:ascii="Times New Roman" w:hAnsi="Times New Roman" w:cs="Times New Roman"/>
                <w:sz w:val="24"/>
                <w:szCs w:val="24"/>
              </w:rPr>
              <w:t>, в соответствии с проектом договора (Приложение № 1 к Документации о закупке).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0838B6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6">
              <w:rPr>
                <w:rFonts w:ascii="Times New Roman" w:hAnsi="Times New Roman" w:cs="Times New Roman"/>
                <w:sz w:val="24"/>
                <w:szCs w:val="24"/>
              </w:rPr>
              <w:t>300 000 (Триста тысяч)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06153E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06153E" w:rsidRPr="0006153E" w:rsidRDefault="0006153E" w:rsidP="0006153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№ ____</w:t>
      </w:r>
    </w:p>
    <w:p w:rsidR="0006153E" w:rsidRPr="0006153E" w:rsidRDefault="0006153E" w:rsidP="0006153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153E" w:rsidRPr="0006153E" w:rsidRDefault="0006153E" w:rsidP="00061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Астрахань                                                                  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«____»  _________  2020 г.         </w:t>
      </w:r>
    </w:p>
    <w:p w:rsidR="0006153E" w:rsidRPr="0006153E" w:rsidRDefault="0006153E" w:rsidP="0006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06153E" w:rsidRPr="0006153E" w:rsidRDefault="0006153E" w:rsidP="0006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</w:p>
    <w:p w:rsidR="0006153E" w:rsidRPr="0006153E" w:rsidRDefault="0006153E" w:rsidP="0006153E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(сокращенное наименование - ФГБУ «АМП Каспийского моря»), именуемое в дальнейшем «Заказчик», в лице  руководителя ФГБУ «АМП Каспийского моря» </w:t>
      </w:r>
      <w:proofErr w:type="spell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</w:p>
    <w:p w:rsidR="0006153E" w:rsidRPr="0006153E" w:rsidRDefault="0006153E" w:rsidP="0006153E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0F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Малаева</w:t>
      </w:r>
      <w:proofErr w:type="spellEnd"/>
      <w:r w:rsidRPr="000F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F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Айшат</w:t>
      </w:r>
      <w:proofErr w:type="spellEnd"/>
      <w:r w:rsidRPr="000F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F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Гераевна</w:t>
      </w:r>
      <w:proofErr w:type="spellEnd"/>
      <w:r w:rsidRPr="000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действующий на основании Свидетельства о государственной регистрации физического лица в качестве индивидуального предпринимателя серия 05 № 002908023 от 12 мая 2015 г., ОГРНИП 315050600701753,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Стороны, на основании </w:t>
      </w:r>
      <w:proofErr w:type="spell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. 12 п. 4.9.1 Положения о закупках товаров, работ, услуг для нужд ФГБУ «АМП Каспийского моря» заключили настоящий Договор о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53E" w:rsidRPr="0006153E" w:rsidRDefault="0006153E" w:rsidP="0006153E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3E" w:rsidRPr="0006153E" w:rsidRDefault="0006153E" w:rsidP="0006153E">
      <w:pPr>
        <w:tabs>
          <w:tab w:val="left" w:pos="8220"/>
          <w:tab w:val="left" w:pos="877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ПРЕДМЕТ ДОГОВОРА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поручает Исполнителю, а Исполнитель принимает на себя обязательства</w:t>
      </w:r>
      <w:r w:rsidRPr="0006153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по выполнению работ по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техническому обслуживанию и текущему ремонту автотранспортных средств марки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15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Toyota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указанных в Техническом задании (Приложение № 1 к настоящему Договору), принадлежащих Заказчику на праве оперативного управления, находящихся в распоряжении Махачкалинского филиала ФГБУ «АМП Каспийского моря»,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собственных оригинальных запасных частей и расходных материалов (далее - Работы), при условии, что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стоимость работ, запасных частей и расходных материалов за весь период действия Договора не должна превышать цены Договора, указанной в первом абзаце п. 4.1 настоящего Договора. </w:t>
      </w:r>
    </w:p>
    <w:p w:rsidR="0006153E" w:rsidRPr="0006153E" w:rsidRDefault="0006153E" w:rsidP="0006153E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Работы выполняются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Договора и Техническим заданием (Приложение № 1 к настоящему Договору)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производственных площадях и оборудовании Исполнителя по адресу: </w:t>
      </w:r>
      <w:r w:rsidRPr="000F7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Махачкала, ул. </w:t>
      </w:r>
      <w:proofErr w:type="spellStart"/>
      <w:r w:rsidRPr="000F7ED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Бейбулатова</w:t>
      </w:r>
      <w:proofErr w:type="spellEnd"/>
      <w:r w:rsidRPr="000F7EDE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28.</w:t>
      </w:r>
    </w:p>
    <w:p w:rsidR="0006153E" w:rsidRPr="0006153E" w:rsidRDefault="0006153E" w:rsidP="0006153E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Доставка автотранспортного средства к месту выполнения работ по настоящему Договору и обратно осуществляется силами и средствами Заказчика.</w:t>
      </w:r>
    </w:p>
    <w:p w:rsidR="0006153E" w:rsidRPr="0006153E" w:rsidRDefault="0006153E" w:rsidP="00061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53E" w:rsidRPr="0006153E" w:rsidRDefault="0006153E" w:rsidP="0006153E">
      <w:pPr>
        <w:widowControl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6153E" w:rsidRPr="0006153E" w:rsidRDefault="0006153E" w:rsidP="000615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обязуется: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Соблюдать требования Технического регламента таможенного союза, утвержденного решением Комиссии Таможенного союза от 09.12.2011 №877 «О безопасности колесных транспортных средств» (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018/2011), статьи 18 Федерального закона от 10.12.1995 № 196-ФЗ, технической документации на автотранспортные средства.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Иметь подготовленных специалистов высокой квалификации, обладающих знаниями и навыками для выполнения любых видов работ, связанных с ремонтом и обслуживанием автотранспортных средств, указанных в Техническом задании (Приложение № 1 к настоящему Договору)</w:t>
      </w:r>
      <w:r w:rsidRPr="00061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2.1.3. Производить текущий ремонт и техническое обслуживание в строгом соответствии с объемами нормо-часов, установленными заводом-изготовителем.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Техническое обслуживание и текущий ремонт производить согласно нормам, процедурам  и правилам завода-изготовителя, в объемах и в сроки, предусмотренные настоящим Договором, техническими регламентами.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Своевременно и надлежащим образом выполнять работы в полном объеме и в точном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Техническим заданием. 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Использовать при выполнении работ новые, не восстановленные и не бывшие в употреблении, оригинальные, качественные комплектующие и запасные части заводов-изготовителей. Под оригинальными запасными частями понимаются запасные части и расходные материалы, изготовленные тем же производителем, что и ремонтируемые (обслуживаемые) автотранспортные средства.</w:t>
      </w:r>
    </w:p>
    <w:p w:rsidR="0006153E" w:rsidRPr="0006153E" w:rsidRDefault="0006153E" w:rsidP="000615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Выполнять все работы на ремонтно-диагностическом оборудовании, соответствующем стандартам для производства работ по заводским технологиям, в том числе: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подъемники;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диагностическое оборудование;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специнструмент</w:t>
      </w:r>
      <w:proofErr w:type="spell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ремонта автотранспортных средств «</w:t>
      </w:r>
      <w:r w:rsidRPr="000615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Toyota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для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сход-развала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для бесконтактной мойки автотранспортных средств;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для регулировки света фар;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для диагностики и заправки кондиционеров;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диагностическое оборудование для тестирования и очистки форсунок;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аппараты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 масла;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для диагностики системы тормозов;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посты подготовки под покраску;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окрасочно-сушильные камеры;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стапель с измерительной системой; 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сварочный аппарат (инвертор точечной сварки);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стенд для диагностики подвески при проведении ТО и кузовного ремонта;</w:t>
      </w:r>
    </w:p>
    <w:p w:rsidR="0006153E" w:rsidRPr="0006153E" w:rsidRDefault="0006153E" w:rsidP="0006153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и инструмент для диагностики и ремонта КПП (АКПП).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Принимать автотранспортные средства для выполнения работ в течение 1 (Одного) рабочего дня, следующего за днем приема заявки от Заказчика. Заявка осуществляется по факсу или электронной почте.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Выполнять работы в следующие сроки: </w:t>
      </w:r>
    </w:p>
    <w:p w:rsidR="0006153E" w:rsidRPr="0006153E" w:rsidRDefault="0006153E" w:rsidP="00061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Техническое обслуживание (ТО)  -  не более 2 (Двух) рабочих дней </w:t>
      </w:r>
      <w:r w:rsidRPr="000615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с момента сдачи-приема автотранспортных сре</w:t>
      </w:r>
      <w:proofErr w:type="gramStart"/>
      <w:r w:rsidRPr="000615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дств  дл</w:t>
      </w:r>
      <w:proofErr w:type="gramEnd"/>
      <w:r w:rsidRPr="000615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я выполнения работ;</w:t>
      </w:r>
    </w:p>
    <w:p w:rsidR="0006153E" w:rsidRPr="0006153E" w:rsidRDefault="0006153E" w:rsidP="0006153E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Текущий ремонт, не связанный с поставкой запасных частей, </w:t>
      </w:r>
      <w:r w:rsidRPr="0006153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- не более 5 (Пяти) календарных дней с момента сдачи-приема автотранспортных сре</w:t>
      </w:r>
      <w:proofErr w:type="gramStart"/>
      <w:r w:rsidRPr="0006153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дств  дл</w:t>
      </w:r>
      <w:proofErr w:type="gramEnd"/>
      <w:r w:rsidRPr="0006153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я выполнения работ;</w:t>
      </w:r>
    </w:p>
    <w:p w:rsidR="0006153E" w:rsidRPr="0006153E" w:rsidRDefault="0006153E" w:rsidP="0006153E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           - Текущий ремонт, связанный с поставкой запасных частей, - не более 20 (Двадцати) календарных дней с момента сдачи-приема автотранспортных сре</w:t>
      </w:r>
      <w:proofErr w:type="gramStart"/>
      <w:r w:rsidRPr="0006153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дств дл</w:t>
      </w:r>
      <w:proofErr w:type="gramEnd"/>
      <w:r w:rsidRPr="0006153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я выполнения работ;</w:t>
      </w:r>
    </w:p>
    <w:p w:rsidR="0006153E" w:rsidRPr="0006153E" w:rsidRDefault="0006153E" w:rsidP="0006153E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           - Текущий ремонт, связанный с поставкой запасных частей более 20 (Двадцати) календарных дней, - в сроки, согласованные Сторонами.</w:t>
      </w:r>
    </w:p>
    <w:p w:rsidR="0006153E" w:rsidRPr="0006153E" w:rsidRDefault="0006153E" w:rsidP="00061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При проведении планового ТО осуществлять бесплатную мойку автотранспортного средства.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Без согласия Заказчика не выполнять дополнительные работы за плату, а также обусловливать выполнение одних работ обязательным выполнением других.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В случае обнаружения в процессе выполнения работ скрытого дефекта, не устранение которого затрудняет или делает невозможным продолжение выполнения работ, а также может повлиять на качество выполняемых работ, незамедлительно уведомить об этом Заказчика и приостановить выполнение работ до получения соответствующих указаний Заказчика.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Самостоятельно определять количество специалистов, необходимых для выполнения работ. Назначить обученных и аттестованных лиц, ответственных за организацию работ.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 Производить контроль полноты и качества выполняемых работ, комплектности и сохранности товарного вида автотранспортного средства.</w:t>
      </w:r>
    </w:p>
    <w:p w:rsidR="0006153E" w:rsidRPr="0006153E" w:rsidRDefault="0006153E" w:rsidP="000615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2.1.15. Обеспечить одновременное обслуживание до 2 (Двух) автотранспортных средств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Заказчика.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2.1.16. При приемке в ремонт автотранспортного средства составить </w:t>
      </w:r>
      <w:r w:rsidRPr="0006153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акт приемки-передачи автотранспортного средства по форме Приложения № 2 к настоящему Договору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r w:rsidRPr="0006153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отражается фактическое состояние автотранспортного средства,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комплектность, наличие топлива в баке, установленное дополнительное оборудование, видимые наружные повреждения кузова и дефекты лакокрасочного покрытия,</w:t>
      </w:r>
      <w:r w:rsidRPr="0006153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имеющиеся на момент передачи автотранспортного средства. </w:t>
      </w:r>
      <w:r w:rsidRPr="0006153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Акт приемки-передачи автотранспортного средства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уполномоченными лицами Исполнителя и Заказчика. </w:t>
      </w:r>
    </w:p>
    <w:p w:rsidR="0006153E" w:rsidRPr="0006153E" w:rsidRDefault="0006153E" w:rsidP="0006153E">
      <w:pPr>
        <w:shd w:val="clear" w:color="auto" w:fill="FFFFFF"/>
        <w:suppressAutoHyphens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2.1.17. 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приемки автотранспортного средства составить заказ-наряд с указанием </w:t>
      </w:r>
      <w:r w:rsidRPr="000615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объема и стоимости работ, запасных частей и расходных материалов и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выполнения работ и </w:t>
      </w:r>
      <w:r w:rsidRPr="000615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направить его Заказчику на согласование до начала выполнения работ. Заказ-наряд оформляется в двух экземплярах, по одному для каждой из Сторон.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2.1.18. Обеспечить возможность нахождения представителя Заказчика для осуществления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выполняемыми работами в производственных помещениях с учетом соблюдения технологического режима работы, правил техники безопасности, противопожарной безопасности и производственной санитарии.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Нести ответственность за сохранность автотранспортного средства с момента его передачи</w:t>
      </w:r>
      <w:r w:rsidRPr="0006153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Исполнителю и до момента сдачи Заказчику. </w:t>
      </w:r>
      <w:r w:rsidRPr="0006153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Исполнитель не </w:t>
      </w:r>
      <w:r w:rsidRPr="0006153E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несёт ответственности за личные вещи и ценности, оставленные Заказчиком в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автотранспортном средстве на время выполнения работ.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2.1.20. В случае полной или частичной утраты (повреждения) принятого у Заказчика автотранспортного средства, незамедлительно письменно известить о данном факте Заказчика и в срок, не превышающий 10 (Десяти) рабочих дней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утраты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(повреждения), возместить Заказчику рыночную цену утраченного (поврежденного) автотранспортного средства, а также расходы, понесенные Заказчиком.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2.1.21. Не передавать права и обязательства по настоящему Договору третьим лицам без письменного согласия Заказчика.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2.1.22. Нести ответственность перед Заказчиком за ненадлежащее выполнение работ по настоящему Договору.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2.1.23. Исполнять в полном объеме все свои обязательства, предусмотренные настоящим Договором.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2.1.24. Соблюдать сроки выполнения Работ, установленные в заказе-наряде.</w:t>
      </w:r>
    </w:p>
    <w:p w:rsidR="0006153E" w:rsidRPr="0006153E" w:rsidRDefault="0006153E" w:rsidP="0006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2.1.25. Расходные материалы и запасные части (отработанные), замененные Исполнителем в процессе технического обслуживания и текущего ремонта автотранспортных средств Заказчика, являются собственностью Исполнителя.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обязуется: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Заблаговременно (не менее чем за 1 (Один) рабочий день до предполагаемой даты (момента) начала работ) извещать Исполнителя по факсу или электронной почте о постановке автотранспортного средства на текущий ремонт или техническое обслуживание.  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2.2.2. При предоставлении автотранспортного средства Исполнителю для </w:t>
      </w:r>
      <w:r w:rsidRPr="000615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проведения работ</w:t>
      </w:r>
      <w:r w:rsidRPr="000615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представитель Заказчика обязан предъявить Исполнителю:</w:t>
      </w:r>
    </w:p>
    <w:p w:rsidR="0006153E" w:rsidRPr="0006153E" w:rsidRDefault="0006153E" w:rsidP="0006153E">
      <w:pPr>
        <w:shd w:val="clear" w:color="auto" w:fill="FFFFFF"/>
        <w:suppressAutoHyphens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 документ, удостоверяющий личность; </w:t>
      </w:r>
    </w:p>
    <w:p w:rsidR="0006153E" w:rsidRPr="0006153E" w:rsidRDefault="0006153E" w:rsidP="0006153E">
      <w:pPr>
        <w:shd w:val="clear" w:color="auto" w:fill="FFFFFF"/>
        <w:suppressAutoHyphens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 доверенность, наделяющую представителя Заказчика правом приема-сдачи автотранспортного средства для проведения работ; </w:t>
      </w:r>
    </w:p>
    <w:p w:rsidR="0006153E" w:rsidRPr="0006153E" w:rsidRDefault="0006153E" w:rsidP="0006153E">
      <w:pPr>
        <w:shd w:val="clear" w:color="auto" w:fill="FFFFFF"/>
        <w:suppressAutoHyphens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-  сервисную книжку на автотранспортное средство;</w:t>
      </w:r>
    </w:p>
    <w:p w:rsidR="0006153E" w:rsidRPr="0006153E" w:rsidRDefault="0006153E" w:rsidP="0006153E">
      <w:pPr>
        <w:shd w:val="clear" w:color="auto" w:fill="FFFFFF"/>
        <w:suppressAutoHyphens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-  свидетельство о регистрации транспортного средства.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Выполнять все указания завода-изготовителя и Исполнителя по правильной эксплуатации автотранспортного средства.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окончания работ проверить с участием представителя Исполнителя комплектность и техническое состояние автотранспортного средства, а также объем и качество выполненных работ, исправность узлов и агрегатов, подвергшихся текущему ремонту и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подписать акт приемки-передачи автотранспортного средства </w:t>
      </w:r>
      <w:r w:rsidRPr="0006153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по форме Приложения № 2 к настоящему Договору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либо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письменно представить Исполнителю мотивированный отказ от подписания акта приемки-передачи автотранспортного средства.</w:t>
      </w:r>
      <w:proofErr w:type="gramEnd"/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Оплатить работы в размере и сроки, указанные в п.4.5 настоящего Договора.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Направить Исполнителю подписанный Акт выполненных работ или мотивированный отказ в течение 10 (Десяти) рабочих дней со дня получения Акта выполненных работ.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Исполнять в полном объеме все свои обязательства, предусмотренные настоящим Договором.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вправе:</w:t>
      </w:r>
    </w:p>
    <w:p w:rsidR="0006153E" w:rsidRPr="0006153E" w:rsidRDefault="0006153E" w:rsidP="000615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Arial" w:hAnsi="Times New Roman" w:cs="Times New Roman"/>
          <w:sz w:val="24"/>
          <w:szCs w:val="24"/>
          <w:lang w:eastAsia="ar-SA"/>
        </w:rPr>
        <w:t>2.3.1. Самостоятельно определять способы выполнения работ.</w:t>
      </w:r>
    </w:p>
    <w:p w:rsidR="0006153E" w:rsidRPr="0006153E" w:rsidRDefault="0006153E" w:rsidP="000615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Arial" w:hAnsi="Times New Roman" w:cs="Times New Roman"/>
          <w:sz w:val="24"/>
          <w:szCs w:val="24"/>
          <w:lang w:eastAsia="ar-SA"/>
        </w:rPr>
        <w:t>2.3.2. Требовать оплаты выполненных и принятых Заказчиком работ в соответствии с условиями настоящего Договора.</w:t>
      </w:r>
    </w:p>
    <w:p w:rsidR="0006153E" w:rsidRPr="0006153E" w:rsidRDefault="0006153E" w:rsidP="000615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615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2.4</w:t>
      </w:r>
      <w:r w:rsidRPr="0006153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0615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Заказчик вправе:</w:t>
      </w:r>
    </w:p>
    <w:p w:rsidR="0006153E" w:rsidRPr="0006153E" w:rsidRDefault="0006153E" w:rsidP="000615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Arial" w:hAnsi="Times New Roman" w:cs="Times New Roman"/>
          <w:sz w:val="24"/>
          <w:szCs w:val="24"/>
          <w:lang w:eastAsia="ar-SA"/>
        </w:rPr>
        <w:t>2.4.1. Требовать от Исполнителя качественного выполнения работ.</w:t>
      </w:r>
    </w:p>
    <w:p w:rsidR="0006153E" w:rsidRPr="0006153E" w:rsidRDefault="0006153E" w:rsidP="000615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Arial" w:hAnsi="Times New Roman" w:cs="Times New Roman"/>
          <w:sz w:val="24"/>
          <w:szCs w:val="24"/>
          <w:lang w:eastAsia="ar-SA"/>
        </w:rPr>
        <w:t>2.4.2. Проверять ход и качество выполнения работ по настоящему Договору, не вмешиваясь в деятельность Исполнителя.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Исполнитель должен располагать сертификатами соответствия (декларациями о соответствии) на запасные части, комплектующие и материалы, используемые при выполнении работ, в случае, если они подлежат сертификации (декларированию) в соответствии с требованиями действующего законодательства Российской Федерации.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3E" w:rsidRPr="0006153E" w:rsidRDefault="0006153E" w:rsidP="0006153E">
      <w:pPr>
        <w:widowControl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СДАЧИ-ПРИЕМКИ РАБОТ. СРОК ГАРАНТИИ.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Документом, подтверждающим факт выполнения Исполнителем работ по каждой конкретной заявке Заказчика в рамках настоящего Договора, является Акт выполненных работ, подписанный уполномоченными представителями Заказчика и Исполнителя.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Исполнитель в день окончания работ составляет Акт выполненных работ, исходя из фактического объема и вида выполненных работ, а также с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ходе выполнения работ запасных частей и расходных материалов, и представляет его Заказчику, подписанным со своей стороны. Сведения, указанные  Исполнителем в Акте выполненных работ, должны соответствовать сведениям, указанным в заказе-наряде, в соответствии с которым выполнялись работы. Акт выполненных работ и счет на оплату представляются Заказчику в момент подписания акта приемки-передачи автотранспортного средства Заказчику. В случае выполнения работ по ремонту автотранспортного средства, Исполнитель вместе с указанными документами передает Заказчику подписанный акт приема-сдачи отремонтированных, реконструированных и модернизированных объектов основных средств (форма ОКУД 0504103).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в течение 10 (Десяти) рабочих дней с момента представления Исполнителем Акта выполненных работ, указанного в п. 3.2 настоящего Договора, подписывает его или направляет Исполнителю мотивированный отказ от подписания Акта выполненных  работ. 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представления Заказчиком мотивированного отказа от принятия выполненных работ, Исполнитель обязуется устранить выявленные Заказчиком недостатки выполненных работ в течение 2 (Двух) рабочих дней с момента получения от Заказчика претензии (мотивированного отказа от подписания Акта выполненных работ).</w:t>
      </w:r>
    </w:p>
    <w:p w:rsidR="0006153E" w:rsidRPr="0006153E" w:rsidRDefault="0006153E" w:rsidP="0006153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3.5. После устранения недостатков выполненных работ Исполнитель повторно представляет Заказчику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выполненных работ</w:t>
      </w:r>
      <w:r w:rsidRPr="0006153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с указанием текущей даты его представления, и Стороны осуществляют сдачу-приемку работ в порядке, указанном в п.п. 3.2.-3.3 настоящего Договора. 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завода-изготовителя.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по настоящему Договору составляет: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все виды работ – 3 (Три) месяца или 1 000 (Одна тысяча) км пробега с момента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подписания Сторонами Акта выполненных работ. 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все оригинальные запасные части, установленные Исполнителем в результате выполнения работ по настоящему Договору, - в соответствии с гарантийным сроком, определенным заводом-изготовителем соответствующей запасной части с момента подписания Сторонами Акта выполненных работ.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обнаружения в период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гарантии дефектов/недостатков выполненных работ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запасных частей, Исполнитель обязан устранить соответствующие недостатки своими силами и за свой счет в срок, не превышающий 15 (Пятнадцать) календарных дней с момента получения претензии Заказчика.</w:t>
      </w:r>
    </w:p>
    <w:p w:rsidR="0006153E" w:rsidRPr="0006153E" w:rsidRDefault="0006153E" w:rsidP="000615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3E" w:rsidRPr="0006153E" w:rsidRDefault="0006153E" w:rsidP="00061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4. ЦЕНА ДОГОВОРА И ПОРЯДОК РАСЧЕТОВ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Цена Договора составляет 300 000 (Триста тысяч) рублей 00 копеек, </w:t>
      </w:r>
      <w:r w:rsidRPr="000F7EDE">
        <w:rPr>
          <w:rFonts w:ascii="Times New Roman" w:eastAsia="Times New Roman" w:hAnsi="Times New Roman" w:cs="Times New Roman"/>
          <w:sz w:val="24"/>
          <w:szCs w:val="24"/>
          <w:lang w:eastAsia="ar-SA"/>
        </w:rPr>
        <w:t>НДС не облагается на основании пункта 4 статьи 346.26 Налогового кодекса РФ (уведомление о постановке на учет физического лица в налоговом органе № 360688142 от 28.02.2017 г.). Ц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ена Договора является максимальной и может изменяться в пределах этой суммы в зависимости от объема выполняемых работ.</w:t>
      </w:r>
    </w:p>
    <w:p w:rsidR="0006153E" w:rsidRPr="0006153E" w:rsidRDefault="0006153E" w:rsidP="000615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Цену Договора составляет суммарная стоимость работ, выполненных Исполнителем за весь период действия Договора.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стоимость работ (с учетом стоимости запасных частей и расходных материалов, используемых при техническом обслуживании и текущему ремонте), приобретаемых Заказчиком по настоящему Договору, не должна превышать максимальную цену Договора.</w:t>
      </w:r>
      <w:proofErr w:type="gramEnd"/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настоящего Договора включает в себя стоимость всех запасных частей, расходных материалов, масел, жидкостей и ГСМ, используемых при выполнении работ, стоимость работ, все налоги, пошлины и прочие сборы, которые Исполнитель должен оплачивать в соответствии с условиями настоящего Договора или на иных основаниях, а также все иные расходы Исполнителя, связанные с выполнением своих обязательств по настоящему Договору. </w:t>
      </w:r>
      <w:proofErr w:type="gramEnd"/>
    </w:p>
    <w:p w:rsidR="0006153E" w:rsidRPr="000F7ED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1 (Одного) нормо-часа на работы по техническому обслуживанию и текущему ремонту автотранспортных средств (слесарные работы, кузовные, диагностические и электрические работы, работы по ремонту двигателя, иные работы), выполняемые Исполнителем в рамках настоящего Договора, составляет </w:t>
      </w:r>
      <w:r w:rsidRPr="000F7EDE">
        <w:rPr>
          <w:rFonts w:ascii="Times New Roman" w:eastAsia="Times New Roman" w:hAnsi="Times New Roman" w:cs="Times New Roman"/>
          <w:sz w:val="24"/>
          <w:szCs w:val="24"/>
          <w:lang w:eastAsia="ru-RU"/>
        </w:rPr>
        <w:t>1 200 (Одна тысяча двести) рублей 00 копеек, НДС не облагается на основании пункта 4 статьи 346.26 НК РФ.</w:t>
      </w:r>
      <w:proofErr w:type="gramEnd"/>
    </w:p>
    <w:p w:rsidR="0006153E" w:rsidRPr="0006153E" w:rsidRDefault="0006153E" w:rsidP="000615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1 (Одного) нормо-часа является неизменной на весь период действия настоящего Договора. </w:t>
      </w:r>
    </w:p>
    <w:p w:rsidR="0006153E" w:rsidRPr="0006153E" w:rsidRDefault="0006153E" w:rsidP="000615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запасных частей и расходных материалов, используемых Исполнителем для выполнения работ</w:t>
      </w:r>
      <w:r w:rsidRPr="00061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должна превышать цены оригинальных запасных частей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расходных материалов</w:t>
      </w:r>
      <w:r w:rsidRPr="00061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завода-изготовителя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615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Toyota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6153E" w:rsidRPr="0006153E" w:rsidRDefault="0006153E" w:rsidP="0006153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4.4.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Расчёты по настоящему Договору производятся в рублях.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4.5.</w:t>
      </w:r>
      <w:r w:rsidRPr="0006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Исполнителя, указанный в разделе 11 настоящего Договора, в течение 15 (Пятнадцати) рабочих дней после подписания Сторонами Акта выполненных работ,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приема-сдачи отремонтированных, реконструированных и модернизированных объектов основных средств (форма ОКУД 0504103),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счета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представленного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Исполнителем. Днем оплаты считается день списания денежных сре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 л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ицевого счета Заказчика.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4.6.  Исполнитель выставляет Заказчику счет-фактуру (если предусмотрен) в порядке и в сроки, предусмотренные действующим законодательством Российской Федерации.</w:t>
      </w:r>
    </w:p>
    <w:p w:rsidR="0006153E" w:rsidRPr="0006153E" w:rsidRDefault="0006153E" w:rsidP="00061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выявлении факта предоставления ненадлежащим образом оформленных документов (счет, счет-фактура, Акт выполненных работ, акт приема-сдачи отремонтированных, реконструированных и модернизированных объектов основных средств (форма ОКУД 0504103))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или внести в документы исправления в порядке, установленном законодательством Российской Федерации, и повторно предоставить Заказчику.</w:t>
      </w:r>
    </w:p>
    <w:p w:rsidR="0006153E" w:rsidRPr="0006153E" w:rsidRDefault="0006153E" w:rsidP="00061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153E" w:rsidRPr="0006153E" w:rsidRDefault="0006153E" w:rsidP="00061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5. ОТВЕТСТВЕННОСТЬ  СТОРОН</w:t>
      </w:r>
    </w:p>
    <w:p w:rsidR="0006153E" w:rsidRPr="0006153E" w:rsidRDefault="0006153E" w:rsidP="000615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Исполнитель несет ответственность за качество проведенных работ в течение гарантийного срока в соответствии с п.п.3.6-3.7 настоящего Договора.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6153E" w:rsidRPr="0006153E" w:rsidRDefault="0006153E" w:rsidP="000615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r w:rsidRPr="0006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цены Договора. 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</w:t>
      </w:r>
      <w:r w:rsidRPr="0006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Уплата пени не освобождает Сторону, нарушившую обязательства, от исполнения обязательства в полном объеме.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Pr="0006153E">
        <w:rPr>
          <w:rFonts w:ascii="Times New Roman" w:eastAsia="Calibri" w:hAnsi="Times New Roman" w:cs="Times New Roman"/>
          <w:sz w:val="24"/>
          <w:szCs w:val="24"/>
        </w:rPr>
        <w:t>Заказчик вправе удержать суммы пеней, исчисленных в соответствии с настоящим Договором, при оплате работ.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53E" w:rsidRPr="0006153E" w:rsidRDefault="0006153E" w:rsidP="00061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6. ФОРС-МАЖОРНЫЕ ОБСТОЯТЕЛЬСТВА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6.1. Стороны освобождаются от ответственности за неисполнение обязательств по настоящему Договору, если оно обусловлено наступлением обстоятельств, возникших помимо их воли  и определяемых как обстоятельства непреодолимой силы (форс-мажор), которые Стороны не могли предвидеть и предотвратить, на срок действия этих обстоятельств. К ним относятся стихийные бедствия, войны, национальные и отраслевые забастовки, решения государственных органов власти и т.п.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6.2. Сторона, чье неисполнение обязательств или задержка их исполнения вызваны форс-мажорными обстоятельствами, должна в  пятидневный срок письменно известить другую Сторону  и представить документы, подтверждающие наличие этих обстоятельств.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В случае возникновения форс-мажорных обстоятель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пр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расторжении.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53E" w:rsidRPr="0006153E" w:rsidRDefault="0006153E" w:rsidP="00061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7.  СРОК ДЕЙСТВИЯ ДОГОВОРА</w:t>
      </w:r>
    </w:p>
    <w:p w:rsidR="0006153E" w:rsidRPr="0006153E" w:rsidRDefault="0006153E" w:rsidP="0006153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Настоящий Договор вступает в силу с 01.01.2021 г. и действует по 31.12.2021 г. В части взаиморасчётов Договор действует до полного исполнения Сторонами своих обязательств по настоящему Договору.</w:t>
      </w:r>
    </w:p>
    <w:p w:rsidR="0006153E" w:rsidRPr="0006153E" w:rsidRDefault="0006153E" w:rsidP="000615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:rsidR="0006153E" w:rsidRPr="0006153E" w:rsidRDefault="0006153E" w:rsidP="000615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6153E" w:rsidRPr="0006153E" w:rsidRDefault="0006153E" w:rsidP="000615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 ПОРЯДОК РАЗРЕШЕНИЯ СПОРОВ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Все споры и разногласия, возникшие между Сторонами  по настоящему Договору, решаются в претензионном порядке. Все претензии предъявляются в письменной  форме. Сторона, 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получившая претензию, обязана письменно ответить на нее в течение 10 (Десяти) календарных  дней с момента получения претензии. 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8.2.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порядке.</w:t>
      </w:r>
    </w:p>
    <w:p w:rsidR="0006153E" w:rsidRPr="0006153E" w:rsidRDefault="0006153E" w:rsidP="000615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53E" w:rsidRPr="0006153E" w:rsidRDefault="0006153E" w:rsidP="0006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АНТИКОРРУПЦИОННАЯ ОГОВОРКА</w:t>
      </w:r>
    </w:p>
    <w:p w:rsidR="0006153E" w:rsidRPr="0006153E" w:rsidRDefault="0006153E" w:rsidP="0006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06153E" w:rsidRPr="0006153E" w:rsidRDefault="0006153E" w:rsidP="0006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06153E" w:rsidRPr="0006153E" w:rsidRDefault="0006153E" w:rsidP="00061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53E" w:rsidRPr="0006153E" w:rsidRDefault="0006153E" w:rsidP="00061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10. ЗАКЛЮЧИТЕЛЬНЫЕ ПОЛОЖЕНИЯ</w:t>
      </w:r>
    </w:p>
    <w:p w:rsidR="0006153E" w:rsidRPr="0006153E" w:rsidRDefault="0006153E" w:rsidP="0006153E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6153E" w:rsidRPr="0006153E" w:rsidRDefault="0006153E" w:rsidP="0006153E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изменения у одной из Сторон местонахождения, банковских реквизитов и других сведений, указанных в разделе 11 настоящего Договора, она обязана в течение 5 (Пяти) рабочих дней письменно известить об этом другую Сторону.</w:t>
      </w:r>
    </w:p>
    <w:p w:rsidR="0006153E" w:rsidRPr="0006153E" w:rsidRDefault="0006153E" w:rsidP="0006153E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06153E" w:rsidRPr="0006153E" w:rsidRDefault="0006153E" w:rsidP="0006153E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06153E" w:rsidRPr="0006153E" w:rsidRDefault="0006153E" w:rsidP="0006153E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06153E" w:rsidRPr="0006153E" w:rsidRDefault="0006153E" w:rsidP="0006153E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Неотъемлемой частью настоящего Договора являются следующие Приложения:</w:t>
      </w:r>
    </w:p>
    <w:p w:rsidR="0006153E" w:rsidRPr="0006153E" w:rsidRDefault="0006153E" w:rsidP="0006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–</w:t>
      </w:r>
      <w:r w:rsidRPr="00061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задание на выполнение работ по техническому обслуживанию и текущему ремонту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автотранспортных средств марки «</w:t>
      </w:r>
      <w:r w:rsidRPr="000615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Toyota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6153E" w:rsidRPr="0006153E" w:rsidRDefault="0006153E" w:rsidP="0006153E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– Акт приемки-передачи автотранспортного средства (форма).</w:t>
      </w:r>
    </w:p>
    <w:p w:rsidR="0006153E" w:rsidRPr="0006153E" w:rsidRDefault="0006153E" w:rsidP="0006153E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3E" w:rsidRPr="0006153E" w:rsidRDefault="0006153E" w:rsidP="000615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 ПОДПИСИ  И РЕКВИЗИТЫ СТОРОН</w:t>
      </w:r>
    </w:p>
    <w:p w:rsidR="0006153E" w:rsidRPr="0006153E" w:rsidRDefault="0006153E" w:rsidP="0006153E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06153E" w:rsidRPr="0006153E" w:rsidTr="00202FAD">
        <w:trPr>
          <w:trHeight w:val="1041"/>
          <w:jc w:val="center"/>
        </w:trPr>
        <w:tc>
          <w:tcPr>
            <w:tcW w:w="5140" w:type="dxa"/>
            <w:shd w:val="clear" w:color="auto" w:fill="auto"/>
          </w:tcPr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Малаева</w:t>
            </w:r>
            <w:proofErr w:type="spellEnd"/>
            <w:r w:rsidRPr="000F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Айшат</w:t>
            </w:r>
            <w:proofErr w:type="spellEnd"/>
            <w:r w:rsidRPr="000F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Гераевна</w:t>
            </w:r>
            <w:proofErr w:type="spellEnd"/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368981, Республика Дагестан, Ботлихский район, с.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Ансалта</w:t>
            </w:r>
            <w:proofErr w:type="spellEnd"/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053405820665                     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315050600701753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в налоговом органе: 08.05.2015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 50102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82609415101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40802810260320005234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Ставропольском отделении № 5230 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ПАО Сбербанк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30101810907020000615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040702615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0100561322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+7(8722)52-22-21, +79289755499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615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061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061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2903@</w:t>
              </w:r>
              <w:proofErr w:type="spellStart"/>
              <w:r w:rsidRPr="00061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Pr="00061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61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1" w:type="dxa"/>
            <w:shd w:val="clear" w:color="auto" w:fill="auto"/>
          </w:tcPr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«АМП Каспийского моря»                        </w:t>
            </w: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414016, г. Астрахань, ул. Капитана Краснова, 31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3018010485 КПП 301801001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1023000826177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20256Ц76300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03214643000000012500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АСТРАХАНЬ БАНКА РОССИИ//УФК по Астраханской области 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Астрахань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011203901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ЕКС 40102810445370000017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(8512) 58-45-69/58-45-66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1" w:history="1">
              <w:r w:rsidRPr="00061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mail@ampastra.ru</w:t>
              </w:r>
            </w:hyperlink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6153E" w:rsidRPr="0006153E" w:rsidTr="00202FAD">
        <w:trPr>
          <w:jc w:val="center"/>
        </w:trPr>
        <w:tc>
          <w:tcPr>
            <w:tcW w:w="5140" w:type="dxa"/>
            <w:shd w:val="clear" w:color="auto" w:fill="auto"/>
          </w:tcPr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Гераевна</w:t>
            </w:r>
            <w:proofErr w:type="spellEnd"/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_____________________А.Г.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Малаева</w:t>
            </w:r>
            <w:proofErr w:type="spellEnd"/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____________________М.А.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</w:tr>
    </w:tbl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15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к Договору  </w:t>
      </w:r>
    </w:p>
    <w:p w:rsidR="0006153E" w:rsidRPr="0006153E" w:rsidRDefault="0006153E" w:rsidP="00061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153E">
        <w:rPr>
          <w:rFonts w:ascii="Times New Roman" w:eastAsia="Calibri" w:hAnsi="Times New Roman" w:cs="Times New Roman"/>
          <w:sz w:val="24"/>
          <w:szCs w:val="24"/>
        </w:rPr>
        <w:t>№   ____ от «____»_______2020 г.</w:t>
      </w:r>
    </w:p>
    <w:p w:rsidR="0006153E" w:rsidRPr="0006153E" w:rsidRDefault="0006153E" w:rsidP="0006153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</w:p>
    <w:p w:rsidR="0006153E" w:rsidRPr="0006153E" w:rsidRDefault="0006153E" w:rsidP="0006153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06153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ТЕХНИЧЕСКОЕ ЗАДАНИЕ</w:t>
      </w:r>
    </w:p>
    <w:p w:rsidR="0006153E" w:rsidRPr="0006153E" w:rsidRDefault="0006153E" w:rsidP="000615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техническому обслуживанию и текущему ремонту автотранспортных средств марки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615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Toyota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6153E" w:rsidRPr="0006153E" w:rsidRDefault="0006153E" w:rsidP="000615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3E" w:rsidRPr="0006153E" w:rsidRDefault="0006153E" w:rsidP="0006153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работам:</w:t>
      </w:r>
    </w:p>
    <w:p w:rsidR="0006153E" w:rsidRPr="0006153E" w:rsidRDefault="0006153E" w:rsidP="0006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техническому обслуживанию и текущему ремонту автотранспортных средств марки 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615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Toyota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53E" w:rsidRPr="0006153E" w:rsidRDefault="0006153E" w:rsidP="0006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представляет собой мероприятия, перечисленные в сервисной книжке автотранспортного средства, согласно </w:t>
      </w:r>
      <w:proofErr w:type="spell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межсервисному</w:t>
      </w:r>
      <w:proofErr w:type="spell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пробегу с сохранением гарантийных обязательств.</w:t>
      </w:r>
    </w:p>
    <w:p w:rsidR="0006153E" w:rsidRPr="0006153E" w:rsidRDefault="0006153E" w:rsidP="0006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включает в себя углубленный осмотр, контроль (диагностирование) технического состояния элементов кузова, кабины, рамы и установленных на них агрегатов и узлов, восстановление (замена) деталей узлов, достигших предельного состояния, герметизация сварных швов и уплотнений, устранение вмятин и трещин на панелях и каркасе кузова, кабины и рамы, восстановление и нанесения </w:t>
      </w:r>
      <w:proofErr w:type="spell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противокоррозийного</w:t>
      </w:r>
      <w:proofErr w:type="spell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покрытия, окраска кузова, кабины и рамы автотранспортного средства с выполнением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сопутствующих работ, выполнение работ,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агрегатов, узлов и деталей, запасных частей, достигших предельно допустимого состояния и т.д.</w:t>
      </w:r>
    </w:p>
    <w:p w:rsidR="0006153E" w:rsidRPr="0006153E" w:rsidRDefault="0006153E" w:rsidP="0006153E">
      <w:pPr>
        <w:widowControl w:val="0"/>
        <w:spacing w:before="60" w:after="6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0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работ:</w:t>
      </w:r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работ автотранспортное средство должно передаваться Заказчику в исправном работоспособном состоянии с устраненными повреждениями (дефектами), устранение которых было целью Заказчика при обращении к Исполнителю, а также быть на ходу и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 (Постановление Правительства РФ от</w:t>
      </w:r>
      <w:proofErr w:type="gramEnd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53E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23.10.1993 г. № 1090 «О Правилах дорожного движения»).</w:t>
      </w:r>
      <w:proofErr w:type="gramEnd"/>
    </w:p>
    <w:p w:rsidR="0006153E" w:rsidRPr="0006153E" w:rsidRDefault="0006153E" w:rsidP="0006153E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автотранспортных средств ФГБУ «АМП Каспийского моря», передаваемых Исполнителю для выполнения работ по техническому обслуживанию и ремонту: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57"/>
        <w:gridCol w:w="1488"/>
        <w:gridCol w:w="1205"/>
        <w:gridCol w:w="2977"/>
        <w:gridCol w:w="959"/>
        <w:gridCol w:w="140"/>
      </w:tblGrid>
      <w:tr w:rsidR="0006153E" w:rsidRPr="0006153E" w:rsidTr="00202FA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 автотранспортного средства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VIN номер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</w:p>
        </w:tc>
      </w:tr>
      <w:tr w:rsidR="0006153E" w:rsidRPr="0006153E" w:rsidTr="00202FA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Toyota</w:t>
            </w:r>
            <w:proofErr w:type="spellEnd"/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Land</w:t>
            </w:r>
            <w:proofErr w:type="spellEnd"/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Cruiser</w:t>
            </w:r>
            <w:proofErr w:type="spellEnd"/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JT</w:t>
            </w: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MHTO5J805052815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М252ВХ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06153E" w:rsidRPr="0006153E" w:rsidTr="00202FAD">
        <w:trPr>
          <w:trHeight w:val="3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Toyota</w:t>
            </w:r>
            <w:proofErr w:type="spellEnd"/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Land</w:t>
            </w:r>
            <w:proofErr w:type="spellEnd"/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Cruiser</w:t>
            </w:r>
            <w:proofErr w:type="spellEnd"/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JT</w:t>
            </w: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EBU3FJ20K021317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M233BX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06153E" w:rsidRPr="0006153E" w:rsidTr="00202FAD">
        <w:trPr>
          <w:trHeight w:val="3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XW</w:t>
            </w: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7BE40K90S011319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A846TA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E" w:rsidRPr="0006153E" w:rsidRDefault="0006153E" w:rsidP="0006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</w:tr>
      <w:tr w:rsidR="0006153E" w:rsidRPr="0006153E" w:rsidTr="00202FA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  <w:jc w:val="center"/>
        </w:trPr>
        <w:tc>
          <w:tcPr>
            <w:tcW w:w="5140" w:type="dxa"/>
            <w:gridSpan w:val="3"/>
            <w:shd w:val="clear" w:color="auto" w:fill="auto"/>
          </w:tcPr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Гераевна</w:t>
            </w:r>
            <w:proofErr w:type="spellEnd"/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_____________________А.Г.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Малаева</w:t>
            </w:r>
            <w:proofErr w:type="spellEnd"/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41" w:type="dxa"/>
            <w:gridSpan w:val="3"/>
            <w:shd w:val="clear" w:color="auto" w:fill="auto"/>
          </w:tcPr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____________________М.А. </w:t>
            </w:r>
            <w:proofErr w:type="spellStart"/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</w:tr>
    </w:tbl>
    <w:p w:rsidR="0006153E" w:rsidRPr="0006153E" w:rsidRDefault="0006153E" w:rsidP="0006153E">
      <w:pPr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Default="0006153E" w:rsidP="0006153E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53E" w:rsidRPr="0006153E" w:rsidRDefault="0006153E" w:rsidP="0006153E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15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к договору  </w:t>
      </w:r>
    </w:p>
    <w:p w:rsidR="0006153E" w:rsidRPr="0006153E" w:rsidRDefault="0006153E" w:rsidP="0006153E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153E">
        <w:rPr>
          <w:rFonts w:ascii="Times New Roman" w:eastAsia="Calibri" w:hAnsi="Times New Roman" w:cs="Times New Roman"/>
          <w:sz w:val="24"/>
          <w:szCs w:val="24"/>
        </w:rPr>
        <w:t>№________ от «____»_______2020 г.</w:t>
      </w:r>
    </w:p>
    <w:p w:rsidR="0006153E" w:rsidRPr="0006153E" w:rsidRDefault="0006153E" w:rsidP="000615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53E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:rsidR="0006153E" w:rsidRPr="0006153E" w:rsidRDefault="0006153E" w:rsidP="000615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61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7"/>
        <w:gridCol w:w="1805"/>
        <w:gridCol w:w="935"/>
        <w:gridCol w:w="276"/>
        <w:gridCol w:w="348"/>
        <w:gridCol w:w="851"/>
        <w:gridCol w:w="425"/>
        <w:gridCol w:w="223"/>
        <w:gridCol w:w="1478"/>
        <w:gridCol w:w="1383"/>
      </w:tblGrid>
      <w:tr w:rsidR="0006153E" w:rsidRPr="0006153E" w:rsidTr="00202FAD">
        <w:trPr>
          <w:jc w:val="center"/>
        </w:trPr>
        <w:tc>
          <w:tcPr>
            <w:tcW w:w="9571" w:type="dxa"/>
            <w:gridSpan w:val="10"/>
          </w:tcPr>
          <w:p w:rsidR="0006153E" w:rsidRPr="0006153E" w:rsidRDefault="0006153E" w:rsidP="0006153E">
            <w:pPr>
              <w:widowControl w:val="0"/>
              <w:spacing w:line="3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lang w:eastAsia="ru-RU"/>
              </w:rPr>
              <w:t>Акт приемки-передачи автотранспортного средства</w:t>
            </w:r>
          </w:p>
        </w:tc>
      </w:tr>
      <w:tr w:rsidR="0006153E" w:rsidRPr="0006153E" w:rsidTr="00202FAD">
        <w:trPr>
          <w:jc w:val="center"/>
        </w:trPr>
        <w:tc>
          <w:tcPr>
            <w:tcW w:w="9571" w:type="dxa"/>
            <w:gridSpan w:val="10"/>
          </w:tcPr>
          <w:p w:rsidR="0006153E" w:rsidRPr="0006153E" w:rsidRDefault="0006153E" w:rsidP="0006153E">
            <w:pPr>
              <w:widowControl w:val="0"/>
              <w:tabs>
                <w:tab w:val="left" w:pos="6330"/>
              </w:tabs>
              <w:spacing w:line="3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lang w:eastAsia="ru-RU"/>
              </w:rPr>
              <w:t>г.__________________                                                                              «___»____________20____г.</w:t>
            </w:r>
          </w:p>
        </w:tc>
      </w:tr>
      <w:tr w:rsidR="0006153E" w:rsidRPr="0006153E" w:rsidTr="00202FAD">
        <w:trPr>
          <w:jc w:val="center"/>
        </w:trPr>
        <w:tc>
          <w:tcPr>
            <w:tcW w:w="4587" w:type="dxa"/>
            <w:gridSpan w:val="3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ЗАКАЗЧИКЕ</w:t>
            </w:r>
          </w:p>
        </w:tc>
        <w:tc>
          <w:tcPr>
            <w:tcW w:w="276" w:type="dxa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6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ОБ ИСПОЛНИТЕЛЕ</w:t>
            </w:r>
          </w:p>
        </w:tc>
      </w:tr>
      <w:tr w:rsidR="0006153E" w:rsidRPr="0006153E" w:rsidTr="00202FAD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2740" w:type="dxa"/>
            <w:gridSpan w:val="2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4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2861" w:type="dxa"/>
            <w:gridSpan w:val="2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</w:t>
            </w:r>
          </w:p>
        </w:tc>
        <w:tc>
          <w:tcPr>
            <w:tcW w:w="2740" w:type="dxa"/>
            <w:gridSpan w:val="2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4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</w:t>
            </w:r>
          </w:p>
        </w:tc>
        <w:tc>
          <w:tcPr>
            <w:tcW w:w="2861" w:type="dxa"/>
            <w:gridSpan w:val="2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740" w:type="dxa"/>
            <w:gridSpan w:val="2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4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861" w:type="dxa"/>
            <w:gridSpan w:val="2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Телефоны</w:t>
            </w:r>
          </w:p>
        </w:tc>
        <w:tc>
          <w:tcPr>
            <w:tcW w:w="2740" w:type="dxa"/>
            <w:gridSpan w:val="2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4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Телефоны</w:t>
            </w:r>
          </w:p>
        </w:tc>
        <w:tc>
          <w:tcPr>
            <w:tcW w:w="2861" w:type="dxa"/>
            <w:gridSpan w:val="2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9571" w:type="dxa"/>
            <w:gridSpan w:val="10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Основание:</w:t>
            </w:r>
          </w:p>
        </w:tc>
      </w:tr>
      <w:tr w:rsidR="0006153E" w:rsidRPr="0006153E" w:rsidTr="00202FAD">
        <w:trPr>
          <w:jc w:val="center"/>
        </w:trPr>
        <w:tc>
          <w:tcPr>
            <w:tcW w:w="9571" w:type="dxa"/>
            <w:gridSpan w:val="10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ОБ АВТОМОБИЛЕ</w:t>
            </w:r>
          </w:p>
        </w:tc>
      </w:tr>
      <w:tr w:rsidR="0006153E" w:rsidRPr="0006153E" w:rsidTr="00202FAD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Модель</w:t>
            </w:r>
          </w:p>
        </w:tc>
        <w:tc>
          <w:tcPr>
            <w:tcW w:w="7724" w:type="dxa"/>
            <w:gridSpan w:val="9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val="en-US" w:eastAsia="ru-RU"/>
              </w:rPr>
              <w:t>VIN</w:t>
            </w:r>
          </w:p>
        </w:tc>
        <w:tc>
          <w:tcPr>
            <w:tcW w:w="7724" w:type="dxa"/>
            <w:gridSpan w:val="9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Код модели</w:t>
            </w:r>
          </w:p>
        </w:tc>
        <w:tc>
          <w:tcPr>
            <w:tcW w:w="7724" w:type="dxa"/>
            <w:gridSpan w:val="9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Рама</w:t>
            </w:r>
          </w:p>
        </w:tc>
        <w:tc>
          <w:tcPr>
            <w:tcW w:w="3016" w:type="dxa"/>
            <w:gridSpan w:val="3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509" w:type="dxa"/>
            <w:gridSpan w:val="4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Гос. номер</w:t>
            </w:r>
          </w:p>
        </w:tc>
        <w:tc>
          <w:tcPr>
            <w:tcW w:w="3016" w:type="dxa"/>
            <w:gridSpan w:val="3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Пробег</w:t>
            </w:r>
          </w:p>
        </w:tc>
        <w:tc>
          <w:tcPr>
            <w:tcW w:w="3509" w:type="dxa"/>
            <w:gridSpan w:val="4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</w:tc>
        <w:tc>
          <w:tcPr>
            <w:tcW w:w="7724" w:type="dxa"/>
            <w:gridSpan w:val="9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Дата заезда</w:t>
            </w:r>
          </w:p>
        </w:tc>
        <w:tc>
          <w:tcPr>
            <w:tcW w:w="7724" w:type="dxa"/>
            <w:gridSpan w:val="9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Дата выезда</w:t>
            </w:r>
          </w:p>
        </w:tc>
        <w:tc>
          <w:tcPr>
            <w:tcW w:w="7724" w:type="dxa"/>
            <w:gridSpan w:val="9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9571" w:type="dxa"/>
            <w:gridSpan w:val="10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Техническое состояние автомобиля</w:t>
            </w:r>
          </w:p>
        </w:tc>
      </w:tr>
      <w:tr w:rsidR="0006153E" w:rsidRPr="0006153E" w:rsidTr="00202FAD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EFC6609" wp14:editId="23E345E8">
                  <wp:extent cx="2182495" cy="1463040"/>
                  <wp:effectExtent l="0" t="0" r="825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8"/>
            <w:shd w:val="clear" w:color="auto" w:fill="auto"/>
          </w:tcPr>
          <w:tbl>
            <w:tblPr>
              <w:tblStyle w:val="615"/>
              <w:tblW w:w="580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33"/>
              <w:gridCol w:w="335"/>
              <w:gridCol w:w="709"/>
              <w:gridCol w:w="2370"/>
            </w:tblGrid>
            <w:tr w:rsidR="0006153E" w:rsidRPr="0006153E" w:rsidTr="00202FAD">
              <w:tc>
                <w:tcPr>
                  <w:tcW w:w="454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33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колпаки колес</w:t>
                  </w:r>
                </w:p>
              </w:tc>
              <w:tc>
                <w:tcPr>
                  <w:tcW w:w="335" w:type="dxa"/>
                  <w:vMerge w:val="restart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0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пепельница</w:t>
                  </w:r>
                </w:p>
              </w:tc>
            </w:tr>
            <w:tr w:rsidR="0006153E" w:rsidRPr="0006153E" w:rsidTr="00202FAD">
              <w:tc>
                <w:tcPr>
                  <w:tcW w:w="454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33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пробка бензобака</w:t>
                  </w:r>
                </w:p>
              </w:tc>
              <w:tc>
                <w:tcPr>
                  <w:tcW w:w="335" w:type="dxa"/>
                  <w:vMerge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0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прикуриватель</w:t>
                  </w:r>
                </w:p>
              </w:tc>
            </w:tr>
            <w:tr w:rsidR="0006153E" w:rsidRPr="0006153E" w:rsidTr="00202FAD">
              <w:tc>
                <w:tcPr>
                  <w:tcW w:w="454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33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щетки стеклоочистителя</w:t>
                  </w:r>
                </w:p>
              </w:tc>
              <w:tc>
                <w:tcPr>
                  <w:tcW w:w="335" w:type="dxa"/>
                  <w:vMerge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0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запасное колесо</w:t>
                  </w:r>
                </w:p>
              </w:tc>
            </w:tr>
            <w:tr w:rsidR="0006153E" w:rsidRPr="0006153E" w:rsidTr="00202FAD">
              <w:tc>
                <w:tcPr>
                  <w:tcW w:w="454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33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антенна</w:t>
                  </w:r>
                </w:p>
              </w:tc>
              <w:tc>
                <w:tcPr>
                  <w:tcW w:w="335" w:type="dxa"/>
                  <w:vMerge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0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чехол рулевого колеса</w:t>
                  </w:r>
                </w:p>
              </w:tc>
            </w:tr>
            <w:tr w:rsidR="0006153E" w:rsidRPr="0006153E" w:rsidTr="00202FAD">
              <w:tc>
                <w:tcPr>
                  <w:tcW w:w="454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33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комплект инструмента</w:t>
                  </w:r>
                </w:p>
              </w:tc>
              <w:tc>
                <w:tcPr>
                  <w:tcW w:w="335" w:type="dxa"/>
                  <w:vMerge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0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аптечка</w:t>
                  </w:r>
                </w:p>
              </w:tc>
            </w:tr>
            <w:tr w:rsidR="0006153E" w:rsidRPr="0006153E" w:rsidTr="00202FAD">
              <w:tc>
                <w:tcPr>
                  <w:tcW w:w="454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33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домкрат</w:t>
                  </w:r>
                </w:p>
              </w:tc>
              <w:tc>
                <w:tcPr>
                  <w:tcW w:w="335" w:type="dxa"/>
                  <w:vMerge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0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огнетушитель</w:t>
                  </w:r>
                </w:p>
              </w:tc>
            </w:tr>
            <w:tr w:rsidR="0006153E" w:rsidRPr="0006153E" w:rsidTr="00202FAD">
              <w:tc>
                <w:tcPr>
                  <w:tcW w:w="454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33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автомагнитола</w:t>
                  </w:r>
                </w:p>
              </w:tc>
              <w:tc>
                <w:tcPr>
                  <w:tcW w:w="335" w:type="dxa"/>
                  <w:vMerge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0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знак аварийной остановки</w:t>
                  </w:r>
                </w:p>
              </w:tc>
            </w:tr>
            <w:tr w:rsidR="0006153E" w:rsidRPr="0006153E" w:rsidTr="00202FAD">
              <w:tc>
                <w:tcPr>
                  <w:tcW w:w="454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33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топливо в баке</w:t>
                  </w:r>
                </w:p>
              </w:tc>
              <w:tc>
                <w:tcPr>
                  <w:tcW w:w="335" w:type="dxa"/>
                  <w:vMerge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0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секретных болтов</w:t>
                  </w:r>
                </w:p>
              </w:tc>
            </w:tr>
            <w:tr w:rsidR="0006153E" w:rsidRPr="0006153E" w:rsidTr="00202FAD">
              <w:tc>
                <w:tcPr>
                  <w:tcW w:w="5801" w:type="dxa"/>
                  <w:gridSpan w:val="5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6153E" w:rsidRPr="0006153E" w:rsidTr="00202FAD">
              <w:tc>
                <w:tcPr>
                  <w:tcW w:w="2387" w:type="dxa"/>
                  <w:gridSpan w:val="2"/>
                  <w:shd w:val="clear" w:color="auto" w:fill="BFBFBF" w:themeFill="background1" w:themeFillShade="BF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Состояние </w:t>
                  </w:r>
                  <w:proofErr w:type="gramStart"/>
                  <w:r w:rsidRPr="0006153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кузова</w:t>
                  </w:r>
                  <w:proofErr w:type="gramEnd"/>
                  <w:r w:rsidRPr="0006153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а/м</w:t>
                  </w:r>
                </w:p>
              </w:tc>
              <w:tc>
                <w:tcPr>
                  <w:tcW w:w="335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79" w:type="dxa"/>
                  <w:gridSpan w:val="2"/>
                  <w:shd w:val="clear" w:color="auto" w:fill="BFBFBF" w:themeFill="background1" w:themeFillShade="BF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Запчасти после ремонта</w:t>
                  </w:r>
                </w:p>
              </w:tc>
            </w:tr>
            <w:tr w:rsidR="0006153E" w:rsidRPr="0006153E" w:rsidTr="00202FAD">
              <w:tc>
                <w:tcPr>
                  <w:tcW w:w="454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33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грязный</w:t>
                  </w:r>
                </w:p>
              </w:tc>
              <w:tc>
                <w:tcPr>
                  <w:tcW w:w="335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0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собственность Исполнителя</w:t>
                  </w:r>
                </w:p>
              </w:tc>
            </w:tr>
            <w:tr w:rsidR="0006153E" w:rsidRPr="0006153E" w:rsidTr="00202FAD">
              <w:tc>
                <w:tcPr>
                  <w:tcW w:w="454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33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чистый</w:t>
                  </w:r>
                </w:p>
              </w:tc>
              <w:tc>
                <w:tcPr>
                  <w:tcW w:w="335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0" w:type="dxa"/>
                </w:tcPr>
                <w:p w:rsidR="0006153E" w:rsidRPr="0006153E" w:rsidRDefault="0006153E" w:rsidP="0006153E">
                  <w:pPr>
                    <w:widowControl w:val="0"/>
                    <w:spacing w:line="3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153E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вернуть Заказчику</w:t>
                  </w:r>
                </w:p>
              </w:tc>
            </w:tr>
          </w:tbl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Обозначения: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при наличии</w:t>
            </w:r>
          </w:p>
        </w:tc>
        <w:tc>
          <w:tcPr>
            <w:tcW w:w="1276" w:type="dxa"/>
            <w:gridSpan w:val="2"/>
          </w:tcPr>
          <w:p w:rsidR="0006153E" w:rsidRPr="0006153E" w:rsidRDefault="0006153E" w:rsidP="0006153E">
            <w:pPr>
              <w:widowControl w:val="0"/>
              <w:spacing w:line="3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при отсутствии</w:t>
            </w:r>
          </w:p>
        </w:tc>
        <w:tc>
          <w:tcPr>
            <w:tcW w:w="1383" w:type="dxa"/>
          </w:tcPr>
          <w:p w:rsidR="0006153E" w:rsidRPr="0006153E" w:rsidRDefault="0006153E" w:rsidP="0006153E">
            <w:pPr>
              <w:widowControl w:val="0"/>
              <w:spacing w:line="3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</w:tr>
      <w:tr w:rsidR="0006153E" w:rsidRPr="0006153E" w:rsidTr="00202FAD">
        <w:trPr>
          <w:jc w:val="center"/>
        </w:trPr>
        <w:tc>
          <w:tcPr>
            <w:tcW w:w="9571" w:type="dxa"/>
            <w:gridSpan w:val="10"/>
            <w:shd w:val="clear" w:color="auto" w:fill="auto"/>
          </w:tcPr>
          <w:p w:rsidR="0006153E" w:rsidRPr="0006153E" w:rsidRDefault="0006153E" w:rsidP="0006153E">
            <w:pPr>
              <w:widowControl w:val="0"/>
              <w:spacing w:line="3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06153E" w:rsidRPr="0006153E" w:rsidTr="00202FAD">
        <w:trPr>
          <w:jc w:val="center"/>
        </w:trPr>
        <w:tc>
          <w:tcPr>
            <w:tcW w:w="5211" w:type="dxa"/>
            <w:gridSpan w:val="5"/>
            <w:shd w:val="clear" w:color="auto" w:fill="auto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lang w:eastAsia="ru-RU"/>
              </w:rPr>
              <w:t>СДАЛ</w:t>
            </w:r>
          </w:p>
        </w:tc>
        <w:tc>
          <w:tcPr>
            <w:tcW w:w="4360" w:type="dxa"/>
            <w:gridSpan w:val="5"/>
            <w:shd w:val="clear" w:color="auto" w:fill="auto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b/>
                <w:lang w:eastAsia="ru-RU"/>
              </w:rPr>
              <w:t>ПРИНЯЛ</w:t>
            </w:r>
          </w:p>
        </w:tc>
      </w:tr>
      <w:tr w:rsidR="0006153E" w:rsidRPr="0006153E" w:rsidTr="00202FAD">
        <w:trPr>
          <w:jc w:val="center"/>
        </w:trPr>
        <w:tc>
          <w:tcPr>
            <w:tcW w:w="5211" w:type="dxa"/>
            <w:gridSpan w:val="5"/>
            <w:shd w:val="clear" w:color="auto" w:fill="auto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лицо_____________</w:t>
            </w:r>
          </w:p>
        </w:tc>
        <w:tc>
          <w:tcPr>
            <w:tcW w:w="4360" w:type="dxa"/>
            <w:gridSpan w:val="5"/>
            <w:shd w:val="clear" w:color="auto" w:fill="auto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лицо_____________</w:t>
            </w:r>
          </w:p>
        </w:tc>
      </w:tr>
      <w:tr w:rsidR="0006153E" w:rsidRPr="0006153E" w:rsidTr="00202FAD">
        <w:trPr>
          <w:jc w:val="center"/>
        </w:trPr>
        <w:tc>
          <w:tcPr>
            <w:tcW w:w="5211" w:type="dxa"/>
            <w:gridSpan w:val="5"/>
            <w:shd w:val="clear" w:color="auto" w:fill="auto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_____________________________/ФИО/</w:t>
            </w:r>
          </w:p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360" w:type="dxa"/>
            <w:gridSpan w:val="5"/>
            <w:shd w:val="clear" w:color="auto" w:fill="auto"/>
          </w:tcPr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____________________________/ФИО/</w:t>
            </w:r>
          </w:p>
          <w:p w:rsidR="0006153E" w:rsidRPr="0006153E" w:rsidRDefault="0006153E" w:rsidP="0006153E">
            <w:pPr>
              <w:widowControl w:val="0"/>
              <w:spacing w:line="3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06153E" w:rsidRPr="0006153E" w:rsidRDefault="0006153E" w:rsidP="0006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3E" w:rsidRPr="0006153E" w:rsidRDefault="0006153E" w:rsidP="0006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06153E" w:rsidRPr="0006153E" w:rsidTr="00202FAD">
        <w:trPr>
          <w:jc w:val="center"/>
        </w:trPr>
        <w:tc>
          <w:tcPr>
            <w:tcW w:w="5140" w:type="dxa"/>
            <w:shd w:val="clear" w:color="auto" w:fill="auto"/>
          </w:tcPr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GoBack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Гераевна</w:t>
            </w:r>
            <w:proofErr w:type="spellEnd"/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53E" w:rsidRPr="000F7ED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_____________________А.Г. </w:t>
            </w:r>
            <w:proofErr w:type="spellStart"/>
            <w:r w:rsidRPr="000F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Малаева</w:t>
            </w:r>
            <w:proofErr w:type="spellEnd"/>
          </w:p>
          <w:bookmarkEnd w:id="6"/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____________________М.А. </w:t>
            </w:r>
            <w:proofErr w:type="spellStart"/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06153E" w:rsidRPr="0006153E" w:rsidRDefault="0006153E" w:rsidP="0006153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</w:tr>
    </w:tbl>
    <w:p w:rsidR="0006153E" w:rsidRPr="0006153E" w:rsidRDefault="0006153E" w:rsidP="0006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3E" w:rsidRPr="0006153E" w:rsidRDefault="0006153E" w:rsidP="0006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3E" w:rsidRPr="0006153E" w:rsidRDefault="0006153E" w:rsidP="0006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3E" w:rsidRPr="0006153E" w:rsidRDefault="0006153E" w:rsidP="0006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3E" w:rsidRPr="0006153E" w:rsidRDefault="0006153E" w:rsidP="0006153E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6153E" w:rsidRPr="0006153E" w:rsidRDefault="0006153E" w:rsidP="0006153E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6153E" w:rsidRPr="0006153E" w:rsidRDefault="0006153E" w:rsidP="0006153E">
      <w:pPr>
        <w:widowControl w:val="0"/>
        <w:spacing w:after="0" w:line="340" w:lineRule="auto"/>
        <w:jc w:val="right"/>
        <w:rPr>
          <w:rFonts w:ascii="Times New Roman" w:eastAsia="Arial" w:hAnsi="Times New Roman" w:cs="Times New Roman"/>
          <w:sz w:val="25"/>
          <w:szCs w:val="25"/>
          <w:lang w:eastAsia="ar-SA"/>
        </w:rPr>
      </w:pPr>
    </w:p>
    <w:p w:rsidR="0006153E" w:rsidRDefault="0006153E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6153E" w:rsidSect="00E41C7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64" w:rsidRDefault="00510E64" w:rsidP="005D5581">
      <w:pPr>
        <w:spacing w:after="0" w:line="240" w:lineRule="auto"/>
      </w:pPr>
      <w:r>
        <w:separator/>
      </w:r>
    </w:p>
  </w:endnote>
  <w:endnote w:type="continuationSeparator" w:id="0">
    <w:p w:rsidR="00510E64" w:rsidRDefault="00510E64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64" w:rsidRDefault="00510E64" w:rsidP="005D5581">
      <w:pPr>
        <w:spacing w:after="0" w:line="240" w:lineRule="auto"/>
      </w:pPr>
      <w:r>
        <w:separator/>
      </w:r>
    </w:p>
  </w:footnote>
  <w:footnote w:type="continuationSeparator" w:id="0">
    <w:p w:rsidR="00510E64" w:rsidRDefault="00510E64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153E"/>
    <w:rsid w:val="00062552"/>
    <w:rsid w:val="00073DC5"/>
    <w:rsid w:val="000838B6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B0528"/>
    <w:rsid w:val="002B0657"/>
    <w:rsid w:val="002B41E0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D3639"/>
    <w:rsid w:val="003D6A3A"/>
    <w:rsid w:val="004015AD"/>
    <w:rsid w:val="00410A1F"/>
    <w:rsid w:val="00415DB9"/>
    <w:rsid w:val="00420258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7163"/>
    <w:rsid w:val="00500E2F"/>
    <w:rsid w:val="005049B7"/>
    <w:rsid w:val="00504F79"/>
    <w:rsid w:val="005063C9"/>
    <w:rsid w:val="00510E64"/>
    <w:rsid w:val="00521D0C"/>
    <w:rsid w:val="00522EE4"/>
    <w:rsid w:val="005248AB"/>
    <w:rsid w:val="005348D9"/>
    <w:rsid w:val="00547943"/>
    <w:rsid w:val="0055207F"/>
    <w:rsid w:val="00553C55"/>
    <w:rsid w:val="00574187"/>
    <w:rsid w:val="005970BD"/>
    <w:rsid w:val="005B4C2B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9638B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0D5D"/>
    <w:rsid w:val="007112D3"/>
    <w:rsid w:val="00716B2B"/>
    <w:rsid w:val="00720916"/>
    <w:rsid w:val="00730D72"/>
    <w:rsid w:val="00745EEE"/>
    <w:rsid w:val="007479CF"/>
    <w:rsid w:val="00753260"/>
    <w:rsid w:val="0075363F"/>
    <w:rsid w:val="00760F3F"/>
    <w:rsid w:val="0079068E"/>
    <w:rsid w:val="007A129A"/>
    <w:rsid w:val="007A1E5D"/>
    <w:rsid w:val="007A464B"/>
    <w:rsid w:val="007B2170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4D47"/>
    <w:rsid w:val="00837C37"/>
    <w:rsid w:val="0084036C"/>
    <w:rsid w:val="00846967"/>
    <w:rsid w:val="00880789"/>
    <w:rsid w:val="00883A76"/>
    <w:rsid w:val="00883CDE"/>
    <w:rsid w:val="008A1121"/>
    <w:rsid w:val="008C59E0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42C87"/>
    <w:rsid w:val="00954BCF"/>
    <w:rsid w:val="0095703A"/>
    <w:rsid w:val="00962FAB"/>
    <w:rsid w:val="00972101"/>
    <w:rsid w:val="00982BAE"/>
    <w:rsid w:val="00985D27"/>
    <w:rsid w:val="009B0907"/>
    <w:rsid w:val="009B4E94"/>
    <w:rsid w:val="009C1B8A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74490"/>
    <w:rsid w:val="00A756ED"/>
    <w:rsid w:val="00A774B3"/>
    <w:rsid w:val="00AA5816"/>
    <w:rsid w:val="00AA641A"/>
    <w:rsid w:val="00AB251F"/>
    <w:rsid w:val="00AC4D64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462C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648F6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2A5F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C7BD1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2903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F9B7F8-E66B-4A7C-BA93-C8170EF7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96</cp:revision>
  <cp:lastPrinted>2019-04-19T05:23:00Z</cp:lastPrinted>
  <dcterms:created xsi:type="dcterms:W3CDTF">2018-03-30T08:56:00Z</dcterms:created>
  <dcterms:modified xsi:type="dcterms:W3CDTF">2020-12-23T06:35:00Z</dcterms:modified>
</cp:coreProperties>
</file>