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7E6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7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4E673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E6732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29.11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9128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635D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89635D" w:rsidRPr="001E4871" w:rsidRDefault="0089635D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89635D" w:rsidRPr="001E4871" w:rsidRDefault="0089635D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закупок.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Pr="001E4871" w:rsidRDefault="007F2955" w:rsidP="004E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4E6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7B0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224F" w:rsidRP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текущему ремонту компьютерной техники, серверного и сетевого оборудования, копировально-множительной техники и печатающих устройств, иных аппаратных комплексов и оборудова</w:t>
      </w:r>
      <w:r w:rsid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 ФГБУ </w:t>
      </w:r>
      <w:r w:rsidR="005D224F" w:rsidRP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 w:rsid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 Каспийского моря</w:t>
      </w:r>
      <w:r w:rsidR="005D224F" w:rsidRP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FE547E">
        <w:rPr>
          <w:rFonts w:ascii="Times New Roman" w:eastAsia="Times New Roman" w:hAnsi="Times New Roman" w:cs="Times New Roman"/>
          <w:sz w:val="24"/>
          <w:szCs w:val="24"/>
          <w:lang w:eastAsia="ru-RU"/>
        </w:rPr>
        <w:t>21343</w:t>
      </w:r>
      <w:r w:rsid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D224F" w:rsidRP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24F" w:rsidRP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2F1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5D224F" w:rsidRP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552096</w:t>
      </w:r>
      <w:proofErr w:type="gramEnd"/>
      <w:r w:rsid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5D224F" w:rsidRP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D224F" w:rsidRPr="005D22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24F" w:rsidRP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24F" w:rsidRPr="005D224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24F" w:rsidRPr="001E0321" w:rsidRDefault="005217EA" w:rsidP="005D224F">
      <w:pPr>
        <w:pStyle w:val="a9"/>
        <w:rPr>
          <w:bCs/>
        </w:rPr>
      </w:pPr>
      <w:r w:rsidRPr="00821F86">
        <w:rPr>
          <w:lang w:eastAsia="ru-RU"/>
        </w:rPr>
        <w:t xml:space="preserve">2. Начальная </w:t>
      </w:r>
      <w:r w:rsidR="00040F10" w:rsidRPr="00821F86">
        <w:rPr>
          <w:lang w:eastAsia="ru-RU"/>
        </w:rPr>
        <w:t>(</w:t>
      </w:r>
      <w:r w:rsidRPr="00821F86">
        <w:rPr>
          <w:lang w:eastAsia="ru-RU"/>
        </w:rPr>
        <w:t>максимальная</w:t>
      </w:r>
      <w:r w:rsidR="00040F10" w:rsidRPr="00821F86">
        <w:rPr>
          <w:lang w:eastAsia="ru-RU"/>
        </w:rPr>
        <w:t>)</w:t>
      </w:r>
      <w:r w:rsidRPr="00821F86">
        <w:rPr>
          <w:lang w:eastAsia="ru-RU"/>
        </w:rPr>
        <w:t xml:space="preserve"> цена договора: </w:t>
      </w:r>
      <w:r w:rsidR="005D224F" w:rsidRPr="001E0321">
        <w:rPr>
          <w:bCs/>
        </w:rPr>
        <w:t xml:space="preserve">290 000 (Двести девяносто тысяч) рублей 00 копеек. Данная максимальная цена договора по результатам проведения запроса котировок в электронной форме остается неизменной, указывается в договоре в качестве максимальной стоимости всех </w:t>
      </w:r>
      <w:r w:rsidR="005D224F" w:rsidRPr="001E0321">
        <w:rPr>
          <w:bCs/>
        </w:rPr>
        <w:lastRenderedPageBreak/>
        <w:t>выполняемых по договору работ и используемых запасных частей, комплектующих, расходных материалов, и не может быть превышена в течение срока действия договора.</w:t>
      </w:r>
    </w:p>
    <w:p w:rsidR="005D224F" w:rsidRPr="001E0321" w:rsidRDefault="005D224F" w:rsidP="005D224F">
      <w:pPr>
        <w:pStyle w:val="a9"/>
        <w:rPr>
          <w:bCs/>
        </w:rPr>
      </w:pPr>
      <w:proofErr w:type="gramStart"/>
      <w:r w:rsidRPr="001E0321">
        <w:rPr>
          <w:bCs/>
        </w:rPr>
        <w:t>Максимальная цена договора – это предполагаемая стоимость работ и товаров (запасных частей, комплектующих и расходных материалов), используемых для их выполнения, и являющаяся лимитом сумма денежных средств, имеющаяся у Заказчика для расходования на заявленные цели на определенный период времени, то есть постоянная сумма, в пределах которой Заказчик вправе заказывать необходимые работы и товары, количество которых зависит от фактической потребности Заказчика.</w:t>
      </w:r>
      <w:proofErr w:type="gramEnd"/>
    </w:p>
    <w:p w:rsidR="005D224F" w:rsidRPr="00AE016F" w:rsidRDefault="005D224F" w:rsidP="005D224F">
      <w:pPr>
        <w:pStyle w:val="a9"/>
        <w:rPr>
          <w:b/>
          <w:bCs/>
        </w:rPr>
      </w:pPr>
      <w:r w:rsidRPr="00AE016F">
        <w:rPr>
          <w:b/>
          <w:bCs/>
        </w:rPr>
        <w:t>Начальная максимальная цена единицы работ по текущему ремонту (нормо-часа) – 1 020 (Одна тысяча двадцать) рублей 00 копеек.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135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FDB" w:rsidRPr="00135FD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35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FDB" w:rsidRPr="00135FD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E07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поступила 1 (Одна) котировочная </w:t>
      </w:r>
      <w:r w:rsidR="006C0216" w:rsidRPr="00D46D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C0216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</w:t>
      </w:r>
      <w:r w:rsidR="008A4022" w:rsidRPr="001B66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AA2A28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D46DF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28.11.2019, 17:01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D46D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 w:rsidR="00D83707"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стью </w:t>
            </w:r>
            <w:r w:rsidR="00D4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управления проектами</w:t>
            </w:r>
            <w:r w:rsidR="00725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F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</w:t>
            </w:r>
            <w:r w:rsidR="00D46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«ЦУП</w:t>
            </w:r>
            <w:r w:rsidR="007F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D46DF3" w:rsidRDefault="00D46DF3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414024, г. Астрахань, </w:t>
            </w:r>
          </w:p>
          <w:p w:rsidR="00AA2A28" w:rsidRPr="001E4871" w:rsidRDefault="00D46DF3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/Бэра/Тамбовская, д. 79-81/22/28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D46DF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645-745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D46DF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3015084601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C01FD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работ, которые указаны в извещении о проведении запроса котировок в электронной форме, на условиях, предусмотренных проектом договора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работ, являющихся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AA2A28" w:rsidP="00D1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0263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A37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507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ЕИС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A2A28" w:rsidRPr="00D314A3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D31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E4B46" w:rsidRPr="001E4871" w:rsidTr="00C40AEA">
        <w:tc>
          <w:tcPr>
            <w:tcW w:w="5210" w:type="dxa"/>
          </w:tcPr>
          <w:p w:rsidR="000E4B46" w:rsidRPr="000E4B46" w:rsidRDefault="000E4B4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одобрении или о совершении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E4B46" w:rsidRPr="00D314A3" w:rsidRDefault="005B0AAC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7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Представлено (не требуется)</w:t>
            </w:r>
            <w:r w:rsidR="00E32FF2" w:rsidRPr="00676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9D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</w:t>
            </w:r>
            <w:r w:rsidR="00FE5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требованиям подпунктов 1-6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5052"/>
        <w:gridCol w:w="3088"/>
      </w:tblGrid>
      <w:tr w:rsidR="00595410" w:rsidTr="00595410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</w:t>
            </w:r>
            <w:r w:rsidR="00556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</w:t>
            </w:r>
          </w:p>
        </w:tc>
      </w:tr>
      <w:tr w:rsidR="00595410" w:rsidTr="003F5B24"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95410" w:rsidRDefault="0059541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95410" w:rsidRPr="00135FDB" w:rsidRDefault="00135FD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котировочную заявку с целью определения соответствия участника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форме, и соответствия котировочной заявки, поданной участником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5"/>
        <w:gridCol w:w="2456"/>
        <w:gridCol w:w="2456"/>
        <w:gridCol w:w="2456"/>
        <w:gridCol w:w="2456"/>
      </w:tblGrid>
      <w:tr w:rsidR="00006DB6" w:rsidRPr="00195CE8" w:rsidTr="00C87D5C">
        <w:trPr>
          <w:jc w:val="center"/>
        </w:trPr>
        <w:tc>
          <w:tcPr>
            <w:tcW w:w="0" w:type="auto"/>
          </w:tcPr>
          <w:p w:rsidR="00006DB6" w:rsidRPr="00195CE8" w:rsidRDefault="00006DB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006DB6" w:rsidRPr="00195CE8" w:rsidRDefault="00006DB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006DB6" w:rsidRPr="00195CE8" w:rsidRDefault="00006DB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006DB6" w:rsidRPr="00195CE8" w:rsidRDefault="00006DB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006DB6" w:rsidRPr="00195CE8" w:rsidRDefault="00006DB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006DB6" w:rsidRPr="00195CE8" w:rsidTr="00C87D5C">
        <w:trPr>
          <w:jc w:val="center"/>
        </w:trPr>
        <w:tc>
          <w:tcPr>
            <w:tcW w:w="0" w:type="auto"/>
          </w:tcPr>
          <w:p w:rsidR="00006DB6" w:rsidRPr="00195CE8" w:rsidRDefault="00006DB6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  <w:tc>
          <w:tcPr>
            <w:tcW w:w="0" w:type="auto"/>
          </w:tcPr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и поданную им котировочную заявку соответствующими требованиям документации о проведении запроса котировок в электронной форме. </w:t>
            </w:r>
          </w:p>
          <w:p w:rsidR="00006DB6" w:rsidRPr="00DB5137" w:rsidRDefault="00006DB6" w:rsidP="00E12DA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513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Допустить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Единой комиссии: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запросе котировок в электронной форме участн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1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«Центр управления проектами»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Заказчику заключить договор с единственным, допущенным участником запроса котировок в электронной форме с номером заявки № </w:t>
      </w:r>
      <w:r w:rsidR="00DC08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00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«Центр управления проектами»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0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ценовым предложением 520 (Пятьсот </w:t>
      </w:r>
      <w:r w:rsidR="00006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двадцать</w:t>
      </w: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 на условиях извещения (документации) о закупке, проекта договора и котировочной заявки, поданной данным участником.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отклоненных заявок: 0 шт.</w:t>
      </w:r>
    </w:p>
    <w:p w:rsidR="00804AE3" w:rsidRPr="00804AE3" w:rsidRDefault="00804AE3" w:rsidP="00804A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4A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соответствии с пунктом 24.1.1 раздела 24 документации о проведении запроса котировок в электронной форме, так как по окончании срока подачи котировочных заявок получена только одна котировочная заявка,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D649CF" w:rsidRPr="00A20314" w:rsidTr="001C1CDD">
        <w:tc>
          <w:tcPr>
            <w:tcW w:w="4962" w:type="dxa"/>
            <w:shd w:val="clear" w:color="auto" w:fill="auto"/>
          </w:tcPr>
          <w:p w:rsidR="00D649CF" w:rsidRPr="00A20314" w:rsidRDefault="00D649C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D649CF" w:rsidRDefault="00D649C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D649CF" w:rsidRPr="00A20314" w:rsidRDefault="00D649CF" w:rsidP="00D64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D649CF" w:rsidRPr="00A20314" w:rsidRDefault="00D649C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06DB6"/>
    <w:rsid w:val="00010C60"/>
    <w:rsid w:val="000121DB"/>
    <w:rsid w:val="0001303C"/>
    <w:rsid w:val="000130CB"/>
    <w:rsid w:val="00014517"/>
    <w:rsid w:val="00014E32"/>
    <w:rsid w:val="00015C77"/>
    <w:rsid w:val="00020380"/>
    <w:rsid w:val="00021C34"/>
    <w:rsid w:val="00021DF1"/>
    <w:rsid w:val="00022D55"/>
    <w:rsid w:val="0002431B"/>
    <w:rsid w:val="00025696"/>
    <w:rsid w:val="00025786"/>
    <w:rsid w:val="00026340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A36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35FDB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66EC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E0C52"/>
    <w:rsid w:val="001E2417"/>
    <w:rsid w:val="001E38C2"/>
    <w:rsid w:val="001E4871"/>
    <w:rsid w:val="001E51E0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7FDB"/>
    <w:rsid w:val="00220B03"/>
    <w:rsid w:val="00224214"/>
    <w:rsid w:val="002275A9"/>
    <w:rsid w:val="00235B17"/>
    <w:rsid w:val="002367B8"/>
    <w:rsid w:val="00241D6C"/>
    <w:rsid w:val="00241F07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1BFF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748D"/>
    <w:rsid w:val="00357C7B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B73C9"/>
    <w:rsid w:val="003B769D"/>
    <w:rsid w:val="003C116A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8B6"/>
    <w:rsid w:val="004E48E5"/>
    <w:rsid w:val="004E6352"/>
    <w:rsid w:val="004E642B"/>
    <w:rsid w:val="004E6732"/>
    <w:rsid w:val="004E69F8"/>
    <w:rsid w:val="004F077B"/>
    <w:rsid w:val="004F2557"/>
    <w:rsid w:val="004F3717"/>
    <w:rsid w:val="004F4753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24F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9A5"/>
    <w:rsid w:val="005E7A21"/>
    <w:rsid w:val="005E7EF7"/>
    <w:rsid w:val="005F0C49"/>
    <w:rsid w:val="005F54DB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C4C"/>
    <w:rsid w:val="00675DD1"/>
    <w:rsid w:val="00676022"/>
    <w:rsid w:val="00676AE2"/>
    <w:rsid w:val="006812E8"/>
    <w:rsid w:val="006845F7"/>
    <w:rsid w:val="00686170"/>
    <w:rsid w:val="00687905"/>
    <w:rsid w:val="00687C01"/>
    <w:rsid w:val="00691384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B4104"/>
    <w:rsid w:val="006C0216"/>
    <w:rsid w:val="006C0EB6"/>
    <w:rsid w:val="006C3D60"/>
    <w:rsid w:val="006C4524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25409"/>
    <w:rsid w:val="00731C68"/>
    <w:rsid w:val="00731EE4"/>
    <w:rsid w:val="0073384C"/>
    <w:rsid w:val="00736CCE"/>
    <w:rsid w:val="00740A07"/>
    <w:rsid w:val="00741A1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00A0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0D09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393C"/>
    <w:rsid w:val="007F421C"/>
    <w:rsid w:val="007F64F2"/>
    <w:rsid w:val="007F6715"/>
    <w:rsid w:val="007F7810"/>
    <w:rsid w:val="008002B3"/>
    <w:rsid w:val="00802BB4"/>
    <w:rsid w:val="0080407F"/>
    <w:rsid w:val="00804AE3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3813"/>
    <w:rsid w:val="00834964"/>
    <w:rsid w:val="008349B2"/>
    <w:rsid w:val="00834CF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35D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2886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515"/>
    <w:rsid w:val="00933C4B"/>
    <w:rsid w:val="00934F69"/>
    <w:rsid w:val="00940B46"/>
    <w:rsid w:val="009416A5"/>
    <w:rsid w:val="0094281D"/>
    <w:rsid w:val="0094283C"/>
    <w:rsid w:val="00944777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67E64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51EF"/>
    <w:rsid w:val="00997677"/>
    <w:rsid w:val="00997F78"/>
    <w:rsid w:val="009A4CE8"/>
    <w:rsid w:val="009A6F5F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374A4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6DD1"/>
    <w:rsid w:val="00AD2BFE"/>
    <w:rsid w:val="00AE1624"/>
    <w:rsid w:val="00AE2E41"/>
    <w:rsid w:val="00AE5887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2AC"/>
    <w:rsid w:val="00B542F7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4978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87D5C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6600"/>
    <w:rsid w:val="00CC7250"/>
    <w:rsid w:val="00CD10B9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681A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4A3"/>
    <w:rsid w:val="00D31A9F"/>
    <w:rsid w:val="00D320AE"/>
    <w:rsid w:val="00D32E1A"/>
    <w:rsid w:val="00D333DE"/>
    <w:rsid w:val="00D343D0"/>
    <w:rsid w:val="00D36698"/>
    <w:rsid w:val="00D411A1"/>
    <w:rsid w:val="00D42CAC"/>
    <w:rsid w:val="00D42E2A"/>
    <w:rsid w:val="00D44E55"/>
    <w:rsid w:val="00D46DF3"/>
    <w:rsid w:val="00D472FA"/>
    <w:rsid w:val="00D53441"/>
    <w:rsid w:val="00D545BE"/>
    <w:rsid w:val="00D5517B"/>
    <w:rsid w:val="00D566E0"/>
    <w:rsid w:val="00D57719"/>
    <w:rsid w:val="00D613B5"/>
    <w:rsid w:val="00D63908"/>
    <w:rsid w:val="00D649CF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137"/>
    <w:rsid w:val="00DB7D77"/>
    <w:rsid w:val="00DC03D4"/>
    <w:rsid w:val="00DC08A1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820"/>
    <w:rsid w:val="00DE5687"/>
    <w:rsid w:val="00DE5A33"/>
    <w:rsid w:val="00DE6EF2"/>
    <w:rsid w:val="00DE7524"/>
    <w:rsid w:val="00DF1813"/>
    <w:rsid w:val="00DF2DCD"/>
    <w:rsid w:val="00DF4C64"/>
    <w:rsid w:val="00DF76E9"/>
    <w:rsid w:val="00E00A15"/>
    <w:rsid w:val="00E04633"/>
    <w:rsid w:val="00E070C5"/>
    <w:rsid w:val="00E07DEF"/>
    <w:rsid w:val="00E11FC6"/>
    <w:rsid w:val="00E12DAF"/>
    <w:rsid w:val="00E16EFB"/>
    <w:rsid w:val="00E2247A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28F"/>
    <w:rsid w:val="00F46704"/>
    <w:rsid w:val="00F46F79"/>
    <w:rsid w:val="00F50F4E"/>
    <w:rsid w:val="00F53274"/>
    <w:rsid w:val="00F53757"/>
    <w:rsid w:val="00F5789E"/>
    <w:rsid w:val="00F64872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547E"/>
    <w:rsid w:val="00FE5C9F"/>
    <w:rsid w:val="00FE710E"/>
    <w:rsid w:val="00FE7E11"/>
    <w:rsid w:val="00FF0817"/>
    <w:rsid w:val="00FF1491"/>
    <w:rsid w:val="00FF1C81"/>
    <w:rsid w:val="00FF227F"/>
    <w:rsid w:val="00FF2F9A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semiHidden/>
    <w:rsid w:val="005D2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D22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paragraph" w:styleId="a9">
    <w:name w:val="Body Text"/>
    <w:basedOn w:val="a"/>
    <w:link w:val="aa"/>
    <w:semiHidden/>
    <w:rsid w:val="005D224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5D22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18EF-33B2-4D44-B2BF-51323498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194</cp:revision>
  <cp:lastPrinted>2017-12-25T12:01:00Z</cp:lastPrinted>
  <dcterms:created xsi:type="dcterms:W3CDTF">2018-12-24T10:20:00Z</dcterms:created>
  <dcterms:modified xsi:type="dcterms:W3CDTF">2019-12-02T04:41:00Z</dcterms:modified>
</cp:coreProperties>
</file>