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DDF" w:rsidRPr="00A75DDF" w:rsidRDefault="00A75DDF" w:rsidP="00A75DDF">
      <w:pPr>
        <w:widowControl w:val="0"/>
        <w:spacing w:after="0" w:line="240" w:lineRule="auto"/>
        <w:ind w:firstLine="5103"/>
        <w:jc w:val="right"/>
        <w:rPr>
          <w:rFonts w:ascii="Times New Roman" w:eastAsia="Times New Roman" w:hAnsi="Times New Roman" w:cs="Times New Roman"/>
          <w:sz w:val="24"/>
          <w:szCs w:val="24"/>
          <w:lang w:eastAsia="ru-RU"/>
        </w:rPr>
      </w:pPr>
      <w:permStart w:id="1006399676" w:edGrp="everyone"/>
      <w:r w:rsidRPr="00A75DDF">
        <w:rPr>
          <w:rFonts w:ascii="Times New Roman" w:eastAsia="Times New Roman" w:hAnsi="Times New Roman" w:cs="Times New Roman"/>
          <w:sz w:val="24"/>
          <w:szCs w:val="24"/>
          <w:lang w:eastAsia="ru-RU"/>
        </w:rPr>
        <w:t>УТВЕРЖДАЮ</w:t>
      </w:r>
    </w:p>
    <w:p w:rsidR="00A75DDF" w:rsidRPr="00A75DDF" w:rsidRDefault="00956FC6" w:rsidP="00A75DDF">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9014F3">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ь</w:t>
      </w:r>
      <w:r w:rsidR="00A75DDF" w:rsidRPr="00A75DDF">
        <w:rPr>
          <w:rFonts w:ascii="Times New Roman" w:eastAsia="Times New Roman" w:hAnsi="Times New Roman" w:cs="Times New Roman"/>
          <w:sz w:val="24"/>
          <w:szCs w:val="24"/>
          <w:lang w:eastAsia="ru-RU"/>
        </w:rPr>
        <w:t xml:space="preserve"> </w:t>
      </w:r>
    </w:p>
    <w:p w:rsidR="00A75DDF" w:rsidRPr="00A75DDF" w:rsidRDefault="00A75DDF" w:rsidP="00A75DDF">
      <w:pPr>
        <w:widowControl w:val="0"/>
        <w:spacing w:after="0" w:line="240" w:lineRule="auto"/>
        <w:ind w:firstLine="5103"/>
        <w:jc w:val="right"/>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t>ФГБУ «АМП Каспийского моря»</w:t>
      </w:r>
    </w:p>
    <w:p w:rsidR="00A75DDF" w:rsidRPr="00A75DDF" w:rsidRDefault="00A75DDF" w:rsidP="00A75DDF">
      <w:pPr>
        <w:widowControl w:val="0"/>
        <w:spacing w:before="120" w:after="0" w:line="341" w:lineRule="auto"/>
        <w:ind w:firstLine="5103"/>
        <w:jc w:val="right"/>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t>___________</w:t>
      </w:r>
      <w:r w:rsidR="00956FC6">
        <w:rPr>
          <w:rFonts w:ascii="Times New Roman" w:eastAsia="Times New Roman" w:hAnsi="Times New Roman" w:cs="Times New Roman"/>
          <w:sz w:val="24"/>
          <w:szCs w:val="24"/>
          <w:lang w:eastAsia="ru-RU"/>
        </w:rPr>
        <w:t>М</w:t>
      </w:r>
      <w:r w:rsidR="009014F3">
        <w:rPr>
          <w:rFonts w:ascii="Times New Roman" w:eastAsia="Times New Roman" w:hAnsi="Times New Roman" w:cs="Times New Roman"/>
          <w:sz w:val="24"/>
          <w:szCs w:val="24"/>
          <w:lang w:eastAsia="ru-RU"/>
        </w:rPr>
        <w:t xml:space="preserve">.А. </w:t>
      </w:r>
      <w:proofErr w:type="spellStart"/>
      <w:r w:rsidR="00956FC6">
        <w:rPr>
          <w:rFonts w:ascii="Times New Roman" w:eastAsia="Times New Roman" w:hAnsi="Times New Roman" w:cs="Times New Roman"/>
          <w:sz w:val="24"/>
          <w:szCs w:val="24"/>
          <w:lang w:eastAsia="ru-RU"/>
        </w:rPr>
        <w:t>Абдулатипо</w:t>
      </w:r>
      <w:r w:rsidR="009014F3">
        <w:rPr>
          <w:rFonts w:ascii="Times New Roman" w:eastAsia="Times New Roman" w:hAnsi="Times New Roman" w:cs="Times New Roman"/>
          <w:sz w:val="24"/>
          <w:szCs w:val="24"/>
          <w:lang w:eastAsia="ru-RU"/>
        </w:rPr>
        <w:t>в</w:t>
      </w:r>
      <w:proofErr w:type="spellEnd"/>
    </w:p>
    <w:p w:rsidR="00A75DDF" w:rsidRPr="00A75DDF" w:rsidRDefault="00A75DDF" w:rsidP="00A75DDF">
      <w:pPr>
        <w:widowControl w:val="0"/>
        <w:spacing w:before="120" w:after="0" w:line="341" w:lineRule="auto"/>
        <w:ind w:firstLine="5103"/>
        <w:jc w:val="right"/>
        <w:rPr>
          <w:rFonts w:ascii="Times New Roman" w:eastAsia="Times New Roman" w:hAnsi="Times New Roman" w:cs="Times New Roman"/>
          <w:color w:val="000000"/>
          <w:sz w:val="24"/>
          <w:szCs w:val="24"/>
          <w:lang w:eastAsia="ru-RU"/>
        </w:rPr>
      </w:pPr>
      <w:r w:rsidRPr="00A75DDF">
        <w:rPr>
          <w:rFonts w:ascii="Times New Roman" w:eastAsia="Times New Roman" w:hAnsi="Times New Roman" w:cs="Times New Roman"/>
          <w:sz w:val="24"/>
          <w:szCs w:val="24"/>
          <w:lang w:eastAsia="ru-RU"/>
        </w:rPr>
        <w:t>“___” _______ 20___ г.</w:t>
      </w:r>
    </w:p>
    <w:permEnd w:id="1006399676"/>
    <w:p w:rsidR="00420695" w:rsidRDefault="00161AB9" w:rsidP="00420695">
      <w:pPr>
        <w:spacing w:after="0" w:line="240" w:lineRule="auto"/>
        <w:jc w:val="center"/>
        <w:rPr>
          <w:rFonts w:ascii="Times New Roman" w:hAnsi="Times New Roman" w:cs="Times New Roman"/>
          <w:b/>
          <w:sz w:val="24"/>
          <w:szCs w:val="24"/>
        </w:rPr>
      </w:pPr>
      <w:r w:rsidRPr="00CA49F5">
        <w:rPr>
          <w:rFonts w:ascii="Times New Roman" w:hAnsi="Times New Roman" w:cs="Times New Roman"/>
          <w:b/>
          <w:sz w:val="24"/>
          <w:szCs w:val="24"/>
        </w:rPr>
        <w:t xml:space="preserve">Извещение о </w:t>
      </w:r>
      <w:r w:rsidR="005F449B">
        <w:rPr>
          <w:rFonts w:ascii="Times New Roman" w:hAnsi="Times New Roman" w:cs="Times New Roman"/>
          <w:b/>
          <w:sz w:val="24"/>
          <w:szCs w:val="24"/>
        </w:rPr>
        <w:t xml:space="preserve">проведении </w:t>
      </w:r>
      <w:r w:rsidR="00F23F20">
        <w:rPr>
          <w:rFonts w:ascii="Times New Roman" w:hAnsi="Times New Roman" w:cs="Times New Roman"/>
          <w:b/>
          <w:sz w:val="24"/>
          <w:szCs w:val="24"/>
        </w:rPr>
        <w:t>простой закупк</w:t>
      </w:r>
      <w:r w:rsidR="005F449B">
        <w:rPr>
          <w:rFonts w:ascii="Times New Roman" w:hAnsi="Times New Roman" w:cs="Times New Roman"/>
          <w:b/>
          <w:sz w:val="24"/>
          <w:szCs w:val="24"/>
        </w:rPr>
        <w:t>и</w:t>
      </w:r>
      <w:r w:rsidR="00420695">
        <w:rPr>
          <w:rFonts w:ascii="Times New Roman" w:hAnsi="Times New Roman" w:cs="Times New Roman"/>
          <w:b/>
          <w:sz w:val="24"/>
          <w:szCs w:val="24"/>
        </w:rPr>
        <w:t xml:space="preserve"> </w:t>
      </w:r>
    </w:p>
    <w:p w:rsidR="00420695" w:rsidRDefault="00956FC6" w:rsidP="00956FC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w:t>
      </w:r>
      <w:r w:rsidRPr="00956FC6">
        <w:rPr>
          <w:rFonts w:ascii="Times New Roman" w:hAnsi="Times New Roman" w:cs="Times New Roman"/>
          <w:sz w:val="24"/>
          <w:szCs w:val="24"/>
        </w:rPr>
        <w:t>оказа</w:t>
      </w:r>
      <w:r>
        <w:rPr>
          <w:rFonts w:ascii="Times New Roman" w:hAnsi="Times New Roman" w:cs="Times New Roman"/>
          <w:sz w:val="24"/>
          <w:szCs w:val="24"/>
        </w:rPr>
        <w:t>ние</w:t>
      </w:r>
      <w:r w:rsidRPr="00956FC6">
        <w:rPr>
          <w:rFonts w:ascii="Times New Roman" w:hAnsi="Times New Roman" w:cs="Times New Roman"/>
          <w:sz w:val="24"/>
          <w:szCs w:val="24"/>
        </w:rPr>
        <w:t xml:space="preserve"> услуг по проведению инициативного аудита (далее – аудит) бухгалтерской (финансовой) отчетности </w:t>
      </w:r>
      <w:r w:rsidRPr="00A75DDF">
        <w:rPr>
          <w:rFonts w:ascii="Times New Roman" w:eastAsia="Times New Roman" w:hAnsi="Times New Roman" w:cs="Times New Roman"/>
          <w:sz w:val="24"/>
          <w:szCs w:val="24"/>
          <w:lang w:eastAsia="ru-RU"/>
        </w:rPr>
        <w:t>ФГБУ «АМП Каспийского моря»</w:t>
      </w:r>
      <w:r w:rsidRPr="00956FC6">
        <w:rPr>
          <w:rFonts w:ascii="Times New Roman" w:hAnsi="Times New Roman" w:cs="Times New Roman"/>
          <w:sz w:val="24"/>
          <w:szCs w:val="24"/>
        </w:rPr>
        <w:t xml:space="preserve"> за 2019 год</w:t>
      </w:r>
    </w:p>
    <w:p w:rsidR="00956FC6" w:rsidRPr="00CA49F5" w:rsidRDefault="00956FC6" w:rsidP="00956FC6">
      <w:pPr>
        <w:widowControl w:val="0"/>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3369"/>
        <w:gridCol w:w="7052"/>
      </w:tblGrid>
      <w:tr w:rsidR="00161AB9" w:rsidTr="002B100F">
        <w:tc>
          <w:tcPr>
            <w:tcW w:w="3369" w:type="dxa"/>
          </w:tcPr>
          <w:p w:rsidR="00161AB9" w:rsidRPr="00161AB9" w:rsidRDefault="00161AB9" w:rsidP="00161AB9">
            <w:pPr>
              <w:rPr>
                <w:rFonts w:ascii="Times New Roman" w:hAnsi="Times New Roman" w:cs="Times New Roman"/>
                <w:b/>
                <w:sz w:val="24"/>
                <w:szCs w:val="24"/>
              </w:rPr>
            </w:pPr>
            <w:r w:rsidRPr="00161AB9">
              <w:rPr>
                <w:rFonts w:ascii="Times New Roman" w:hAnsi="Times New Roman" w:cs="Times New Roman"/>
                <w:b/>
                <w:sz w:val="24"/>
                <w:szCs w:val="24"/>
              </w:rPr>
              <w:t>Способ закупки</w:t>
            </w:r>
          </w:p>
        </w:tc>
        <w:tc>
          <w:tcPr>
            <w:tcW w:w="7052" w:type="dxa"/>
          </w:tcPr>
          <w:p w:rsidR="00161AB9" w:rsidRDefault="00F23F20" w:rsidP="00387888">
            <w:pPr>
              <w:jc w:val="both"/>
              <w:rPr>
                <w:rFonts w:ascii="Times New Roman" w:hAnsi="Times New Roman" w:cs="Times New Roman"/>
                <w:sz w:val="24"/>
                <w:szCs w:val="24"/>
              </w:rPr>
            </w:pPr>
            <w:r>
              <w:rPr>
                <w:rFonts w:ascii="Times New Roman" w:hAnsi="Times New Roman" w:cs="Times New Roman"/>
                <w:sz w:val="24"/>
                <w:szCs w:val="24"/>
              </w:rPr>
              <w:t>Простая закупка</w:t>
            </w:r>
          </w:p>
        </w:tc>
      </w:tr>
      <w:tr w:rsidR="00CA646D" w:rsidTr="00233855">
        <w:tc>
          <w:tcPr>
            <w:tcW w:w="10421" w:type="dxa"/>
            <w:gridSpan w:val="2"/>
            <w:shd w:val="clear" w:color="auto" w:fill="C6D9F1" w:themeFill="text2" w:themeFillTint="33"/>
          </w:tcPr>
          <w:p w:rsidR="00CA646D" w:rsidRDefault="00CA646D" w:rsidP="00CA646D">
            <w:pPr>
              <w:jc w:val="center"/>
              <w:rPr>
                <w:rFonts w:ascii="Times New Roman" w:hAnsi="Times New Roman" w:cs="Times New Roman"/>
                <w:sz w:val="24"/>
                <w:szCs w:val="24"/>
              </w:rPr>
            </w:pPr>
            <w:r>
              <w:rPr>
                <w:rFonts w:ascii="Times New Roman" w:hAnsi="Times New Roman" w:cs="Times New Roman"/>
                <w:b/>
                <w:sz w:val="24"/>
                <w:szCs w:val="24"/>
              </w:rPr>
              <w:t>Информация о Заказчике</w:t>
            </w:r>
          </w:p>
        </w:tc>
      </w:tr>
      <w:tr w:rsidR="00161AB9" w:rsidTr="002B100F">
        <w:tc>
          <w:tcPr>
            <w:tcW w:w="3369" w:type="dxa"/>
          </w:tcPr>
          <w:p w:rsidR="00161AB9" w:rsidRPr="00387888" w:rsidRDefault="00387888" w:rsidP="00161AB9">
            <w:pPr>
              <w:rPr>
                <w:rFonts w:ascii="Times New Roman" w:hAnsi="Times New Roman" w:cs="Times New Roman"/>
                <w:b/>
                <w:sz w:val="24"/>
                <w:szCs w:val="24"/>
              </w:rPr>
            </w:pPr>
            <w:r w:rsidRPr="00387888">
              <w:rPr>
                <w:rFonts w:ascii="Times New Roman" w:hAnsi="Times New Roman" w:cs="Times New Roman"/>
                <w:b/>
                <w:sz w:val="24"/>
                <w:szCs w:val="24"/>
              </w:rPr>
              <w:t>Наименование Заказчика</w:t>
            </w:r>
          </w:p>
        </w:tc>
        <w:tc>
          <w:tcPr>
            <w:tcW w:w="7052" w:type="dxa"/>
          </w:tcPr>
          <w:p w:rsidR="00387888" w:rsidRDefault="00387888" w:rsidP="00387888">
            <w:pPr>
              <w:jc w:val="both"/>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161AB9" w:rsidRDefault="00387888" w:rsidP="00387888">
            <w:pPr>
              <w:jc w:val="both"/>
              <w:rPr>
                <w:rFonts w:ascii="Times New Roman" w:hAnsi="Times New Roman" w:cs="Times New Roman"/>
                <w:sz w:val="24"/>
                <w:szCs w:val="24"/>
              </w:rPr>
            </w:pPr>
            <w:r>
              <w:rPr>
                <w:rFonts w:ascii="Times New Roman" w:hAnsi="Times New Roman" w:cs="Times New Roman"/>
                <w:sz w:val="24"/>
                <w:szCs w:val="24"/>
              </w:rPr>
              <w:t>(ФГБУ «АМП Каспийского моря»)</w:t>
            </w:r>
          </w:p>
        </w:tc>
      </w:tr>
      <w:tr w:rsidR="00161AB9" w:rsidTr="002B100F">
        <w:tc>
          <w:tcPr>
            <w:tcW w:w="3369" w:type="dxa"/>
          </w:tcPr>
          <w:p w:rsidR="00161AB9" w:rsidRPr="0091293B" w:rsidRDefault="0091293B" w:rsidP="00161AB9">
            <w:pPr>
              <w:rPr>
                <w:rFonts w:ascii="Times New Roman" w:hAnsi="Times New Roman" w:cs="Times New Roman"/>
                <w:b/>
                <w:sz w:val="24"/>
                <w:szCs w:val="24"/>
              </w:rPr>
            </w:pPr>
            <w:r w:rsidRPr="0091293B">
              <w:rPr>
                <w:rFonts w:ascii="Times New Roman" w:hAnsi="Times New Roman" w:cs="Times New Roman"/>
                <w:b/>
                <w:sz w:val="24"/>
                <w:szCs w:val="24"/>
              </w:rPr>
              <w:t>Место нахождения, почтовый адрес Заказчика</w:t>
            </w:r>
          </w:p>
        </w:tc>
        <w:tc>
          <w:tcPr>
            <w:tcW w:w="7052" w:type="dxa"/>
          </w:tcPr>
          <w:p w:rsidR="00161AB9" w:rsidRDefault="0091293B" w:rsidP="00622689">
            <w:pPr>
              <w:jc w:val="both"/>
              <w:rPr>
                <w:rFonts w:ascii="Times New Roman" w:hAnsi="Times New Roman" w:cs="Times New Roman"/>
                <w:sz w:val="24"/>
                <w:szCs w:val="24"/>
              </w:rPr>
            </w:pPr>
            <w:r>
              <w:rPr>
                <w:rFonts w:ascii="Times New Roman" w:hAnsi="Times New Roman" w:cs="Times New Roman"/>
                <w:sz w:val="24"/>
                <w:szCs w:val="24"/>
              </w:rPr>
              <w:t>Россия, 414016, г. Астрахань, ул. Капитана Краснова, 31</w:t>
            </w:r>
          </w:p>
        </w:tc>
      </w:tr>
      <w:tr w:rsidR="00161AB9" w:rsidTr="002B100F">
        <w:tc>
          <w:tcPr>
            <w:tcW w:w="3369" w:type="dxa"/>
          </w:tcPr>
          <w:p w:rsidR="00161AB9" w:rsidRPr="00982BAE" w:rsidRDefault="00982BAE" w:rsidP="00161AB9">
            <w:pPr>
              <w:rPr>
                <w:rFonts w:ascii="Times New Roman" w:hAnsi="Times New Roman" w:cs="Times New Roman"/>
                <w:b/>
                <w:sz w:val="24"/>
                <w:szCs w:val="24"/>
              </w:rPr>
            </w:pPr>
            <w:r w:rsidRPr="00982BAE">
              <w:rPr>
                <w:rFonts w:ascii="Times New Roman" w:hAnsi="Times New Roman" w:cs="Times New Roman"/>
                <w:b/>
                <w:sz w:val="24"/>
                <w:szCs w:val="24"/>
              </w:rPr>
              <w:t>Адрес электронной почты</w:t>
            </w:r>
          </w:p>
        </w:tc>
        <w:tc>
          <w:tcPr>
            <w:tcW w:w="7052" w:type="dxa"/>
          </w:tcPr>
          <w:p w:rsidR="00161AB9" w:rsidRPr="00982BAE" w:rsidRDefault="00982BAE" w:rsidP="00622689">
            <w:pPr>
              <w:jc w:val="both"/>
              <w:rPr>
                <w:rFonts w:ascii="Times New Roman" w:hAnsi="Times New Roman" w:cs="Times New Roman"/>
                <w:sz w:val="24"/>
                <w:szCs w:val="24"/>
                <w:lang w:val="en-US"/>
              </w:rPr>
            </w:pPr>
            <w:r>
              <w:rPr>
                <w:rFonts w:ascii="Times New Roman" w:hAnsi="Times New Roman" w:cs="Times New Roman"/>
                <w:sz w:val="24"/>
                <w:szCs w:val="24"/>
                <w:lang w:val="en-US"/>
              </w:rPr>
              <w:t>mail@ampastra.ru</w:t>
            </w:r>
          </w:p>
        </w:tc>
      </w:tr>
      <w:tr w:rsidR="00161AB9" w:rsidTr="002B100F">
        <w:tc>
          <w:tcPr>
            <w:tcW w:w="3369" w:type="dxa"/>
          </w:tcPr>
          <w:p w:rsidR="00161AB9" w:rsidRPr="001B0337" w:rsidRDefault="00622689" w:rsidP="00161AB9">
            <w:pPr>
              <w:rPr>
                <w:rFonts w:ascii="Times New Roman" w:hAnsi="Times New Roman" w:cs="Times New Roman"/>
                <w:b/>
                <w:sz w:val="24"/>
                <w:szCs w:val="24"/>
              </w:rPr>
            </w:pPr>
            <w:r w:rsidRPr="001B0337">
              <w:rPr>
                <w:rFonts w:ascii="Times New Roman" w:hAnsi="Times New Roman" w:cs="Times New Roman"/>
                <w:b/>
                <w:sz w:val="24"/>
                <w:szCs w:val="24"/>
              </w:rPr>
              <w:t>Контактный телефон</w:t>
            </w:r>
            <w:r w:rsidR="001B0337">
              <w:rPr>
                <w:rFonts w:ascii="Times New Roman" w:hAnsi="Times New Roman" w:cs="Times New Roman"/>
                <w:b/>
                <w:sz w:val="24"/>
                <w:szCs w:val="24"/>
              </w:rPr>
              <w:t>/факс</w:t>
            </w:r>
          </w:p>
        </w:tc>
        <w:tc>
          <w:tcPr>
            <w:tcW w:w="7052" w:type="dxa"/>
          </w:tcPr>
          <w:p w:rsidR="00161AB9" w:rsidRPr="00622689" w:rsidRDefault="00622689" w:rsidP="00161AB9">
            <w:pPr>
              <w:rPr>
                <w:rFonts w:ascii="Times New Roman" w:hAnsi="Times New Roman" w:cs="Times New Roman"/>
                <w:sz w:val="24"/>
                <w:szCs w:val="24"/>
              </w:rPr>
            </w:pPr>
            <w:r>
              <w:rPr>
                <w:rFonts w:ascii="Times New Roman" w:hAnsi="Times New Roman" w:cs="Times New Roman"/>
                <w:sz w:val="24"/>
                <w:szCs w:val="24"/>
              </w:rPr>
              <w:t>+7 8512 58 45 69</w:t>
            </w:r>
            <w:r w:rsidR="001B0337">
              <w:rPr>
                <w:rFonts w:ascii="Times New Roman" w:hAnsi="Times New Roman" w:cs="Times New Roman"/>
                <w:sz w:val="24"/>
                <w:szCs w:val="24"/>
              </w:rPr>
              <w:t>/ +7 8512 58 45 66</w:t>
            </w:r>
          </w:p>
        </w:tc>
      </w:tr>
      <w:tr w:rsidR="006F10F4" w:rsidTr="009E4256">
        <w:tc>
          <w:tcPr>
            <w:tcW w:w="10421" w:type="dxa"/>
            <w:gridSpan w:val="2"/>
          </w:tcPr>
          <w:p w:rsidR="006F10F4" w:rsidRDefault="006F10F4" w:rsidP="00161AB9">
            <w:pPr>
              <w:rPr>
                <w:rFonts w:ascii="Times New Roman" w:hAnsi="Times New Roman" w:cs="Times New Roman"/>
                <w:sz w:val="24"/>
                <w:szCs w:val="24"/>
              </w:rPr>
            </w:pPr>
          </w:p>
        </w:tc>
      </w:tr>
      <w:tr w:rsidR="00161AB9" w:rsidTr="002B100F">
        <w:tc>
          <w:tcPr>
            <w:tcW w:w="3369" w:type="dxa"/>
            <w:shd w:val="clear" w:color="auto" w:fill="C6D9F1" w:themeFill="text2" w:themeFillTint="33"/>
          </w:tcPr>
          <w:p w:rsidR="00161AB9" w:rsidRPr="00410A1F" w:rsidRDefault="00410A1F" w:rsidP="00161AB9">
            <w:pPr>
              <w:rPr>
                <w:rFonts w:ascii="Times New Roman" w:hAnsi="Times New Roman" w:cs="Times New Roman"/>
                <w:b/>
                <w:sz w:val="24"/>
                <w:szCs w:val="24"/>
              </w:rPr>
            </w:pPr>
            <w:permStart w:id="968584120" w:edGrp="everyone" w:colFirst="1" w:colLast="1"/>
            <w:r w:rsidRPr="00410A1F">
              <w:rPr>
                <w:rFonts w:ascii="Times New Roman" w:hAnsi="Times New Roman" w:cs="Times New Roman"/>
                <w:b/>
                <w:sz w:val="24"/>
                <w:szCs w:val="24"/>
              </w:rPr>
              <w:t>Предмет договора</w:t>
            </w:r>
          </w:p>
        </w:tc>
        <w:tc>
          <w:tcPr>
            <w:tcW w:w="7052" w:type="dxa"/>
          </w:tcPr>
          <w:p w:rsidR="00956FC6" w:rsidRPr="00732872" w:rsidRDefault="00956FC6" w:rsidP="00956FC6">
            <w:pPr>
              <w:pStyle w:val="a8"/>
              <w:tabs>
                <w:tab w:val="left" w:pos="544"/>
              </w:tabs>
              <w:spacing w:line="240" w:lineRule="auto"/>
              <w:ind w:left="175" w:firstLine="709"/>
              <w:contextualSpacing w:val="0"/>
              <w:jc w:val="both"/>
              <w:rPr>
                <w:sz w:val="24"/>
                <w:szCs w:val="24"/>
              </w:rPr>
            </w:pPr>
            <w:r w:rsidRPr="00732872">
              <w:rPr>
                <w:sz w:val="24"/>
                <w:szCs w:val="24"/>
              </w:rPr>
              <w:t xml:space="preserve">Исполнитель обязуется оказать услуги по проведению инициативного аудита (далее – аудит) бухгалтерской (финансовой) отчетности Заказчика за 2019 год, подготовленной в соответствии с </w:t>
            </w:r>
            <w:r w:rsidRPr="00732872">
              <w:rPr>
                <w:i/>
                <w:sz w:val="24"/>
                <w:szCs w:val="24"/>
              </w:rPr>
              <w:t xml:space="preserve">правилами составления бухгалтерской отчетности, установленными в Российской Федерации, </w:t>
            </w:r>
            <w:r w:rsidRPr="00732872">
              <w:rPr>
                <w:sz w:val="24"/>
                <w:szCs w:val="24"/>
              </w:rPr>
              <w:t>в соответствии с Техническим заданием (Приложение № 1 к настоящему договору), а Заказчик обязуется оплатить эти услуги.</w:t>
            </w:r>
          </w:p>
          <w:p w:rsidR="00956FC6" w:rsidRPr="00732872" w:rsidRDefault="00956FC6" w:rsidP="00956FC6">
            <w:pPr>
              <w:pStyle w:val="a8"/>
              <w:tabs>
                <w:tab w:val="left" w:pos="546"/>
              </w:tabs>
              <w:spacing w:line="240" w:lineRule="auto"/>
              <w:ind w:left="175" w:firstLine="709"/>
              <w:contextualSpacing w:val="0"/>
              <w:jc w:val="both"/>
              <w:rPr>
                <w:sz w:val="24"/>
                <w:szCs w:val="24"/>
              </w:rPr>
            </w:pPr>
            <w:r w:rsidRPr="00732872">
              <w:rPr>
                <w:sz w:val="24"/>
                <w:szCs w:val="24"/>
              </w:rPr>
              <w:t>Целью аудита является получение Исполнителем разумной уверенности в том, что бухгалтерская (финансовая) отчетность в целом не содержит существенных искажений вследствие недобросовестных действий или ошибок, и предоставление аудиторского заключения, в котором выражено мнение относительно того, действительно ли бухгалтерская (</w:t>
            </w:r>
            <w:proofErr w:type="gramStart"/>
            <w:r w:rsidRPr="00732872">
              <w:rPr>
                <w:sz w:val="24"/>
                <w:szCs w:val="24"/>
              </w:rPr>
              <w:t xml:space="preserve">финансовая) </w:t>
            </w:r>
            <w:proofErr w:type="gramEnd"/>
            <w:r w:rsidRPr="00732872">
              <w:rPr>
                <w:sz w:val="24"/>
                <w:szCs w:val="24"/>
              </w:rPr>
              <w:t xml:space="preserve">отчетность подготовлена во всех существенных аспектах в соответствии с </w:t>
            </w:r>
            <w:r w:rsidRPr="00732872">
              <w:rPr>
                <w:i/>
                <w:sz w:val="24"/>
                <w:szCs w:val="24"/>
              </w:rPr>
              <w:t>правилами составления бухгалтерской отчетности, установленными в Российской Федерации</w:t>
            </w:r>
            <w:r w:rsidRPr="00732872">
              <w:rPr>
                <w:sz w:val="24"/>
                <w:szCs w:val="24"/>
              </w:rPr>
              <w:t xml:space="preserve">. Разумная уверенность представляет собой высокую степень уверенности, но в силу неотъемлемых ограничений, присущих аудиту, в сочетании с неотъемлемыми ограничениями, присущими системам внутреннего контроля, существует неизбежный риск того, что некоторые существенные искажения могут остаться </w:t>
            </w:r>
            <w:proofErr w:type="spellStart"/>
            <w:r w:rsidRPr="00732872">
              <w:rPr>
                <w:sz w:val="24"/>
                <w:szCs w:val="24"/>
              </w:rPr>
              <w:t>невыявленными</w:t>
            </w:r>
            <w:proofErr w:type="spellEnd"/>
            <w:r w:rsidRPr="00732872">
              <w:rPr>
                <w:sz w:val="24"/>
                <w:szCs w:val="24"/>
              </w:rPr>
              <w:t>, несмотря на надлежащее планирование и проведение аудита в соответствии с Международными стандартами аудита. Искажения могут быть результатом недобросовестных действий или ошибок и считаются существенными, если можно с достаточным основанием предположить, что в отдельности или в совокупности они могут повлиять на экономические решения, принимаемые пользователями на основе этой бухгалтерской (финансовой) отчетности.</w:t>
            </w:r>
          </w:p>
          <w:p w:rsidR="00161AB9" w:rsidRDefault="00161AB9" w:rsidP="009014F3">
            <w:pPr>
              <w:pStyle w:val="afe"/>
            </w:pPr>
          </w:p>
        </w:tc>
      </w:tr>
      <w:tr w:rsidR="00161AB9" w:rsidTr="002B100F">
        <w:tc>
          <w:tcPr>
            <w:tcW w:w="3369" w:type="dxa"/>
            <w:shd w:val="clear" w:color="auto" w:fill="C6D9F1" w:themeFill="text2" w:themeFillTint="33"/>
          </w:tcPr>
          <w:p w:rsidR="00161AB9" w:rsidRPr="00410A1F" w:rsidRDefault="009E3CAE" w:rsidP="009E3CAE">
            <w:pPr>
              <w:rPr>
                <w:rFonts w:ascii="Times New Roman" w:hAnsi="Times New Roman" w:cs="Times New Roman"/>
                <w:b/>
                <w:sz w:val="24"/>
                <w:szCs w:val="24"/>
              </w:rPr>
            </w:pPr>
            <w:permStart w:id="2088008258" w:edGrp="everyone" w:colFirst="1" w:colLast="1"/>
            <w:permEnd w:id="968584120"/>
            <w:r>
              <w:rPr>
                <w:rFonts w:ascii="Times New Roman" w:hAnsi="Times New Roman" w:cs="Times New Roman"/>
                <w:b/>
                <w:sz w:val="24"/>
                <w:szCs w:val="24"/>
              </w:rPr>
              <w:t>О</w:t>
            </w:r>
            <w:r w:rsidR="00410A1F" w:rsidRPr="00410A1F">
              <w:rPr>
                <w:rFonts w:ascii="Times New Roman" w:hAnsi="Times New Roman" w:cs="Times New Roman"/>
                <w:b/>
                <w:sz w:val="24"/>
                <w:szCs w:val="24"/>
              </w:rPr>
              <w:t xml:space="preserve">бъем </w:t>
            </w:r>
            <w:r>
              <w:rPr>
                <w:rFonts w:ascii="Times New Roman" w:hAnsi="Times New Roman" w:cs="Times New Roman"/>
                <w:b/>
                <w:sz w:val="24"/>
                <w:szCs w:val="24"/>
              </w:rPr>
              <w:t>оказываемых услуг</w:t>
            </w:r>
          </w:p>
        </w:tc>
        <w:tc>
          <w:tcPr>
            <w:tcW w:w="7052" w:type="dxa"/>
          </w:tcPr>
          <w:p w:rsidR="00161AB9" w:rsidRDefault="00424509" w:rsidP="00C6060C">
            <w:pPr>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C6060C">
              <w:rPr>
                <w:rFonts w:ascii="Times New Roman" w:hAnsi="Times New Roman" w:cs="Times New Roman"/>
                <w:sz w:val="24"/>
                <w:szCs w:val="24"/>
              </w:rPr>
              <w:t xml:space="preserve">проектом </w:t>
            </w:r>
            <w:r>
              <w:rPr>
                <w:rFonts w:ascii="Times New Roman" w:hAnsi="Times New Roman" w:cs="Times New Roman"/>
                <w:sz w:val="24"/>
                <w:szCs w:val="24"/>
              </w:rPr>
              <w:t>Договор</w:t>
            </w:r>
            <w:r w:rsidR="00C6060C">
              <w:rPr>
                <w:rFonts w:ascii="Times New Roman" w:hAnsi="Times New Roman" w:cs="Times New Roman"/>
                <w:sz w:val="24"/>
                <w:szCs w:val="24"/>
              </w:rPr>
              <w:t>а (П</w:t>
            </w:r>
            <w:r>
              <w:rPr>
                <w:rFonts w:ascii="Times New Roman" w:hAnsi="Times New Roman" w:cs="Times New Roman"/>
                <w:sz w:val="24"/>
                <w:szCs w:val="24"/>
              </w:rPr>
              <w:t>риложение №</w:t>
            </w:r>
            <w:r w:rsidR="00BE793F">
              <w:rPr>
                <w:rFonts w:ascii="Times New Roman" w:hAnsi="Times New Roman" w:cs="Times New Roman"/>
                <w:sz w:val="24"/>
                <w:szCs w:val="24"/>
              </w:rPr>
              <w:t>1</w:t>
            </w:r>
            <w:r w:rsidR="00C6060C">
              <w:rPr>
                <w:rFonts w:ascii="Times New Roman" w:hAnsi="Times New Roman" w:cs="Times New Roman"/>
                <w:sz w:val="24"/>
                <w:szCs w:val="24"/>
              </w:rPr>
              <w:t xml:space="preserve"> к Документации о простой закупке</w:t>
            </w:r>
            <w:r>
              <w:rPr>
                <w:rFonts w:ascii="Times New Roman" w:hAnsi="Times New Roman" w:cs="Times New Roman"/>
                <w:sz w:val="24"/>
                <w:szCs w:val="24"/>
              </w:rPr>
              <w:t>)</w:t>
            </w:r>
          </w:p>
        </w:tc>
      </w:tr>
      <w:permEnd w:id="2088008258"/>
      <w:tr w:rsidR="00161AB9" w:rsidTr="002B100F">
        <w:tc>
          <w:tcPr>
            <w:tcW w:w="3369" w:type="dxa"/>
            <w:shd w:val="clear" w:color="auto" w:fill="C6D9F1" w:themeFill="text2" w:themeFillTint="33"/>
          </w:tcPr>
          <w:p w:rsidR="00161AB9" w:rsidRPr="00E15264" w:rsidRDefault="00E15264" w:rsidP="00B74F9C">
            <w:pPr>
              <w:rPr>
                <w:rFonts w:ascii="Times New Roman" w:hAnsi="Times New Roman" w:cs="Times New Roman"/>
                <w:b/>
                <w:sz w:val="24"/>
                <w:szCs w:val="24"/>
              </w:rPr>
            </w:pPr>
            <w:r w:rsidRPr="00E15264">
              <w:rPr>
                <w:rFonts w:ascii="Times New Roman" w:hAnsi="Times New Roman" w:cs="Times New Roman"/>
                <w:b/>
                <w:sz w:val="24"/>
                <w:szCs w:val="24"/>
              </w:rPr>
              <w:t xml:space="preserve">Место </w:t>
            </w:r>
            <w:r w:rsidR="00B74F9C">
              <w:rPr>
                <w:rFonts w:ascii="Times New Roman" w:hAnsi="Times New Roman" w:cs="Times New Roman"/>
                <w:b/>
                <w:sz w:val="24"/>
                <w:szCs w:val="24"/>
              </w:rPr>
              <w:t>оказания услуг</w:t>
            </w:r>
          </w:p>
        </w:tc>
        <w:tc>
          <w:tcPr>
            <w:tcW w:w="7052" w:type="dxa"/>
          </w:tcPr>
          <w:p w:rsidR="00556F3D" w:rsidRDefault="00556F3D" w:rsidP="00556F3D">
            <w:pPr>
              <w:rPr>
                <w:rFonts w:ascii="Times New Roman" w:hAnsi="Times New Roman" w:cs="Times New Roman"/>
                <w:sz w:val="24"/>
                <w:szCs w:val="24"/>
              </w:rPr>
            </w:pPr>
            <w:r w:rsidRPr="008F465C">
              <w:rPr>
                <w:rFonts w:ascii="Times New Roman" w:hAnsi="Times New Roman" w:cs="Times New Roman"/>
                <w:sz w:val="24"/>
                <w:szCs w:val="24"/>
              </w:rPr>
              <w:t xml:space="preserve">В соответствии с условиями проекта Договора, прилагаемого к </w:t>
            </w:r>
            <w:r w:rsidRPr="008F465C">
              <w:rPr>
                <w:rFonts w:ascii="Times New Roman" w:hAnsi="Times New Roman" w:cs="Times New Roman"/>
                <w:sz w:val="24"/>
                <w:szCs w:val="24"/>
              </w:rPr>
              <w:lastRenderedPageBreak/>
              <w:t>настоящей Документации</w:t>
            </w:r>
            <w:r>
              <w:rPr>
                <w:rFonts w:ascii="Times New Roman" w:hAnsi="Times New Roman" w:cs="Times New Roman"/>
                <w:b/>
                <w:sz w:val="24"/>
                <w:szCs w:val="24"/>
              </w:rPr>
              <w:t xml:space="preserve"> </w:t>
            </w:r>
            <w:r>
              <w:rPr>
                <w:rFonts w:ascii="Times New Roman" w:hAnsi="Times New Roman" w:cs="Times New Roman"/>
                <w:sz w:val="24"/>
                <w:szCs w:val="24"/>
              </w:rPr>
              <w:t xml:space="preserve">(Приложение № </w:t>
            </w:r>
            <w:r w:rsidR="00BE793F">
              <w:rPr>
                <w:rFonts w:ascii="Times New Roman" w:hAnsi="Times New Roman" w:cs="Times New Roman"/>
                <w:sz w:val="24"/>
                <w:szCs w:val="24"/>
              </w:rPr>
              <w:t>1</w:t>
            </w:r>
            <w:r w:rsidRPr="007A129A">
              <w:rPr>
                <w:rFonts w:ascii="Times New Roman" w:hAnsi="Times New Roman" w:cs="Times New Roman"/>
                <w:sz w:val="24"/>
                <w:szCs w:val="24"/>
              </w:rPr>
              <w:t xml:space="preserve"> к Документации о</w:t>
            </w:r>
            <w:r>
              <w:rPr>
                <w:rFonts w:ascii="Times New Roman" w:hAnsi="Times New Roman" w:cs="Times New Roman"/>
                <w:sz w:val="24"/>
                <w:szCs w:val="24"/>
              </w:rPr>
              <w:t xml:space="preserve"> простой</w:t>
            </w:r>
            <w:r w:rsidRPr="007A129A">
              <w:rPr>
                <w:rFonts w:ascii="Times New Roman" w:hAnsi="Times New Roman" w:cs="Times New Roman"/>
                <w:sz w:val="24"/>
                <w:szCs w:val="24"/>
              </w:rPr>
              <w:t xml:space="preserve"> закупке)</w:t>
            </w:r>
          </w:p>
          <w:p w:rsidR="00161AB9" w:rsidRDefault="00161AB9" w:rsidP="00161AB9">
            <w:pPr>
              <w:rPr>
                <w:rFonts w:ascii="Times New Roman" w:hAnsi="Times New Roman" w:cs="Times New Roman"/>
                <w:sz w:val="24"/>
                <w:szCs w:val="24"/>
              </w:rPr>
            </w:pPr>
          </w:p>
        </w:tc>
      </w:tr>
      <w:tr w:rsidR="00420258" w:rsidTr="009E4256">
        <w:tc>
          <w:tcPr>
            <w:tcW w:w="10421" w:type="dxa"/>
            <w:gridSpan w:val="2"/>
          </w:tcPr>
          <w:p w:rsidR="00420258" w:rsidRDefault="00420258" w:rsidP="00161AB9">
            <w:pPr>
              <w:rPr>
                <w:rFonts w:ascii="Times New Roman" w:hAnsi="Times New Roman" w:cs="Times New Roman"/>
                <w:sz w:val="24"/>
                <w:szCs w:val="24"/>
              </w:rPr>
            </w:pPr>
          </w:p>
        </w:tc>
      </w:tr>
      <w:tr w:rsidR="00420258" w:rsidTr="002B100F">
        <w:tc>
          <w:tcPr>
            <w:tcW w:w="3369" w:type="dxa"/>
            <w:shd w:val="clear" w:color="auto" w:fill="C6D9F1" w:themeFill="text2" w:themeFillTint="33"/>
          </w:tcPr>
          <w:p w:rsidR="00420258" w:rsidRPr="00972101" w:rsidRDefault="00972101" w:rsidP="00161AB9">
            <w:pPr>
              <w:rPr>
                <w:rFonts w:ascii="Times New Roman" w:hAnsi="Times New Roman" w:cs="Times New Roman"/>
                <w:b/>
                <w:sz w:val="24"/>
                <w:szCs w:val="24"/>
              </w:rPr>
            </w:pPr>
            <w:permStart w:id="1039807002" w:edGrp="everyone" w:colFirst="1" w:colLast="1"/>
            <w:r w:rsidRPr="00972101">
              <w:rPr>
                <w:rFonts w:ascii="Times New Roman" w:hAnsi="Times New Roman" w:cs="Times New Roman"/>
                <w:b/>
                <w:sz w:val="24"/>
                <w:szCs w:val="24"/>
              </w:rPr>
              <w:t>Сведения о начальной (максимальной) цене договора (цене лота)</w:t>
            </w:r>
          </w:p>
        </w:tc>
        <w:tc>
          <w:tcPr>
            <w:tcW w:w="7052" w:type="dxa"/>
          </w:tcPr>
          <w:p w:rsidR="00420258" w:rsidRPr="00D25FF3" w:rsidRDefault="00956FC6" w:rsidP="00004F3B">
            <w:pPr>
              <w:pStyle w:val="af4"/>
              <w:ind w:firstLine="0"/>
              <w:rPr>
                <w:rFonts w:eastAsia="MS Mincho"/>
                <w:b/>
              </w:rPr>
            </w:pPr>
            <w:r w:rsidRPr="00732872">
              <w:t>Стоимость услуг по настоящему договору составляет 200 000 (Двести тысяч) рублей 00 копеек, НДС не облагается</w:t>
            </w:r>
            <w:r>
              <w:t>.</w:t>
            </w:r>
          </w:p>
        </w:tc>
      </w:tr>
      <w:tr w:rsidR="00420258" w:rsidTr="002B100F">
        <w:tc>
          <w:tcPr>
            <w:tcW w:w="3369" w:type="dxa"/>
          </w:tcPr>
          <w:p w:rsidR="00420258" w:rsidRPr="005F449B" w:rsidRDefault="005F449B" w:rsidP="00161AB9">
            <w:pPr>
              <w:rPr>
                <w:rFonts w:ascii="Times New Roman" w:hAnsi="Times New Roman" w:cs="Times New Roman"/>
                <w:b/>
                <w:sz w:val="24"/>
                <w:szCs w:val="24"/>
              </w:rPr>
            </w:pPr>
            <w:permStart w:id="2039766251" w:edGrp="everyone" w:colFirst="1" w:colLast="1"/>
            <w:permEnd w:id="1039807002"/>
            <w:r w:rsidRPr="005F449B">
              <w:rPr>
                <w:rFonts w:ascii="Times New Roman" w:hAnsi="Times New Roman" w:cs="Times New Roman"/>
                <w:b/>
                <w:sz w:val="24"/>
                <w:szCs w:val="24"/>
              </w:rPr>
              <w:t>Порядок формирования цены договора</w:t>
            </w:r>
          </w:p>
        </w:tc>
        <w:tc>
          <w:tcPr>
            <w:tcW w:w="7052" w:type="dxa"/>
          </w:tcPr>
          <w:p w:rsidR="00420258" w:rsidRPr="00D25FF3" w:rsidRDefault="00956FC6" w:rsidP="00D25FF3">
            <w:pPr>
              <w:tabs>
                <w:tab w:val="left" w:pos="0"/>
                <w:tab w:val="center" w:pos="851"/>
                <w:tab w:val="left" w:pos="2694"/>
                <w:tab w:val="left" w:pos="2835"/>
                <w:tab w:val="left" w:pos="3119"/>
              </w:tabs>
              <w:snapToGrid w:val="0"/>
              <w:contextualSpacing/>
              <w:jc w:val="both"/>
              <w:rPr>
                <w:rFonts w:ascii="Times New Roman" w:eastAsia="Times New Roman" w:hAnsi="Times New Roman" w:cs="Times New Roman"/>
                <w:sz w:val="24"/>
                <w:szCs w:val="24"/>
              </w:rPr>
            </w:pPr>
            <w:r w:rsidRPr="00732872">
              <w:rPr>
                <w:rFonts w:ascii="Times New Roman" w:hAnsi="Times New Roman" w:cs="Times New Roman"/>
                <w:sz w:val="24"/>
                <w:szCs w:val="24"/>
              </w:rPr>
              <w:t>Стоимость договора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условий настоящего договора.</w:t>
            </w:r>
          </w:p>
        </w:tc>
      </w:tr>
      <w:permEnd w:id="2039766251"/>
      <w:tr w:rsidR="00420258" w:rsidTr="002B100F">
        <w:tc>
          <w:tcPr>
            <w:tcW w:w="3369" w:type="dxa"/>
          </w:tcPr>
          <w:p w:rsidR="00420258"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Срок предоставления документации о закупке</w:t>
            </w:r>
          </w:p>
        </w:tc>
        <w:tc>
          <w:tcPr>
            <w:tcW w:w="7052" w:type="dxa"/>
          </w:tcPr>
          <w:p w:rsidR="00420258"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p>
        </w:tc>
      </w:tr>
      <w:tr w:rsidR="00972101" w:rsidTr="002B100F">
        <w:tc>
          <w:tcPr>
            <w:tcW w:w="3369" w:type="dxa"/>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Место предоставления документации о закупке</w:t>
            </w:r>
          </w:p>
        </w:tc>
        <w:tc>
          <w:tcPr>
            <w:tcW w:w="7052"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p>
        </w:tc>
      </w:tr>
      <w:tr w:rsidR="00972101" w:rsidTr="002B100F">
        <w:tc>
          <w:tcPr>
            <w:tcW w:w="3369" w:type="dxa"/>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Порядок предоставления документации о закупке</w:t>
            </w:r>
          </w:p>
        </w:tc>
        <w:tc>
          <w:tcPr>
            <w:tcW w:w="7052"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p>
        </w:tc>
      </w:tr>
      <w:tr w:rsidR="00972101" w:rsidTr="002B100F">
        <w:tc>
          <w:tcPr>
            <w:tcW w:w="3369" w:type="dxa"/>
          </w:tcPr>
          <w:p w:rsidR="00972101" w:rsidRPr="00655557" w:rsidRDefault="00655557" w:rsidP="00161AB9">
            <w:pPr>
              <w:rPr>
                <w:rFonts w:ascii="Times New Roman" w:hAnsi="Times New Roman" w:cs="Times New Roman"/>
                <w:b/>
                <w:sz w:val="24"/>
                <w:szCs w:val="24"/>
              </w:rPr>
            </w:pPr>
            <w:r w:rsidRPr="00655557">
              <w:rPr>
                <w:rFonts w:ascii="Times New Roman" w:hAnsi="Times New Roman" w:cs="Times New Roman"/>
                <w:b/>
                <w:sz w:val="24"/>
                <w:szCs w:val="24"/>
              </w:rPr>
              <w:t>Размер, порядок и сроки внесения платы за предоставление документации</w:t>
            </w:r>
          </w:p>
        </w:tc>
        <w:tc>
          <w:tcPr>
            <w:tcW w:w="7052" w:type="dxa"/>
          </w:tcPr>
          <w:p w:rsidR="00972101" w:rsidRDefault="00655557" w:rsidP="00161AB9">
            <w:pPr>
              <w:rPr>
                <w:rFonts w:ascii="Times New Roman" w:hAnsi="Times New Roman" w:cs="Times New Roman"/>
                <w:sz w:val="24"/>
                <w:szCs w:val="24"/>
              </w:rPr>
            </w:pPr>
            <w:r>
              <w:rPr>
                <w:rFonts w:ascii="Times New Roman" w:hAnsi="Times New Roman" w:cs="Times New Roman"/>
                <w:sz w:val="24"/>
                <w:szCs w:val="24"/>
              </w:rPr>
              <w:t>Плата не установлена</w:t>
            </w:r>
          </w:p>
        </w:tc>
      </w:tr>
      <w:tr w:rsidR="00972101" w:rsidTr="002B100F">
        <w:tc>
          <w:tcPr>
            <w:tcW w:w="3369" w:type="dxa"/>
          </w:tcPr>
          <w:p w:rsidR="00972101" w:rsidRDefault="00972101" w:rsidP="00161AB9">
            <w:pPr>
              <w:rPr>
                <w:rFonts w:ascii="Times New Roman" w:hAnsi="Times New Roman" w:cs="Times New Roman"/>
                <w:sz w:val="24"/>
                <w:szCs w:val="24"/>
              </w:rPr>
            </w:pPr>
          </w:p>
        </w:tc>
        <w:tc>
          <w:tcPr>
            <w:tcW w:w="7052" w:type="dxa"/>
          </w:tcPr>
          <w:p w:rsidR="00972101" w:rsidRDefault="00972101" w:rsidP="00161AB9">
            <w:pPr>
              <w:rPr>
                <w:rFonts w:ascii="Times New Roman" w:hAnsi="Times New Roman" w:cs="Times New Roman"/>
                <w:sz w:val="24"/>
                <w:szCs w:val="24"/>
              </w:rPr>
            </w:pPr>
          </w:p>
        </w:tc>
      </w:tr>
      <w:tr w:rsidR="003A0052" w:rsidTr="002B100F">
        <w:tc>
          <w:tcPr>
            <w:tcW w:w="3369" w:type="dxa"/>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c>
          <w:tcPr>
            <w:tcW w:w="7052" w:type="dxa"/>
          </w:tcPr>
          <w:p w:rsidR="003A0052" w:rsidRDefault="00BE793F" w:rsidP="00161AB9">
            <w:pPr>
              <w:rPr>
                <w:rFonts w:ascii="Times New Roman" w:hAnsi="Times New Roman" w:cs="Times New Roman"/>
                <w:sz w:val="24"/>
                <w:szCs w:val="24"/>
              </w:rPr>
            </w:pPr>
            <w:r>
              <w:rPr>
                <w:rFonts w:ascii="Times New Roman" w:hAnsi="Times New Roman" w:cs="Times New Roman"/>
                <w:sz w:val="24"/>
                <w:szCs w:val="24"/>
              </w:rPr>
              <w:t>Не установлено.</w:t>
            </w:r>
          </w:p>
        </w:tc>
      </w:tr>
      <w:tr w:rsidR="003A0052" w:rsidTr="002B100F">
        <w:tc>
          <w:tcPr>
            <w:tcW w:w="3369" w:type="dxa"/>
          </w:tcPr>
          <w:p w:rsidR="003A0052" w:rsidRDefault="003A0052" w:rsidP="00161AB9">
            <w:pPr>
              <w:rPr>
                <w:rFonts w:ascii="Times New Roman" w:hAnsi="Times New Roman" w:cs="Times New Roman"/>
                <w:sz w:val="24"/>
                <w:szCs w:val="24"/>
              </w:rPr>
            </w:pPr>
          </w:p>
        </w:tc>
        <w:tc>
          <w:tcPr>
            <w:tcW w:w="7052" w:type="dxa"/>
          </w:tcPr>
          <w:p w:rsidR="003A0052" w:rsidRDefault="003A0052" w:rsidP="00161AB9">
            <w:pPr>
              <w:rPr>
                <w:rFonts w:ascii="Times New Roman" w:hAnsi="Times New Roman" w:cs="Times New Roman"/>
                <w:sz w:val="24"/>
                <w:szCs w:val="24"/>
              </w:rPr>
            </w:pPr>
          </w:p>
        </w:tc>
      </w:tr>
      <w:tr w:rsidR="003A0052" w:rsidTr="002B100F">
        <w:tc>
          <w:tcPr>
            <w:tcW w:w="3369" w:type="dxa"/>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t>Способ (способы) обеспечения заявки, размер обеспечения заявки на участие в закупке</w:t>
            </w:r>
          </w:p>
        </w:tc>
        <w:tc>
          <w:tcPr>
            <w:tcW w:w="7052" w:type="dxa"/>
          </w:tcPr>
          <w:p w:rsidR="003A0052" w:rsidRDefault="009E3CAE" w:rsidP="00161AB9">
            <w:pPr>
              <w:rPr>
                <w:rFonts w:ascii="Times New Roman" w:hAnsi="Times New Roman" w:cs="Times New Roman"/>
                <w:sz w:val="24"/>
                <w:szCs w:val="24"/>
              </w:rPr>
            </w:pPr>
            <w:r>
              <w:rPr>
                <w:rFonts w:ascii="Times New Roman" w:hAnsi="Times New Roman" w:cs="Times New Roman"/>
                <w:sz w:val="24"/>
                <w:szCs w:val="24"/>
              </w:rPr>
              <w:t>Обеспечение не установлено.</w:t>
            </w:r>
          </w:p>
        </w:tc>
      </w:tr>
      <w:tr w:rsidR="003A0052" w:rsidTr="002B100F">
        <w:tc>
          <w:tcPr>
            <w:tcW w:w="3369" w:type="dxa"/>
          </w:tcPr>
          <w:p w:rsidR="003A0052" w:rsidRDefault="003A0052" w:rsidP="00161AB9">
            <w:pPr>
              <w:rPr>
                <w:rFonts w:ascii="Times New Roman" w:hAnsi="Times New Roman" w:cs="Times New Roman"/>
                <w:sz w:val="24"/>
                <w:szCs w:val="24"/>
              </w:rPr>
            </w:pPr>
          </w:p>
        </w:tc>
        <w:tc>
          <w:tcPr>
            <w:tcW w:w="7052" w:type="dxa"/>
          </w:tcPr>
          <w:p w:rsidR="003A0052" w:rsidRDefault="003A0052" w:rsidP="00161AB9">
            <w:pPr>
              <w:rPr>
                <w:rFonts w:ascii="Times New Roman" w:hAnsi="Times New Roman" w:cs="Times New Roman"/>
                <w:sz w:val="24"/>
                <w:szCs w:val="24"/>
              </w:rPr>
            </w:pPr>
          </w:p>
        </w:tc>
      </w:tr>
      <w:tr w:rsidR="003A0052" w:rsidTr="002B100F">
        <w:tc>
          <w:tcPr>
            <w:tcW w:w="3369" w:type="dxa"/>
          </w:tcPr>
          <w:p w:rsidR="003A0052" w:rsidRPr="003423BD" w:rsidRDefault="008E5625" w:rsidP="00161AB9">
            <w:pPr>
              <w:rPr>
                <w:rFonts w:ascii="Times New Roman" w:hAnsi="Times New Roman" w:cs="Times New Roman"/>
                <w:b/>
                <w:sz w:val="24"/>
                <w:szCs w:val="24"/>
              </w:rPr>
            </w:pPr>
            <w:r>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p>
        </w:tc>
        <w:tc>
          <w:tcPr>
            <w:tcW w:w="7052" w:type="dxa"/>
          </w:tcPr>
          <w:p w:rsidR="003A0052" w:rsidRDefault="009E3CAE" w:rsidP="00161AB9">
            <w:pPr>
              <w:rPr>
                <w:rFonts w:ascii="Times New Roman" w:hAnsi="Times New Roman" w:cs="Times New Roman"/>
                <w:sz w:val="24"/>
                <w:szCs w:val="24"/>
              </w:rPr>
            </w:pPr>
            <w:r>
              <w:rPr>
                <w:rFonts w:ascii="Times New Roman" w:hAnsi="Times New Roman" w:cs="Times New Roman"/>
                <w:sz w:val="24"/>
                <w:szCs w:val="24"/>
              </w:rPr>
              <w:t>Обеспечение не установлено.</w:t>
            </w:r>
          </w:p>
        </w:tc>
      </w:tr>
    </w:tbl>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837C37" w:rsidRPr="00A75DDF" w:rsidRDefault="00837C37" w:rsidP="00837C37">
      <w:pPr>
        <w:widowControl w:val="0"/>
        <w:spacing w:after="0" w:line="240" w:lineRule="auto"/>
        <w:ind w:firstLine="5103"/>
        <w:jc w:val="right"/>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lastRenderedPageBreak/>
        <w:t>УТВЕРЖДАЮ</w:t>
      </w:r>
    </w:p>
    <w:p w:rsidR="00837C37" w:rsidRPr="00A75DDF" w:rsidRDefault="00956FC6" w:rsidP="00837C37">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837C37" w:rsidRPr="00A75DDF">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ь</w:t>
      </w:r>
    </w:p>
    <w:p w:rsidR="00837C37" w:rsidRPr="00A75DDF" w:rsidRDefault="00837C37" w:rsidP="00837C37">
      <w:pPr>
        <w:widowControl w:val="0"/>
        <w:spacing w:after="0" w:line="240" w:lineRule="auto"/>
        <w:ind w:firstLine="5103"/>
        <w:jc w:val="right"/>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t>ФГБУ «АМП Каспийского моря»</w:t>
      </w:r>
    </w:p>
    <w:p w:rsidR="00837C37" w:rsidRPr="00A75DDF" w:rsidRDefault="00837C37" w:rsidP="00837C37">
      <w:pPr>
        <w:widowControl w:val="0"/>
        <w:spacing w:after="0" w:line="240" w:lineRule="auto"/>
        <w:ind w:firstLine="5103"/>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t xml:space="preserve">       </w:t>
      </w:r>
    </w:p>
    <w:p w:rsidR="00837C37" w:rsidRPr="00A75DDF" w:rsidRDefault="00837C37" w:rsidP="00837C37">
      <w:pPr>
        <w:widowControl w:val="0"/>
        <w:spacing w:before="120" w:after="0" w:line="341" w:lineRule="auto"/>
        <w:ind w:firstLine="5103"/>
        <w:jc w:val="right"/>
        <w:rPr>
          <w:rFonts w:ascii="Times New Roman" w:eastAsia="Times New Roman" w:hAnsi="Times New Roman" w:cs="Times New Roman"/>
          <w:sz w:val="24"/>
          <w:szCs w:val="24"/>
          <w:lang w:eastAsia="ru-RU"/>
        </w:rPr>
      </w:pPr>
      <w:permStart w:id="284295911" w:edGrp="everyone"/>
      <w:r w:rsidRPr="00A75DDF">
        <w:rPr>
          <w:rFonts w:ascii="Times New Roman" w:eastAsia="Times New Roman" w:hAnsi="Times New Roman" w:cs="Times New Roman"/>
          <w:sz w:val="24"/>
          <w:szCs w:val="24"/>
          <w:lang w:eastAsia="ru-RU"/>
        </w:rPr>
        <w:t>___________</w:t>
      </w:r>
      <w:r w:rsidR="00956FC6">
        <w:rPr>
          <w:rFonts w:ascii="Times New Roman" w:eastAsia="Times New Roman" w:hAnsi="Times New Roman" w:cs="Times New Roman"/>
          <w:sz w:val="24"/>
          <w:szCs w:val="24"/>
          <w:lang w:eastAsia="ru-RU"/>
        </w:rPr>
        <w:t>М</w:t>
      </w:r>
      <w:r w:rsidR="009014F3">
        <w:rPr>
          <w:rFonts w:ascii="Times New Roman" w:eastAsia="Times New Roman" w:hAnsi="Times New Roman" w:cs="Times New Roman"/>
          <w:sz w:val="24"/>
          <w:szCs w:val="24"/>
          <w:lang w:eastAsia="ru-RU"/>
        </w:rPr>
        <w:t>.А.</w:t>
      </w:r>
      <w:r w:rsidR="00956FC6">
        <w:rPr>
          <w:rFonts w:ascii="Times New Roman" w:eastAsia="Times New Roman" w:hAnsi="Times New Roman" w:cs="Times New Roman"/>
          <w:sz w:val="24"/>
          <w:szCs w:val="24"/>
          <w:lang w:eastAsia="ru-RU"/>
        </w:rPr>
        <w:t xml:space="preserve"> </w:t>
      </w:r>
      <w:proofErr w:type="spellStart"/>
      <w:r w:rsidR="00956FC6">
        <w:rPr>
          <w:rFonts w:ascii="Times New Roman" w:eastAsia="Times New Roman" w:hAnsi="Times New Roman" w:cs="Times New Roman"/>
          <w:sz w:val="24"/>
          <w:szCs w:val="24"/>
          <w:lang w:eastAsia="ru-RU"/>
        </w:rPr>
        <w:t>Абдулатипо</w:t>
      </w:r>
      <w:r w:rsidR="009014F3">
        <w:rPr>
          <w:rFonts w:ascii="Times New Roman" w:eastAsia="Times New Roman" w:hAnsi="Times New Roman" w:cs="Times New Roman"/>
          <w:sz w:val="24"/>
          <w:szCs w:val="24"/>
          <w:lang w:eastAsia="ru-RU"/>
        </w:rPr>
        <w:t>в</w:t>
      </w:r>
      <w:proofErr w:type="spellEnd"/>
    </w:p>
    <w:p w:rsidR="00837C37" w:rsidRPr="00A75DDF" w:rsidRDefault="00837C37" w:rsidP="00837C37">
      <w:pPr>
        <w:widowControl w:val="0"/>
        <w:spacing w:before="120" w:after="0" w:line="341" w:lineRule="auto"/>
        <w:ind w:firstLine="5103"/>
        <w:jc w:val="right"/>
        <w:rPr>
          <w:rFonts w:ascii="Times New Roman" w:eastAsia="Times New Roman" w:hAnsi="Times New Roman" w:cs="Times New Roman"/>
          <w:color w:val="000000"/>
          <w:sz w:val="24"/>
          <w:szCs w:val="24"/>
          <w:lang w:eastAsia="ru-RU"/>
        </w:rPr>
      </w:pPr>
      <w:r w:rsidRPr="00A75DDF">
        <w:rPr>
          <w:rFonts w:ascii="Times New Roman" w:eastAsia="Times New Roman" w:hAnsi="Times New Roman" w:cs="Times New Roman"/>
          <w:sz w:val="24"/>
          <w:szCs w:val="24"/>
          <w:lang w:eastAsia="ru-RU"/>
        </w:rPr>
        <w:t>“___” _______ 20___ г.</w:t>
      </w:r>
    </w:p>
    <w:permEnd w:id="284295911"/>
    <w:p w:rsidR="00BD3BD2" w:rsidRDefault="00BD3BD2" w:rsidP="000E31F9">
      <w:pPr>
        <w:spacing w:after="0" w:line="240" w:lineRule="auto"/>
        <w:jc w:val="center"/>
        <w:rPr>
          <w:rFonts w:ascii="Times New Roman" w:hAnsi="Times New Roman" w:cs="Times New Roman"/>
          <w:b/>
          <w:sz w:val="24"/>
          <w:szCs w:val="24"/>
        </w:rPr>
      </w:pPr>
    </w:p>
    <w:p w:rsidR="009014F3" w:rsidRDefault="009014F3" w:rsidP="009014F3">
      <w:pPr>
        <w:spacing w:after="0" w:line="240" w:lineRule="auto"/>
        <w:jc w:val="center"/>
        <w:rPr>
          <w:rFonts w:ascii="Times New Roman" w:hAnsi="Times New Roman" w:cs="Times New Roman"/>
          <w:b/>
          <w:sz w:val="24"/>
          <w:szCs w:val="24"/>
        </w:rPr>
      </w:pPr>
    </w:p>
    <w:p w:rsidR="009014F3" w:rsidRDefault="009014F3" w:rsidP="009014F3">
      <w:pPr>
        <w:spacing w:after="0" w:line="240" w:lineRule="auto"/>
        <w:jc w:val="center"/>
        <w:rPr>
          <w:rFonts w:ascii="Times New Roman" w:hAnsi="Times New Roman" w:cs="Times New Roman"/>
          <w:b/>
          <w:sz w:val="24"/>
          <w:szCs w:val="24"/>
        </w:rPr>
      </w:pPr>
      <w:r w:rsidRPr="006E2EA0">
        <w:rPr>
          <w:rFonts w:ascii="Times New Roman" w:hAnsi="Times New Roman" w:cs="Times New Roman"/>
          <w:b/>
          <w:sz w:val="24"/>
          <w:szCs w:val="24"/>
        </w:rPr>
        <w:t xml:space="preserve">Документация о </w:t>
      </w:r>
      <w:r>
        <w:rPr>
          <w:rFonts w:ascii="Times New Roman" w:hAnsi="Times New Roman" w:cs="Times New Roman"/>
          <w:b/>
          <w:sz w:val="24"/>
          <w:szCs w:val="24"/>
        </w:rPr>
        <w:t>простой закупке</w:t>
      </w:r>
    </w:p>
    <w:p w:rsidR="009014F3" w:rsidRDefault="009014F3" w:rsidP="009014F3">
      <w:pPr>
        <w:spacing w:after="0" w:line="240" w:lineRule="auto"/>
        <w:jc w:val="center"/>
        <w:rPr>
          <w:rFonts w:ascii="Times New Roman" w:hAnsi="Times New Roman" w:cs="Times New Roman"/>
          <w:b/>
          <w:sz w:val="24"/>
          <w:szCs w:val="24"/>
        </w:rPr>
      </w:pPr>
    </w:p>
    <w:p w:rsidR="009014F3" w:rsidRDefault="009014F3" w:rsidP="00901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715F8">
        <w:rPr>
          <w:rFonts w:ascii="Times New Roman" w:hAnsi="Times New Roman" w:cs="Times New Roman"/>
          <w:sz w:val="24"/>
          <w:szCs w:val="24"/>
        </w:rPr>
        <w:t>Настоящая Документация информирует о заключении договора и не предназна</w:t>
      </w:r>
      <w:r>
        <w:rPr>
          <w:rFonts w:ascii="Times New Roman" w:hAnsi="Times New Roman" w:cs="Times New Roman"/>
          <w:sz w:val="24"/>
          <w:szCs w:val="24"/>
        </w:rPr>
        <w:t>чена для приглашения поставщиков</w:t>
      </w:r>
      <w:r w:rsidRPr="00D715F8">
        <w:rPr>
          <w:rFonts w:ascii="Times New Roman" w:hAnsi="Times New Roman" w:cs="Times New Roman"/>
          <w:sz w:val="24"/>
          <w:szCs w:val="24"/>
        </w:rPr>
        <w:t xml:space="preserve"> (исполнителей, подрядчиков) подавать </w:t>
      </w:r>
      <w:r>
        <w:rPr>
          <w:rFonts w:ascii="Times New Roman" w:hAnsi="Times New Roman" w:cs="Times New Roman"/>
          <w:sz w:val="24"/>
          <w:szCs w:val="24"/>
        </w:rPr>
        <w:t>Заявки</w:t>
      </w:r>
      <w:r w:rsidRPr="00D715F8">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простой </w:t>
      </w:r>
      <w:r w:rsidRPr="00D715F8">
        <w:rPr>
          <w:rFonts w:ascii="Times New Roman" w:hAnsi="Times New Roman" w:cs="Times New Roman"/>
          <w:sz w:val="24"/>
          <w:szCs w:val="24"/>
        </w:rPr>
        <w:t xml:space="preserve">закупке. Извещение о проведении </w:t>
      </w:r>
      <w:r>
        <w:rPr>
          <w:rFonts w:ascii="Times New Roman" w:hAnsi="Times New Roman" w:cs="Times New Roman"/>
          <w:sz w:val="24"/>
          <w:szCs w:val="24"/>
        </w:rPr>
        <w:t>простой закупки</w:t>
      </w:r>
      <w:r w:rsidRPr="00D715F8">
        <w:rPr>
          <w:rFonts w:ascii="Times New Roman" w:hAnsi="Times New Roman" w:cs="Times New Roman"/>
          <w:sz w:val="24"/>
          <w:szCs w:val="24"/>
        </w:rPr>
        <w:t xml:space="preserve"> не является извещением о проведении торгов в соответствии с требованиями статей 447-449 Гражданского кодекса и не влечет для Заказчика соответствующих гражданско-правовых последствий.</w:t>
      </w:r>
    </w:p>
    <w:p w:rsidR="00F41534" w:rsidRPr="00D715F8" w:rsidRDefault="00F41534" w:rsidP="000E31F9">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10421"/>
      </w:tblGrid>
      <w:tr w:rsidR="00695F55" w:rsidTr="007A464B">
        <w:tc>
          <w:tcPr>
            <w:tcW w:w="10421" w:type="dxa"/>
            <w:shd w:val="clear" w:color="auto" w:fill="C6D9F1" w:themeFill="text2" w:themeFillTint="33"/>
          </w:tcPr>
          <w:p w:rsidR="00695F55" w:rsidRDefault="009E3CAE" w:rsidP="009E3CAE">
            <w:pPr>
              <w:jc w:val="both"/>
              <w:rPr>
                <w:rFonts w:ascii="Times New Roman" w:hAnsi="Times New Roman" w:cs="Times New Roman"/>
                <w:b/>
                <w:sz w:val="24"/>
                <w:szCs w:val="24"/>
              </w:rPr>
            </w:pPr>
            <w:r>
              <w:rPr>
                <w:rFonts w:ascii="Times New Roman" w:hAnsi="Times New Roman" w:cs="Times New Roman"/>
                <w:b/>
                <w:sz w:val="24"/>
                <w:szCs w:val="24"/>
              </w:rPr>
              <w:t>Требования к качеству услуги, к ее</w:t>
            </w:r>
            <w:r w:rsidR="00695F55">
              <w:rPr>
                <w:rFonts w:ascii="Times New Roman" w:hAnsi="Times New Roman" w:cs="Times New Roman"/>
                <w:b/>
                <w:sz w:val="24"/>
                <w:szCs w:val="24"/>
              </w:rPr>
              <w:t xml:space="preserve"> безопасности,  к результатам </w:t>
            </w:r>
            <w:r>
              <w:rPr>
                <w:rFonts w:ascii="Times New Roman" w:hAnsi="Times New Roman" w:cs="Times New Roman"/>
                <w:b/>
                <w:sz w:val="24"/>
                <w:szCs w:val="24"/>
              </w:rPr>
              <w:t>услуг</w:t>
            </w:r>
            <w:r w:rsidR="00695F55">
              <w:rPr>
                <w:rFonts w:ascii="Times New Roman" w:hAnsi="Times New Roman" w:cs="Times New Roman"/>
                <w:b/>
                <w:sz w:val="24"/>
                <w:szCs w:val="24"/>
              </w:rPr>
              <w:t xml:space="preserve"> и иные требования</w:t>
            </w:r>
          </w:p>
        </w:tc>
      </w:tr>
      <w:tr w:rsidR="007A464B" w:rsidTr="009E4256">
        <w:tc>
          <w:tcPr>
            <w:tcW w:w="10421" w:type="dxa"/>
          </w:tcPr>
          <w:p w:rsidR="002D3B49" w:rsidRDefault="002D3B49" w:rsidP="002D3B49">
            <w:pPr>
              <w:rPr>
                <w:rFonts w:ascii="Times New Roman" w:hAnsi="Times New Roman" w:cs="Times New Roman"/>
                <w:sz w:val="24"/>
                <w:szCs w:val="24"/>
              </w:rPr>
            </w:pPr>
            <w:r w:rsidRPr="008F465C">
              <w:rPr>
                <w:rFonts w:ascii="Times New Roman" w:hAnsi="Times New Roman" w:cs="Times New Roman"/>
                <w:sz w:val="24"/>
                <w:szCs w:val="24"/>
              </w:rPr>
              <w:t xml:space="preserve">В соответствии с условиями проекта Договора, прилагаемого к настоящей Документации </w:t>
            </w:r>
            <w:r>
              <w:rPr>
                <w:rFonts w:ascii="Times New Roman" w:hAnsi="Times New Roman" w:cs="Times New Roman"/>
                <w:sz w:val="24"/>
                <w:szCs w:val="24"/>
              </w:rPr>
              <w:t xml:space="preserve">(Приложение № </w:t>
            </w:r>
            <w:r w:rsidR="00BE793F">
              <w:rPr>
                <w:rFonts w:ascii="Times New Roman" w:hAnsi="Times New Roman" w:cs="Times New Roman"/>
                <w:sz w:val="24"/>
                <w:szCs w:val="24"/>
              </w:rPr>
              <w:t>1</w:t>
            </w:r>
            <w:r w:rsidRPr="007A129A">
              <w:rPr>
                <w:rFonts w:ascii="Times New Roman" w:hAnsi="Times New Roman" w:cs="Times New Roman"/>
                <w:sz w:val="24"/>
                <w:szCs w:val="24"/>
              </w:rPr>
              <w:t xml:space="preserve"> к Документации о</w:t>
            </w:r>
            <w:r>
              <w:rPr>
                <w:rFonts w:ascii="Times New Roman" w:hAnsi="Times New Roman" w:cs="Times New Roman"/>
                <w:sz w:val="24"/>
                <w:szCs w:val="24"/>
              </w:rPr>
              <w:t xml:space="preserve"> простой</w:t>
            </w:r>
            <w:r w:rsidRPr="007A129A">
              <w:rPr>
                <w:rFonts w:ascii="Times New Roman" w:hAnsi="Times New Roman" w:cs="Times New Roman"/>
                <w:sz w:val="24"/>
                <w:szCs w:val="24"/>
              </w:rPr>
              <w:t xml:space="preserve"> закупке)</w:t>
            </w:r>
          </w:p>
          <w:p w:rsidR="00D86FD6" w:rsidRPr="007A129A" w:rsidRDefault="00D86FD6" w:rsidP="00196AB0">
            <w:pPr>
              <w:rPr>
                <w:rFonts w:ascii="Times New Roman" w:hAnsi="Times New Roman" w:cs="Times New Roman"/>
                <w:sz w:val="24"/>
                <w:szCs w:val="24"/>
              </w:rPr>
            </w:pPr>
          </w:p>
        </w:tc>
      </w:tr>
      <w:tr w:rsidR="00EB3440" w:rsidTr="00EB3440">
        <w:tc>
          <w:tcPr>
            <w:tcW w:w="10421" w:type="dxa"/>
            <w:shd w:val="clear" w:color="auto" w:fill="C6D9F1" w:themeFill="text2" w:themeFillTint="33"/>
          </w:tcPr>
          <w:p w:rsidR="00EB3440" w:rsidRDefault="00EB3440" w:rsidP="00C6060C">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содержанию, форме, оформлению и составу </w:t>
            </w:r>
            <w:r w:rsidR="00C6060C">
              <w:rPr>
                <w:rFonts w:ascii="Times New Roman" w:hAnsi="Times New Roman" w:cs="Times New Roman"/>
                <w:b/>
                <w:sz w:val="24"/>
                <w:szCs w:val="24"/>
              </w:rPr>
              <w:t>Заявки</w:t>
            </w:r>
            <w:r w:rsidR="002D3B49">
              <w:rPr>
                <w:rFonts w:ascii="Times New Roman" w:hAnsi="Times New Roman" w:cs="Times New Roman"/>
                <w:b/>
                <w:sz w:val="24"/>
                <w:szCs w:val="24"/>
              </w:rPr>
              <w:t xml:space="preserve"> для</w:t>
            </w:r>
            <w:r>
              <w:rPr>
                <w:rFonts w:ascii="Times New Roman" w:hAnsi="Times New Roman" w:cs="Times New Roman"/>
                <w:b/>
                <w:sz w:val="24"/>
                <w:szCs w:val="24"/>
              </w:rPr>
              <w:t xml:space="preserve"> участи</w:t>
            </w:r>
            <w:r w:rsidR="002D3B49">
              <w:rPr>
                <w:rFonts w:ascii="Times New Roman" w:hAnsi="Times New Roman" w:cs="Times New Roman"/>
                <w:b/>
                <w:sz w:val="24"/>
                <w:szCs w:val="24"/>
              </w:rPr>
              <w:t>я</w:t>
            </w:r>
            <w:r>
              <w:rPr>
                <w:rFonts w:ascii="Times New Roman" w:hAnsi="Times New Roman" w:cs="Times New Roman"/>
                <w:b/>
                <w:sz w:val="24"/>
                <w:szCs w:val="24"/>
              </w:rPr>
              <w:t xml:space="preserve"> в закупке</w:t>
            </w:r>
          </w:p>
        </w:tc>
      </w:tr>
      <w:tr w:rsidR="00EB3440" w:rsidTr="009E4256">
        <w:tc>
          <w:tcPr>
            <w:tcW w:w="10421" w:type="dxa"/>
          </w:tcPr>
          <w:p w:rsidR="00D86FD6" w:rsidRPr="00EB3440" w:rsidRDefault="00BE793F" w:rsidP="00196AB0">
            <w:pPr>
              <w:rPr>
                <w:rFonts w:ascii="Times New Roman" w:hAnsi="Times New Roman" w:cs="Times New Roman"/>
                <w:sz w:val="24"/>
                <w:szCs w:val="24"/>
              </w:rPr>
            </w:pPr>
            <w:r>
              <w:rPr>
                <w:rFonts w:ascii="Times New Roman" w:hAnsi="Times New Roman" w:cs="Times New Roman"/>
                <w:sz w:val="24"/>
                <w:szCs w:val="24"/>
              </w:rPr>
              <w:t xml:space="preserve">Не установлено. </w:t>
            </w:r>
          </w:p>
        </w:tc>
      </w:tr>
      <w:tr w:rsidR="0000402A" w:rsidTr="0000402A">
        <w:tc>
          <w:tcPr>
            <w:tcW w:w="10421" w:type="dxa"/>
            <w:shd w:val="clear" w:color="auto" w:fill="C6D9F1" w:themeFill="text2" w:themeFillTint="33"/>
          </w:tcPr>
          <w:p w:rsidR="0000402A" w:rsidRDefault="0000402A" w:rsidP="009E3CAE">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описанию участниками </w:t>
            </w:r>
            <w:r w:rsidR="009E3CAE">
              <w:rPr>
                <w:rFonts w:ascii="Times New Roman" w:hAnsi="Times New Roman" w:cs="Times New Roman"/>
                <w:b/>
                <w:sz w:val="24"/>
                <w:szCs w:val="24"/>
              </w:rPr>
              <w:t>оказываемой услуги</w:t>
            </w:r>
          </w:p>
        </w:tc>
      </w:tr>
      <w:tr w:rsidR="006F787E" w:rsidTr="009E4256">
        <w:tc>
          <w:tcPr>
            <w:tcW w:w="10421" w:type="dxa"/>
          </w:tcPr>
          <w:p w:rsidR="00D86FD6" w:rsidRDefault="00BE793F" w:rsidP="006F787E">
            <w:pPr>
              <w:jc w:val="both"/>
              <w:rPr>
                <w:rFonts w:ascii="Times New Roman" w:hAnsi="Times New Roman" w:cs="Times New Roman"/>
                <w:b/>
                <w:sz w:val="24"/>
                <w:szCs w:val="24"/>
              </w:rPr>
            </w:pPr>
            <w:r>
              <w:rPr>
                <w:rFonts w:ascii="Times New Roman" w:hAnsi="Times New Roman" w:cs="Times New Roman"/>
                <w:sz w:val="24"/>
                <w:szCs w:val="24"/>
              </w:rPr>
              <w:t xml:space="preserve">Не установлено. </w:t>
            </w:r>
          </w:p>
        </w:tc>
      </w:tr>
      <w:tr w:rsidR="00ED2756" w:rsidTr="00ED2756">
        <w:tc>
          <w:tcPr>
            <w:tcW w:w="10421" w:type="dxa"/>
            <w:shd w:val="clear" w:color="auto" w:fill="C6D9F1" w:themeFill="text2" w:themeFillTint="33"/>
          </w:tcPr>
          <w:p w:rsidR="00ED2756" w:rsidRDefault="009E3CAE" w:rsidP="009E3CAE">
            <w:pPr>
              <w:rPr>
                <w:rFonts w:ascii="Times New Roman" w:hAnsi="Times New Roman" w:cs="Times New Roman"/>
                <w:b/>
                <w:sz w:val="24"/>
                <w:szCs w:val="24"/>
              </w:rPr>
            </w:pPr>
            <w:r>
              <w:rPr>
                <w:rFonts w:ascii="Times New Roman" w:hAnsi="Times New Roman" w:cs="Times New Roman"/>
                <w:b/>
                <w:sz w:val="24"/>
                <w:szCs w:val="24"/>
              </w:rPr>
              <w:t>Место оказания услуг</w:t>
            </w:r>
          </w:p>
        </w:tc>
      </w:tr>
      <w:tr w:rsidR="00ED2756" w:rsidTr="00ED2756">
        <w:tc>
          <w:tcPr>
            <w:tcW w:w="10421" w:type="dxa"/>
            <w:shd w:val="clear" w:color="auto" w:fill="auto"/>
          </w:tcPr>
          <w:p w:rsidR="002D3B49" w:rsidRDefault="002D3B49" w:rsidP="002D3B49">
            <w:pPr>
              <w:rPr>
                <w:rFonts w:ascii="Times New Roman" w:hAnsi="Times New Roman" w:cs="Times New Roman"/>
                <w:sz w:val="24"/>
                <w:szCs w:val="24"/>
              </w:rPr>
            </w:pPr>
            <w:r w:rsidRPr="008F465C">
              <w:rPr>
                <w:rFonts w:ascii="Times New Roman" w:hAnsi="Times New Roman" w:cs="Times New Roman"/>
                <w:sz w:val="24"/>
                <w:szCs w:val="24"/>
              </w:rPr>
              <w:t>В соответствии с условиями проекта Договора, прилагаемого к настоящей Документации</w:t>
            </w:r>
            <w:r>
              <w:rPr>
                <w:rFonts w:ascii="Times New Roman" w:hAnsi="Times New Roman" w:cs="Times New Roman"/>
                <w:b/>
                <w:sz w:val="24"/>
                <w:szCs w:val="24"/>
              </w:rPr>
              <w:t xml:space="preserve"> </w:t>
            </w:r>
            <w:r>
              <w:rPr>
                <w:rFonts w:ascii="Times New Roman" w:hAnsi="Times New Roman" w:cs="Times New Roman"/>
                <w:sz w:val="24"/>
                <w:szCs w:val="24"/>
              </w:rPr>
              <w:t xml:space="preserve">(Приложение № </w:t>
            </w:r>
            <w:r w:rsidR="00BE793F">
              <w:rPr>
                <w:rFonts w:ascii="Times New Roman" w:hAnsi="Times New Roman" w:cs="Times New Roman"/>
                <w:sz w:val="24"/>
                <w:szCs w:val="24"/>
              </w:rPr>
              <w:t>1</w:t>
            </w:r>
            <w:r w:rsidRPr="007A129A">
              <w:rPr>
                <w:rFonts w:ascii="Times New Roman" w:hAnsi="Times New Roman" w:cs="Times New Roman"/>
                <w:sz w:val="24"/>
                <w:szCs w:val="24"/>
              </w:rPr>
              <w:t xml:space="preserve"> к Документации о</w:t>
            </w:r>
            <w:r>
              <w:rPr>
                <w:rFonts w:ascii="Times New Roman" w:hAnsi="Times New Roman" w:cs="Times New Roman"/>
                <w:sz w:val="24"/>
                <w:szCs w:val="24"/>
              </w:rPr>
              <w:t xml:space="preserve"> простой</w:t>
            </w:r>
            <w:r w:rsidRPr="007A129A">
              <w:rPr>
                <w:rFonts w:ascii="Times New Roman" w:hAnsi="Times New Roman" w:cs="Times New Roman"/>
                <w:sz w:val="24"/>
                <w:szCs w:val="24"/>
              </w:rPr>
              <w:t xml:space="preserve"> закупке)</w:t>
            </w:r>
          </w:p>
          <w:p w:rsidR="00ED2756" w:rsidRDefault="00ED2756" w:rsidP="00196AB0">
            <w:pPr>
              <w:rPr>
                <w:rFonts w:ascii="Times New Roman" w:hAnsi="Times New Roman" w:cs="Times New Roman"/>
                <w:b/>
                <w:sz w:val="24"/>
                <w:szCs w:val="24"/>
              </w:rPr>
            </w:pPr>
          </w:p>
          <w:p w:rsidR="00D86FD6" w:rsidRDefault="00D86FD6" w:rsidP="00196AB0">
            <w:pPr>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9E3CAE">
            <w:pPr>
              <w:jc w:val="both"/>
              <w:rPr>
                <w:rFonts w:ascii="Times New Roman" w:hAnsi="Times New Roman" w:cs="Times New Roman"/>
                <w:b/>
                <w:sz w:val="24"/>
                <w:szCs w:val="24"/>
              </w:rPr>
            </w:pPr>
            <w:r>
              <w:rPr>
                <w:rFonts w:ascii="Times New Roman" w:hAnsi="Times New Roman" w:cs="Times New Roman"/>
                <w:b/>
                <w:sz w:val="24"/>
                <w:szCs w:val="24"/>
              </w:rPr>
              <w:t>Сроки (периоды) оказания услуг</w:t>
            </w:r>
          </w:p>
        </w:tc>
      </w:tr>
      <w:tr w:rsidR="002F15E7" w:rsidTr="009E4256">
        <w:tc>
          <w:tcPr>
            <w:tcW w:w="10421" w:type="dxa"/>
          </w:tcPr>
          <w:p w:rsidR="002D3B49" w:rsidRDefault="002D3B49" w:rsidP="002D3B49">
            <w:pPr>
              <w:rPr>
                <w:rFonts w:ascii="Times New Roman" w:hAnsi="Times New Roman" w:cs="Times New Roman"/>
                <w:sz w:val="24"/>
                <w:szCs w:val="24"/>
              </w:rPr>
            </w:pPr>
            <w:r w:rsidRPr="008F465C">
              <w:rPr>
                <w:rFonts w:ascii="Times New Roman" w:hAnsi="Times New Roman" w:cs="Times New Roman"/>
                <w:sz w:val="24"/>
                <w:szCs w:val="24"/>
              </w:rPr>
              <w:t>В соответствии с условиями проекта Договора, прилагаемого к настоящей Документации</w:t>
            </w:r>
            <w:r>
              <w:rPr>
                <w:rFonts w:ascii="Times New Roman" w:hAnsi="Times New Roman" w:cs="Times New Roman"/>
                <w:b/>
                <w:sz w:val="24"/>
                <w:szCs w:val="24"/>
              </w:rPr>
              <w:t xml:space="preserve"> </w:t>
            </w:r>
            <w:r>
              <w:rPr>
                <w:rFonts w:ascii="Times New Roman" w:hAnsi="Times New Roman" w:cs="Times New Roman"/>
                <w:sz w:val="24"/>
                <w:szCs w:val="24"/>
              </w:rPr>
              <w:t xml:space="preserve">(Приложение № </w:t>
            </w:r>
            <w:r w:rsidR="00BE793F">
              <w:rPr>
                <w:rFonts w:ascii="Times New Roman" w:hAnsi="Times New Roman" w:cs="Times New Roman"/>
                <w:sz w:val="24"/>
                <w:szCs w:val="24"/>
              </w:rPr>
              <w:t>1</w:t>
            </w:r>
            <w:r w:rsidRPr="007A129A">
              <w:rPr>
                <w:rFonts w:ascii="Times New Roman" w:hAnsi="Times New Roman" w:cs="Times New Roman"/>
                <w:sz w:val="24"/>
                <w:szCs w:val="24"/>
              </w:rPr>
              <w:t xml:space="preserve"> к Документации о</w:t>
            </w:r>
            <w:r>
              <w:rPr>
                <w:rFonts w:ascii="Times New Roman" w:hAnsi="Times New Roman" w:cs="Times New Roman"/>
                <w:sz w:val="24"/>
                <w:szCs w:val="24"/>
              </w:rPr>
              <w:t xml:space="preserve"> простой</w:t>
            </w:r>
            <w:r w:rsidRPr="007A129A">
              <w:rPr>
                <w:rFonts w:ascii="Times New Roman" w:hAnsi="Times New Roman" w:cs="Times New Roman"/>
                <w:sz w:val="24"/>
                <w:szCs w:val="24"/>
              </w:rPr>
              <w:t xml:space="preserve"> закупке)</w:t>
            </w:r>
          </w:p>
          <w:p w:rsidR="002F15E7" w:rsidRDefault="002F15E7" w:rsidP="00196AB0">
            <w:pPr>
              <w:rPr>
                <w:rFonts w:ascii="Times New Roman" w:hAnsi="Times New Roman" w:cs="Times New Roman"/>
                <w:b/>
                <w:sz w:val="24"/>
                <w:szCs w:val="24"/>
              </w:rPr>
            </w:pPr>
          </w:p>
          <w:p w:rsidR="00D86FD6" w:rsidRDefault="00D86FD6" w:rsidP="00196AB0">
            <w:pPr>
              <w:rPr>
                <w:rFonts w:ascii="Times New Roman" w:hAnsi="Times New Roman" w:cs="Times New Roman"/>
                <w:b/>
                <w:sz w:val="24"/>
                <w:szCs w:val="24"/>
              </w:rPr>
            </w:pPr>
          </w:p>
        </w:tc>
      </w:tr>
      <w:tr w:rsidR="002F15E7" w:rsidTr="002F15E7">
        <w:tc>
          <w:tcPr>
            <w:tcW w:w="10421" w:type="dxa"/>
            <w:shd w:val="clear" w:color="auto" w:fill="C6D9F1" w:themeFill="text2" w:themeFillTint="33"/>
          </w:tcPr>
          <w:p w:rsidR="002F15E7" w:rsidRDefault="002F15E7" w:rsidP="009E3CAE">
            <w:pPr>
              <w:jc w:val="both"/>
              <w:rPr>
                <w:rFonts w:ascii="Times New Roman" w:hAnsi="Times New Roman" w:cs="Times New Roman"/>
                <w:b/>
                <w:sz w:val="24"/>
                <w:szCs w:val="24"/>
              </w:rPr>
            </w:pPr>
            <w:r>
              <w:rPr>
                <w:rFonts w:ascii="Times New Roman" w:hAnsi="Times New Roman" w:cs="Times New Roman"/>
                <w:b/>
                <w:sz w:val="24"/>
                <w:szCs w:val="24"/>
              </w:rPr>
              <w:t>Условия оказания услуг</w:t>
            </w:r>
          </w:p>
        </w:tc>
      </w:tr>
      <w:tr w:rsidR="002F15E7" w:rsidTr="009E4256">
        <w:tc>
          <w:tcPr>
            <w:tcW w:w="10421" w:type="dxa"/>
          </w:tcPr>
          <w:p w:rsidR="002D3B49" w:rsidRDefault="002D3B49" w:rsidP="002D3B49">
            <w:pPr>
              <w:rPr>
                <w:rFonts w:ascii="Times New Roman" w:hAnsi="Times New Roman" w:cs="Times New Roman"/>
                <w:sz w:val="24"/>
                <w:szCs w:val="24"/>
              </w:rPr>
            </w:pPr>
            <w:r w:rsidRPr="008F465C">
              <w:rPr>
                <w:rFonts w:ascii="Times New Roman" w:hAnsi="Times New Roman" w:cs="Times New Roman"/>
                <w:sz w:val="24"/>
                <w:szCs w:val="24"/>
              </w:rPr>
              <w:t>В соответствии с условиями проекта Договора, прилагаемого к настоящей Документации</w:t>
            </w:r>
            <w:r>
              <w:rPr>
                <w:rFonts w:ascii="Times New Roman" w:hAnsi="Times New Roman" w:cs="Times New Roman"/>
                <w:b/>
                <w:sz w:val="24"/>
                <w:szCs w:val="24"/>
              </w:rPr>
              <w:t xml:space="preserve"> </w:t>
            </w:r>
            <w:r>
              <w:rPr>
                <w:rFonts w:ascii="Times New Roman" w:hAnsi="Times New Roman" w:cs="Times New Roman"/>
                <w:sz w:val="24"/>
                <w:szCs w:val="24"/>
              </w:rPr>
              <w:t xml:space="preserve">(Приложение № </w:t>
            </w:r>
            <w:r w:rsidR="00BE793F">
              <w:rPr>
                <w:rFonts w:ascii="Times New Roman" w:hAnsi="Times New Roman" w:cs="Times New Roman"/>
                <w:sz w:val="24"/>
                <w:szCs w:val="24"/>
              </w:rPr>
              <w:t>1</w:t>
            </w:r>
            <w:r w:rsidRPr="007A129A">
              <w:rPr>
                <w:rFonts w:ascii="Times New Roman" w:hAnsi="Times New Roman" w:cs="Times New Roman"/>
                <w:sz w:val="24"/>
                <w:szCs w:val="24"/>
              </w:rPr>
              <w:t xml:space="preserve"> к Документации о</w:t>
            </w:r>
            <w:r>
              <w:rPr>
                <w:rFonts w:ascii="Times New Roman" w:hAnsi="Times New Roman" w:cs="Times New Roman"/>
                <w:sz w:val="24"/>
                <w:szCs w:val="24"/>
              </w:rPr>
              <w:t xml:space="preserve"> простой</w:t>
            </w:r>
            <w:r w:rsidRPr="007A129A">
              <w:rPr>
                <w:rFonts w:ascii="Times New Roman" w:hAnsi="Times New Roman" w:cs="Times New Roman"/>
                <w:sz w:val="24"/>
                <w:szCs w:val="24"/>
              </w:rPr>
              <w:t xml:space="preserve"> закупке)</w:t>
            </w:r>
          </w:p>
          <w:p w:rsidR="002F15E7" w:rsidRDefault="002F15E7" w:rsidP="00196AB0">
            <w:pPr>
              <w:rPr>
                <w:rFonts w:ascii="Times New Roman" w:hAnsi="Times New Roman" w:cs="Times New Roman"/>
                <w:b/>
                <w:sz w:val="24"/>
                <w:szCs w:val="24"/>
              </w:rPr>
            </w:pPr>
          </w:p>
          <w:p w:rsidR="00D86FD6" w:rsidRDefault="00D86FD6" w:rsidP="00196AB0">
            <w:pPr>
              <w:rPr>
                <w:rFonts w:ascii="Times New Roman" w:hAnsi="Times New Roman" w:cs="Times New Roman"/>
                <w:b/>
                <w:sz w:val="24"/>
                <w:szCs w:val="24"/>
              </w:rPr>
            </w:pPr>
          </w:p>
        </w:tc>
      </w:tr>
      <w:tr w:rsidR="008017D2" w:rsidTr="008017D2">
        <w:tc>
          <w:tcPr>
            <w:tcW w:w="10421" w:type="dxa"/>
            <w:shd w:val="clear" w:color="auto" w:fill="C6D9F1" w:themeFill="text2" w:themeFillTint="33"/>
          </w:tcPr>
          <w:p w:rsidR="008017D2" w:rsidRDefault="008017D2" w:rsidP="008017D2">
            <w:pPr>
              <w:jc w:val="both"/>
              <w:rPr>
                <w:rFonts w:ascii="Times New Roman" w:hAnsi="Times New Roman" w:cs="Times New Roman"/>
                <w:b/>
                <w:sz w:val="24"/>
                <w:szCs w:val="24"/>
              </w:rPr>
            </w:pPr>
            <w:r>
              <w:rPr>
                <w:rFonts w:ascii="Times New Roman" w:hAnsi="Times New Roman" w:cs="Times New Roman"/>
                <w:b/>
                <w:sz w:val="24"/>
                <w:szCs w:val="24"/>
              </w:rPr>
              <w:t>Сведения о начальной (максимальной) цене договора (цене лота)</w:t>
            </w:r>
          </w:p>
        </w:tc>
      </w:tr>
      <w:tr w:rsidR="00641B96" w:rsidTr="009E4256">
        <w:tc>
          <w:tcPr>
            <w:tcW w:w="10421" w:type="dxa"/>
          </w:tcPr>
          <w:p w:rsidR="00D86FD6" w:rsidRPr="00004F3B" w:rsidRDefault="00956FC6" w:rsidP="00004F3B">
            <w:pPr>
              <w:rPr>
                <w:rFonts w:ascii="Times New Roman" w:hAnsi="Times New Roman" w:cs="Times New Roman"/>
                <w:b/>
                <w:sz w:val="24"/>
                <w:szCs w:val="24"/>
              </w:rPr>
            </w:pPr>
            <w:permStart w:id="1550666055" w:edGrp="everyone"/>
            <w:r w:rsidRPr="00732872">
              <w:rPr>
                <w:rFonts w:ascii="Times New Roman" w:hAnsi="Times New Roman" w:cs="Times New Roman"/>
                <w:sz w:val="24"/>
                <w:szCs w:val="24"/>
              </w:rPr>
              <w:t>Стоимость услуг по настоящему договору составляет 200 000 (Двести тысяч) рублей 00 копеек, НДС не облагается</w:t>
            </w:r>
            <w:r w:rsidR="00004F3B">
              <w:rPr>
                <w:rFonts w:ascii="Times New Roman" w:eastAsia="MS Mincho" w:hAnsi="Times New Roman" w:cs="Times New Roman"/>
                <w:sz w:val="24"/>
                <w:szCs w:val="24"/>
              </w:rPr>
              <w:t>.</w:t>
            </w:r>
            <w:permEnd w:id="1550666055"/>
          </w:p>
        </w:tc>
      </w:tr>
      <w:tr w:rsidR="00641B96" w:rsidTr="00641B96">
        <w:tc>
          <w:tcPr>
            <w:tcW w:w="10421" w:type="dxa"/>
            <w:shd w:val="clear" w:color="auto" w:fill="C6D9F1" w:themeFill="text2" w:themeFillTint="33"/>
          </w:tcPr>
          <w:p w:rsidR="00641B96" w:rsidRDefault="00641B96" w:rsidP="009E3CAE">
            <w:pPr>
              <w:rPr>
                <w:rFonts w:ascii="Times New Roman" w:hAnsi="Times New Roman" w:cs="Times New Roman"/>
                <w:b/>
                <w:sz w:val="24"/>
                <w:szCs w:val="24"/>
              </w:rPr>
            </w:pPr>
            <w:r>
              <w:rPr>
                <w:rFonts w:ascii="Times New Roman" w:hAnsi="Times New Roman" w:cs="Times New Roman"/>
                <w:b/>
                <w:sz w:val="24"/>
                <w:szCs w:val="24"/>
              </w:rPr>
              <w:t>Форма, сроки и порядок оплаты услуги</w:t>
            </w:r>
          </w:p>
        </w:tc>
      </w:tr>
      <w:tr w:rsidR="00641B96" w:rsidTr="009E4256">
        <w:tc>
          <w:tcPr>
            <w:tcW w:w="10421" w:type="dxa"/>
          </w:tcPr>
          <w:p w:rsidR="00D86FD6" w:rsidRPr="00BB45CD" w:rsidRDefault="002D3B49" w:rsidP="00196AB0">
            <w:pPr>
              <w:rPr>
                <w:rFonts w:ascii="Times New Roman" w:hAnsi="Times New Roman" w:cs="Times New Roman"/>
                <w:sz w:val="24"/>
                <w:szCs w:val="24"/>
              </w:rPr>
            </w:pPr>
            <w:r>
              <w:rPr>
                <w:rFonts w:ascii="Times New Roman" w:hAnsi="Times New Roman" w:cs="Times New Roman"/>
                <w:b/>
                <w:sz w:val="24"/>
                <w:szCs w:val="24"/>
              </w:rPr>
              <w:t xml:space="preserve">В соответствии с условиями проекта Договора, прилагаемого к настоящей Документации </w:t>
            </w:r>
            <w:r>
              <w:rPr>
                <w:rFonts w:ascii="Times New Roman" w:hAnsi="Times New Roman" w:cs="Times New Roman"/>
                <w:sz w:val="24"/>
                <w:szCs w:val="24"/>
              </w:rPr>
              <w:t xml:space="preserve">(Приложение № </w:t>
            </w:r>
            <w:r w:rsidR="00BE793F">
              <w:rPr>
                <w:rFonts w:ascii="Times New Roman" w:hAnsi="Times New Roman" w:cs="Times New Roman"/>
                <w:sz w:val="24"/>
                <w:szCs w:val="24"/>
              </w:rPr>
              <w:t>1</w:t>
            </w:r>
            <w:r w:rsidRPr="007A129A">
              <w:rPr>
                <w:rFonts w:ascii="Times New Roman" w:hAnsi="Times New Roman" w:cs="Times New Roman"/>
                <w:sz w:val="24"/>
                <w:szCs w:val="24"/>
              </w:rPr>
              <w:t xml:space="preserve"> к Документации о</w:t>
            </w:r>
            <w:r>
              <w:rPr>
                <w:rFonts w:ascii="Times New Roman" w:hAnsi="Times New Roman" w:cs="Times New Roman"/>
                <w:sz w:val="24"/>
                <w:szCs w:val="24"/>
              </w:rPr>
              <w:t xml:space="preserve"> простой</w:t>
            </w:r>
            <w:r w:rsidRPr="007A129A">
              <w:rPr>
                <w:rFonts w:ascii="Times New Roman" w:hAnsi="Times New Roman" w:cs="Times New Roman"/>
                <w:sz w:val="24"/>
                <w:szCs w:val="24"/>
              </w:rPr>
              <w:t xml:space="preserve"> закупке)</w:t>
            </w:r>
            <w:r w:rsidR="00D25FF3">
              <w:rPr>
                <w:rFonts w:ascii="Times New Roman" w:hAnsi="Times New Roman" w:cs="Times New Roman"/>
                <w:sz w:val="24"/>
                <w:szCs w:val="24"/>
              </w:rPr>
              <w:t xml:space="preserve"> </w:t>
            </w:r>
          </w:p>
        </w:tc>
      </w:tr>
      <w:tr w:rsidR="002A19C7" w:rsidTr="002A19C7">
        <w:tc>
          <w:tcPr>
            <w:tcW w:w="10421" w:type="dxa"/>
            <w:shd w:val="clear" w:color="auto" w:fill="C6D9F1" w:themeFill="text2" w:themeFillTint="33"/>
          </w:tcPr>
          <w:p w:rsidR="002A19C7" w:rsidRDefault="002A19C7" w:rsidP="002A19C7">
            <w:pPr>
              <w:jc w:val="both"/>
              <w:rPr>
                <w:rFonts w:ascii="Times New Roman" w:hAnsi="Times New Roman" w:cs="Times New Roman"/>
                <w:b/>
                <w:sz w:val="24"/>
                <w:szCs w:val="24"/>
              </w:rPr>
            </w:pPr>
            <w:r>
              <w:rPr>
                <w:rFonts w:ascii="Times New Roman" w:hAnsi="Times New Roman" w:cs="Times New Roman"/>
                <w:b/>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r>
      <w:tr w:rsidR="00DF5F49" w:rsidTr="009E4256">
        <w:tc>
          <w:tcPr>
            <w:tcW w:w="10421" w:type="dxa"/>
          </w:tcPr>
          <w:p w:rsidR="002D3B49" w:rsidRDefault="00956FC6" w:rsidP="00956FC6">
            <w:pPr>
              <w:rPr>
                <w:rFonts w:ascii="Times New Roman" w:hAnsi="Times New Roman" w:cs="Times New Roman"/>
                <w:b/>
                <w:sz w:val="24"/>
                <w:szCs w:val="24"/>
              </w:rPr>
            </w:pPr>
            <w:r w:rsidRPr="00732872">
              <w:rPr>
                <w:rFonts w:ascii="Times New Roman" w:hAnsi="Times New Roman" w:cs="Times New Roman"/>
                <w:sz w:val="24"/>
                <w:szCs w:val="24"/>
              </w:rPr>
              <w:t>Стоимость договора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условий настоящего договора.</w:t>
            </w:r>
          </w:p>
        </w:tc>
      </w:tr>
      <w:tr w:rsidR="001C0A77" w:rsidTr="001C0A77">
        <w:tc>
          <w:tcPr>
            <w:tcW w:w="10421" w:type="dxa"/>
            <w:shd w:val="clear" w:color="auto" w:fill="C6D9F1" w:themeFill="text2" w:themeFillTint="33"/>
          </w:tcPr>
          <w:p w:rsidR="001C0A77" w:rsidRDefault="001C0A77" w:rsidP="00C6060C">
            <w:pPr>
              <w:jc w:val="both"/>
              <w:rPr>
                <w:rFonts w:ascii="Times New Roman" w:hAnsi="Times New Roman" w:cs="Times New Roman"/>
                <w:b/>
                <w:sz w:val="24"/>
                <w:szCs w:val="24"/>
              </w:rPr>
            </w:pPr>
            <w:r>
              <w:rPr>
                <w:rFonts w:ascii="Times New Roman" w:hAnsi="Times New Roman" w:cs="Times New Roman"/>
                <w:b/>
                <w:sz w:val="24"/>
                <w:szCs w:val="24"/>
              </w:rPr>
              <w:t xml:space="preserve">Порядок, место, дата начала и дата окончания срока подачи </w:t>
            </w:r>
            <w:r w:rsidR="00C6060C">
              <w:rPr>
                <w:rFonts w:ascii="Times New Roman" w:hAnsi="Times New Roman" w:cs="Times New Roman"/>
                <w:b/>
                <w:sz w:val="24"/>
                <w:szCs w:val="24"/>
              </w:rPr>
              <w:t>Заявок</w:t>
            </w:r>
            <w:r>
              <w:rPr>
                <w:rFonts w:ascii="Times New Roman" w:hAnsi="Times New Roman" w:cs="Times New Roman"/>
                <w:b/>
                <w:sz w:val="24"/>
                <w:szCs w:val="24"/>
              </w:rPr>
              <w:t xml:space="preserve"> на участие в закупке</w:t>
            </w:r>
          </w:p>
        </w:tc>
      </w:tr>
      <w:tr w:rsidR="00DF5F49" w:rsidTr="009E4256">
        <w:tc>
          <w:tcPr>
            <w:tcW w:w="10421" w:type="dxa"/>
          </w:tcPr>
          <w:p w:rsidR="00D86FD6" w:rsidRPr="00471C64" w:rsidRDefault="00BE793F" w:rsidP="00196AB0">
            <w:pPr>
              <w:rPr>
                <w:rFonts w:ascii="Times New Roman" w:hAnsi="Times New Roman" w:cs="Times New Roman"/>
                <w:sz w:val="24"/>
                <w:szCs w:val="24"/>
              </w:rPr>
            </w:pPr>
            <w:r>
              <w:rPr>
                <w:rFonts w:ascii="Times New Roman" w:hAnsi="Times New Roman" w:cs="Times New Roman"/>
                <w:sz w:val="24"/>
                <w:szCs w:val="24"/>
              </w:rPr>
              <w:t xml:space="preserve">Не установлено. </w:t>
            </w:r>
          </w:p>
        </w:tc>
      </w:tr>
      <w:tr w:rsidR="00DF5F49" w:rsidTr="00DF5F49">
        <w:tc>
          <w:tcPr>
            <w:tcW w:w="10421" w:type="dxa"/>
            <w:shd w:val="clear" w:color="auto" w:fill="C6D9F1" w:themeFill="text2" w:themeFillTint="33"/>
          </w:tcPr>
          <w:p w:rsidR="00DF5F49" w:rsidRDefault="00DF5F49" w:rsidP="00DF5F49">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участникам и перечень документов, представляемых участниками для </w:t>
            </w:r>
            <w:r>
              <w:rPr>
                <w:rFonts w:ascii="Times New Roman" w:hAnsi="Times New Roman" w:cs="Times New Roman"/>
                <w:b/>
                <w:sz w:val="24"/>
                <w:szCs w:val="24"/>
              </w:rPr>
              <w:lastRenderedPageBreak/>
              <w:t>подтверждения их соответствия установленным требованиям</w:t>
            </w:r>
          </w:p>
        </w:tc>
      </w:tr>
      <w:tr w:rsidR="00004E79" w:rsidTr="009E4256">
        <w:tc>
          <w:tcPr>
            <w:tcW w:w="10421" w:type="dxa"/>
          </w:tcPr>
          <w:p w:rsidR="00D86FD6" w:rsidRPr="0091061A" w:rsidRDefault="00715EDB" w:rsidP="00BE793F">
            <w:pPr>
              <w:rPr>
                <w:rFonts w:ascii="Times New Roman" w:hAnsi="Times New Roman" w:cs="Times New Roman"/>
                <w:sz w:val="24"/>
                <w:szCs w:val="24"/>
              </w:rPr>
            </w:pPr>
            <w:r>
              <w:rPr>
                <w:rFonts w:ascii="Times New Roman" w:hAnsi="Times New Roman" w:cs="Times New Roman"/>
                <w:sz w:val="24"/>
                <w:szCs w:val="24"/>
              </w:rPr>
              <w:lastRenderedPageBreak/>
              <w:t>Не устанавливается</w:t>
            </w:r>
          </w:p>
        </w:tc>
      </w:tr>
      <w:tr w:rsidR="00920608" w:rsidTr="00920608">
        <w:tc>
          <w:tcPr>
            <w:tcW w:w="10421" w:type="dxa"/>
            <w:shd w:val="clear" w:color="auto" w:fill="C6D9F1" w:themeFill="text2" w:themeFillTint="33"/>
          </w:tcPr>
          <w:p w:rsidR="00920608" w:rsidRDefault="00920608" w:rsidP="00920608">
            <w:pPr>
              <w:jc w:val="both"/>
              <w:rPr>
                <w:rFonts w:ascii="Times New Roman" w:hAnsi="Times New Roman" w:cs="Times New Roman"/>
                <w:b/>
                <w:sz w:val="24"/>
                <w:szCs w:val="24"/>
              </w:rPr>
            </w:pPr>
            <w:r>
              <w:rPr>
                <w:rFonts w:ascii="Times New Roman" w:hAnsi="Times New Roman" w:cs="Times New Roman"/>
                <w:b/>
                <w:sz w:val="24"/>
                <w:szCs w:val="24"/>
              </w:rPr>
              <w:t>Формы, порядок, дата начала и дата окончания срока предоставления участникам разъяснений положений документации о закупке</w:t>
            </w:r>
          </w:p>
        </w:tc>
      </w:tr>
      <w:tr w:rsidR="00D83B52" w:rsidTr="009E4256">
        <w:tc>
          <w:tcPr>
            <w:tcW w:w="10421" w:type="dxa"/>
          </w:tcPr>
          <w:p w:rsidR="00D83B52" w:rsidRDefault="00B47FEF" w:rsidP="00196AB0">
            <w:pPr>
              <w:rPr>
                <w:rFonts w:ascii="Times New Roman" w:hAnsi="Times New Roman" w:cs="Times New Roman"/>
                <w:sz w:val="24"/>
                <w:szCs w:val="24"/>
              </w:rPr>
            </w:pPr>
            <w:r w:rsidRPr="00B47FEF">
              <w:rPr>
                <w:rFonts w:ascii="Times New Roman" w:hAnsi="Times New Roman" w:cs="Times New Roman"/>
                <w:sz w:val="24"/>
                <w:szCs w:val="24"/>
              </w:rPr>
              <w:t>Не устанавливается</w:t>
            </w:r>
          </w:p>
          <w:p w:rsidR="00D86FD6" w:rsidRPr="00B47FEF" w:rsidRDefault="00D86FD6" w:rsidP="00196AB0">
            <w:pPr>
              <w:rPr>
                <w:rFonts w:ascii="Times New Roman" w:hAnsi="Times New Roman" w:cs="Times New Roman"/>
                <w:sz w:val="24"/>
                <w:szCs w:val="24"/>
              </w:rPr>
            </w:pPr>
          </w:p>
        </w:tc>
      </w:tr>
      <w:tr w:rsidR="008267FF" w:rsidTr="008267FF">
        <w:tc>
          <w:tcPr>
            <w:tcW w:w="10421" w:type="dxa"/>
            <w:shd w:val="clear" w:color="auto" w:fill="C6D9F1" w:themeFill="text2" w:themeFillTint="33"/>
          </w:tcPr>
          <w:p w:rsidR="008267FF" w:rsidRDefault="008267FF" w:rsidP="008267FF">
            <w:pPr>
              <w:jc w:val="both"/>
              <w:rPr>
                <w:rFonts w:ascii="Times New Roman" w:hAnsi="Times New Roman" w:cs="Times New Roman"/>
                <w:b/>
                <w:sz w:val="24"/>
                <w:szCs w:val="24"/>
              </w:rPr>
            </w:pPr>
            <w:r>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8267FF" w:rsidTr="009E4256">
        <w:tc>
          <w:tcPr>
            <w:tcW w:w="10421" w:type="dxa"/>
          </w:tcPr>
          <w:p w:rsidR="00D86FD6" w:rsidRPr="002A38CD" w:rsidRDefault="00BE793F" w:rsidP="00556F3D">
            <w:pPr>
              <w:rPr>
                <w:rFonts w:ascii="Times New Roman" w:hAnsi="Times New Roman" w:cs="Times New Roman"/>
                <w:sz w:val="24"/>
                <w:szCs w:val="24"/>
              </w:rPr>
            </w:pPr>
            <w:r>
              <w:rPr>
                <w:rFonts w:ascii="Times New Roman" w:hAnsi="Times New Roman" w:cs="Times New Roman"/>
                <w:sz w:val="24"/>
                <w:szCs w:val="24"/>
              </w:rPr>
              <w:t>Не установлено.</w:t>
            </w:r>
          </w:p>
        </w:tc>
      </w:tr>
      <w:tr w:rsidR="00273245" w:rsidTr="00273245">
        <w:tc>
          <w:tcPr>
            <w:tcW w:w="10421" w:type="dxa"/>
            <w:shd w:val="clear" w:color="auto" w:fill="C6D9F1" w:themeFill="text2" w:themeFillTint="33"/>
          </w:tcPr>
          <w:p w:rsidR="00273245" w:rsidRDefault="00273245" w:rsidP="00273245">
            <w:pPr>
              <w:jc w:val="both"/>
              <w:rPr>
                <w:rFonts w:ascii="Times New Roman" w:hAnsi="Times New Roman" w:cs="Times New Roman"/>
                <w:b/>
                <w:sz w:val="24"/>
                <w:szCs w:val="24"/>
              </w:rPr>
            </w:pPr>
            <w:r>
              <w:rPr>
                <w:rFonts w:ascii="Times New Roman" w:hAnsi="Times New Roman" w:cs="Times New Roman"/>
                <w:b/>
                <w:sz w:val="24"/>
                <w:szCs w:val="24"/>
              </w:rPr>
              <w:t>Критерии оценки и сопоставления заявок на участие в закупке</w:t>
            </w:r>
          </w:p>
        </w:tc>
      </w:tr>
      <w:tr w:rsidR="001F46AF" w:rsidTr="009E4256">
        <w:tc>
          <w:tcPr>
            <w:tcW w:w="10421" w:type="dxa"/>
          </w:tcPr>
          <w:p w:rsidR="00D86FD6" w:rsidRPr="002A38CD" w:rsidRDefault="00715EDB" w:rsidP="0002672D">
            <w:pPr>
              <w:rPr>
                <w:rFonts w:ascii="Times New Roman" w:hAnsi="Times New Roman" w:cs="Times New Roman"/>
                <w:sz w:val="24"/>
                <w:szCs w:val="24"/>
              </w:rPr>
            </w:pPr>
            <w:r>
              <w:rPr>
                <w:rFonts w:ascii="Times New Roman" w:hAnsi="Times New Roman" w:cs="Times New Roman"/>
                <w:sz w:val="24"/>
                <w:szCs w:val="24"/>
              </w:rPr>
              <w:t>Не устанавливается</w:t>
            </w:r>
          </w:p>
        </w:tc>
      </w:tr>
      <w:tr w:rsidR="00664103" w:rsidTr="00664103">
        <w:tc>
          <w:tcPr>
            <w:tcW w:w="10421" w:type="dxa"/>
            <w:shd w:val="clear" w:color="auto" w:fill="C6D9F1" w:themeFill="text2" w:themeFillTint="33"/>
          </w:tcPr>
          <w:p w:rsidR="00664103" w:rsidRDefault="00664103" w:rsidP="00664103">
            <w:pPr>
              <w:jc w:val="both"/>
              <w:rPr>
                <w:rFonts w:ascii="Times New Roman" w:hAnsi="Times New Roman" w:cs="Times New Roman"/>
                <w:b/>
                <w:sz w:val="24"/>
                <w:szCs w:val="24"/>
              </w:rPr>
            </w:pPr>
            <w:r>
              <w:rPr>
                <w:rFonts w:ascii="Times New Roman" w:hAnsi="Times New Roman" w:cs="Times New Roman"/>
                <w:b/>
                <w:sz w:val="24"/>
                <w:szCs w:val="24"/>
              </w:rPr>
              <w:t>Порядок оценки и сопоставления заявок на участие в закупке</w:t>
            </w:r>
          </w:p>
        </w:tc>
      </w:tr>
      <w:tr w:rsidR="00033B48" w:rsidTr="009E4256">
        <w:tc>
          <w:tcPr>
            <w:tcW w:w="10421" w:type="dxa"/>
          </w:tcPr>
          <w:p w:rsidR="00D86FD6" w:rsidRDefault="00715EDB" w:rsidP="00196AB0">
            <w:pPr>
              <w:rPr>
                <w:rFonts w:ascii="Times New Roman" w:hAnsi="Times New Roman" w:cs="Times New Roman"/>
                <w:b/>
                <w:sz w:val="24"/>
                <w:szCs w:val="24"/>
              </w:rPr>
            </w:pPr>
            <w:r>
              <w:rPr>
                <w:rFonts w:ascii="Times New Roman" w:hAnsi="Times New Roman" w:cs="Times New Roman"/>
                <w:sz w:val="24"/>
                <w:szCs w:val="24"/>
              </w:rPr>
              <w:t>Не устанавливается</w:t>
            </w:r>
          </w:p>
        </w:tc>
      </w:tr>
      <w:tr w:rsidR="00033B48" w:rsidTr="00033B48">
        <w:tc>
          <w:tcPr>
            <w:tcW w:w="10421" w:type="dxa"/>
            <w:shd w:val="clear" w:color="auto" w:fill="C6D9F1" w:themeFill="text2" w:themeFillTint="33"/>
          </w:tcPr>
          <w:p w:rsidR="00033B48" w:rsidRDefault="00033B48" w:rsidP="00821C9F">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сроку и (или) объему предоставления гарантий качества услуг </w:t>
            </w:r>
          </w:p>
        </w:tc>
      </w:tr>
      <w:tr w:rsidR="00033B48" w:rsidTr="009E4256">
        <w:tc>
          <w:tcPr>
            <w:tcW w:w="10421" w:type="dxa"/>
          </w:tcPr>
          <w:p w:rsidR="00D86FD6" w:rsidRPr="002A38CD" w:rsidRDefault="00EB7CC7" w:rsidP="00196AB0">
            <w:pPr>
              <w:rPr>
                <w:rFonts w:ascii="Times New Roman" w:hAnsi="Times New Roman" w:cs="Times New Roman"/>
                <w:sz w:val="24"/>
                <w:szCs w:val="24"/>
              </w:rPr>
            </w:pPr>
            <w:r w:rsidRPr="008F465C">
              <w:rPr>
                <w:rFonts w:ascii="Times New Roman" w:hAnsi="Times New Roman" w:cs="Times New Roman"/>
                <w:sz w:val="24"/>
                <w:szCs w:val="24"/>
              </w:rPr>
              <w:t>В соответствии с условиями проекта Договора, прилагаемого к настоящей Документации</w:t>
            </w:r>
            <w:r>
              <w:rPr>
                <w:rFonts w:ascii="Times New Roman" w:hAnsi="Times New Roman" w:cs="Times New Roman"/>
                <w:b/>
                <w:sz w:val="24"/>
                <w:szCs w:val="24"/>
              </w:rPr>
              <w:t xml:space="preserve"> </w:t>
            </w:r>
          </w:p>
        </w:tc>
      </w:tr>
      <w:tr w:rsidR="00033B48" w:rsidTr="007D7A09">
        <w:tc>
          <w:tcPr>
            <w:tcW w:w="10421" w:type="dxa"/>
            <w:shd w:val="clear" w:color="auto" w:fill="C6D9F1" w:themeFill="text2" w:themeFillTint="33"/>
          </w:tcPr>
          <w:p w:rsidR="00033B48" w:rsidRDefault="007D7A09" w:rsidP="007D7A09">
            <w:pPr>
              <w:jc w:val="both"/>
              <w:rPr>
                <w:rFonts w:ascii="Times New Roman" w:hAnsi="Times New Roman" w:cs="Times New Roman"/>
                <w:b/>
                <w:sz w:val="24"/>
                <w:szCs w:val="24"/>
              </w:rPr>
            </w:pPr>
            <w:r>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033B48" w:rsidTr="009E4256">
        <w:tc>
          <w:tcPr>
            <w:tcW w:w="10421" w:type="dxa"/>
          </w:tcPr>
          <w:p w:rsidR="00033B48" w:rsidRDefault="005348D9"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p>
          <w:p w:rsidR="00D86FD6" w:rsidRDefault="00D86FD6" w:rsidP="00196AB0">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D74756">
            <w:pPr>
              <w:jc w:val="both"/>
              <w:rPr>
                <w:rFonts w:ascii="Times New Roman" w:hAnsi="Times New Roman" w:cs="Times New Roman"/>
                <w:b/>
                <w:sz w:val="24"/>
                <w:szCs w:val="24"/>
              </w:rPr>
            </w:pPr>
            <w:r>
              <w:rPr>
                <w:rFonts w:ascii="Times New Roman" w:hAnsi="Times New Roman" w:cs="Times New Roman"/>
                <w:b/>
                <w:sz w:val="24"/>
                <w:szCs w:val="24"/>
              </w:rPr>
              <w:t>Основания для отказа в допуске к участию в закупке</w:t>
            </w:r>
          </w:p>
        </w:tc>
      </w:tr>
      <w:tr w:rsidR="007D7A09" w:rsidTr="009E4256">
        <w:tc>
          <w:tcPr>
            <w:tcW w:w="10421" w:type="dxa"/>
          </w:tcPr>
          <w:p w:rsidR="00D86FD6" w:rsidRDefault="00BE793F" w:rsidP="00196AB0">
            <w:pPr>
              <w:rPr>
                <w:rFonts w:ascii="Times New Roman" w:hAnsi="Times New Roman" w:cs="Times New Roman"/>
                <w:b/>
                <w:sz w:val="24"/>
                <w:szCs w:val="24"/>
              </w:rPr>
            </w:pPr>
            <w:r>
              <w:rPr>
                <w:rFonts w:ascii="Times New Roman" w:hAnsi="Times New Roman" w:cs="Times New Roman"/>
                <w:sz w:val="24"/>
                <w:szCs w:val="24"/>
              </w:rPr>
              <w:t xml:space="preserve">Не установлено. </w:t>
            </w:r>
          </w:p>
        </w:tc>
      </w:tr>
      <w:tr w:rsidR="007D7A09" w:rsidTr="00D74756">
        <w:tc>
          <w:tcPr>
            <w:tcW w:w="10421" w:type="dxa"/>
            <w:shd w:val="clear" w:color="auto" w:fill="C6D9F1" w:themeFill="text2" w:themeFillTint="33"/>
          </w:tcPr>
          <w:p w:rsidR="007D7A09" w:rsidRDefault="00D74756" w:rsidP="00D74756">
            <w:pPr>
              <w:jc w:val="both"/>
              <w:rPr>
                <w:rFonts w:ascii="Times New Roman" w:hAnsi="Times New Roman" w:cs="Times New Roman"/>
                <w:b/>
                <w:sz w:val="24"/>
                <w:szCs w:val="24"/>
              </w:rPr>
            </w:pPr>
            <w:r>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7D7A09" w:rsidTr="009E4256">
        <w:tc>
          <w:tcPr>
            <w:tcW w:w="10421" w:type="dxa"/>
          </w:tcPr>
          <w:p w:rsidR="007D7A09" w:rsidRDefault="00821C9F" w:rsidP="00196AB0">
            <w:pPr>
              <w:rPr>
                <w:rFonts w:ascii="Times New Roman" w:hAnsi="Times New Roman" w:cs="Times New Roman"/>
                <w:sz w:val="24"/>
                <w:szCs w:val="24"/>
              </w:rPr>
            </w:pPr>
            <w:r>
              <w:rPr>
                <w:rFonts w:ascii="Times New Roman" w:hAnsi="Times New Roman" w:cs="Times New Roman"/>
                <w:sz w:val="24"/>
                <w:szCs w:val="24"/>
              </w:rPr>
              <w:t>Обеспечение не устанавливается.</w:t>
            </w:r>
          </w:p>
          <w:p w:rsidR="00D86FD6" w:rsidRPr="00D74756" w:rsidRDefault="00D86FD6" w:rsidP="00196AB0">
            <w:pPr>
              <w:rPr>
                <w:rFonts w:ascii="Times New Roman" w:hAnsi="Times New Roman" w:cs="Times New Roman"/>
                <w:sz w:val="24"/>
                <w:szCs w:val="24"/>
              </w:rPr>
            </w:pPr>
          </w:p>
        </w:tc>
      </w:tr>
      <w:tr w:rsidR="007D7A09" w:rsidTr="00C17E04">
        <w:tc>
          <w:tcPr>
            <w:tcW w:w="10421" w:type="dxa"/>
            <w:shd w:val="clear" w:color="auto" w:fill="C6D9F1" w:themeFill="text2" w:themeFillTint="33"/>
          </w:tcPr>
          <w:p w:rsidR="007D7A09" w:rsidRDefault="00C17E04" w:rsidP="00C17E04">
            <w:pPr>
              <w:jc w:val="both"/>
              <w:rPr>
                <w:rFonts w:ascii="Times New Roman" w:hAnsi="Times New Roman" w:cs="Times New Roman"/>
                <w:b/>
                <w:sz w:val="24"/>
                <w:szCs w:val="24"/>
              </w:rPr>
            </w:pPr>
            <w:r>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r w:rsidR="008E5625">
              <w:rPr>
                <w:rFonts w:ascii="Times New Roman" w:hAnsi="Times New Roman" w:cs="Times New Roman"/>
                <w:b/>
                <w:sz w:val="24"/>
                <w:szCs w:val="24"/>
              </w:rPr>
              <w:t>.</w:t>
            </w:r>
          </w:p>
        </w:tc>
      </w:tr>
      <w:tr w:rsidR="007D7A09" w:rsidTr="009E4256">
        <w:tc>
          <w:tcPr>
            <w:tcW w:w="10421" w:type="dxa"/>
          </w:tcPr>
          <w:p w:rsidR="00D86FD6" w:rsidRDefault="00821C9F" w:rsidP="00196AB0">
            <w:pPr>
              <w:rPr>
                <w:rFonts w:ascii="Times New Roman" w:hAnsi="Times New Roman" w:cs="Times New Roman"/>
                <w:b/>
                <w:sz w:val="24"/>
                <w:szCs w:val="24"/>
              </w:rPr>
            </w:pPr>
            <w:r>
              <w:rPr>
                <w:rFonts w:ascii="Times New Roman" w:hAnsi="Times New Roman" w:cs="Times New Roman"/>
                <w:sz w:val="24"/>
                <w:szCs w:val="24"/>
              </w:rPr>
              <w:t>Обеспечение не устанавливается</w:t>
            </w:r>
            <w:r w:rsidR="0077607B">
              <w:rPr>
                <w:rFonts w:ascii="Times New Roman" w:hAnsi="Times New Roman" w:cs="Times New Roman"/>
                <w:b/>
                <w:sz w:val="24"/>
                <w:szCs w:val="24"/>
              </w:rPr>
              <w:t>.</w:t>
            </w:r>
          </w:p>
        </w:tc>
      </w:tr>
      <w:tr w:rsidR="00A774B3" w:rsidTr="00A756ED">
        <w:tc>
          <w:tcPr>
            <w:tcW w:w="10421" w:type="dxa"/>
            <w:shd w:val="clear" w:color="auto" w:fill="C6D9F1" w:themeFill="text2" w:themeFillTint="33"/>
          </w:tcPr>
          <w:p w:rsidR="00A774B3" w:rsidRDefault="00A756ED" w:rsidP="00A756ED">
            <w:pPr>
              <w:jc w:val="both"/>
              <w:rPr>
                <w:rFonts w:ascii="Times New Roman" w:hAnsi="Times New Roman" w:cs="Times New Roman"/>
                <w:b/>
                <w:sz w:val="24"/>
                <w:szCs w:val="24"/>
              </w:rPr>
            </w:pPr>
            <w:r>
              <w:rPr>
                <w:rFonts w:ascii="Times New Roman" w:hAnsi="Times New Roman" w:cs="Times New Roman"/>
                <w:b/>
                <w:sz w:val="24"/>
                <w:szCs w:val="24"/>
              </w:rPr>
              <w:t>Срок, в течение которого подписывается договор</w:t>
            </w:r>
          </w:p>
        </w:tc>
      </w:tr>
      <w:tr w:rsidR="00A774B3" w:rsidTr="009E4256">
        <w:tc>
          <w:tcPr>
            <w:tcW w:w="10421" w:type="dxa"/>
          </w:tcPr>
          <w:p w:rsidR="00D86FD6" w:rsidRDefault="00821C9F" w:rsidP="00196AB0">
            <w:pPr>
              <w:rPr>
                <w:rFonts w:ascii="Times New Roman" w:hAnsi="Times New Roman" w:cs="Times New Roman"/>
                <w:b/>
                <w:sz w:val="24"/>
                <w:szCs w:val="24"/>
              </w:rPr>
            </w:pPr>
            <w:r>
              <w:rPr>
                <w:rFonts w:ascii="Times New Roman" w:hAnsi="Times New Roman" w:cs="Times New Roman"/>
                <w:sz w:val="24"/>
                <w:szCs w:val="24"/>
              </w:rPr>
              <w:t>Срок подписания договора, не устанавливается.</w:t>
            </w:r>
            <w:r w:rsidR="00EB7CC7">
              <w:rPr>
                <w:rFonts w:ascii="Times New Roman" w:hAnsi="Times New Roman" w:cs="Times New Roman"/>
                <w:b/>
                <w:sz w:val="24"/>
                <w:szCs w:val="24"/>
              </w:rPr>
              <w:t xml:space="preserve"> </w:t>
            </w:r>
          </w:p>
        </w:tc>
      </w:tr>
      <w:tr w:rsidR="00A774B3" w:rsidTr="005970BD">
        <w:tc>
          <w:tcPr>
            <w:tcW w:w="10421" w:type="dxa"/>
            <w:shd w:val="clear" w:color="auto" w:fill="C6D9F1" w:themeFill="text2" w:themeFillTint="33"/>
          </w:tcPr>
          <w:p w:rsidR="00A774B3" w:rsidRDefault="005970BD" w:rsidP="005970BD">
            <w:pPr>
              <w:jc w:val="both"/>
              <w:rPr>
                <w:rFonts w:ascii="Times New Roman" w:hAnsi="Times New Roman" w:cs="Times New Roman"/>
                <w:b/>
                <w:sz w:val="24"/>
                <w:szCs w:val="24"/>
              </w:rPr>
            </w:pPr>
            <w:r>
              <w:rPr>
                <w:rFonts w:ascii="Times New Roman" w:hAnsi="Times New Roman" w:cs="Times New Roman"/>
                <w:b/>
                <w:sz w:val="24"/>
                <w:szCs w:val="24"/>
              </w:rPr>
              <w:t>Основания и последствия признания закупки несостоявшейся</w:t>
            </w:r>
          </w:p>
        </w:tc>
      </w:tr>
      <w:tr w:rsidR="005970BD" w:rsidTr="009E4256">
        <w:tc>
          <w:tcPr>
            <w:tcW w:w="10421" w:type="dxa"/>
          </w:tcPr>
          <w:p w:rsidR="005970BD" w:rsidRDefault="0026420F"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p>
          <w:p w:rsidR="00D86FD6" w:rsidRDefault="00D86FD6" w:rsidP="00196AB0">
            <w:pPr>
              <w:rPr>
                <w:rFonts w:ascii="Times New Roman" w:hAnsi="Times New Roman" w:cs="Times New Roman"/>
                <w:b/>
                <w:sz w:val="24"/>
                <w:szCs w:val="24"/>
              </w:rPr>
            </w:pPr>
          </w:p>
        </w:tc>
      </w:tr>
    </w:tbl>
    <w:p w:rsidR="00BD0121" w:rsidRDefault="00BD0121" w:rsidP="00196AB0">
      <w:pPr>
        <w:rPr>
          <w:rFonts w:ascii="Times New Roman" w:hAnsi="Times New Roman" w:cs="Times New Roman"/>
          <w:b/>
          <w:sz w:val="24"/>
          <w:szCs w:val="24"/>
        </w:rPr>
      </w:pPr>
    </w:p>
    <w:p w:rsidR="00EE511F" w:rsidRDefault="00EE511F" w:rsidP="00196AB0">
      <w:pPr>
        <w:rPr>
          <w:rFonts w:ascii="Times New Roman" w:hAnsi="Times New Roman" w:cs="Times New Roman"/>
          <w:b/>
          <w:sz w:val="24"/>
          <w:szCs w:val="24"/>
        </w:rPr>
      </w:pPr>
    </w:p>
    <w:p w:rsidR="00B46CC2" w:rsidRDefault="00B46CC2">
      <w:pPr>
        <w:rPr>
          <w:rFonts w:ascii="Times New Roman" w:hAnsi="Times New Roman" w:cs="Times New Roman"/>
          <w:sz w:val="24"/>
          <w:szCs w:val="24"/>
        </w:rPr>
      </w:pPr>
      <w:r>
        <w:rPr>
          <w:rFonts w:ascii="Times New Roman" w:hAnsi="Times New Roman" w:cs="Times New Roman"/>
          <w:sz w:val="24"/>
          <w:szCs w:val="24"/>
        </w:rPr>
        <w:br w:type="page"/>
      </w:r>
    </w:p>
    <w:p w:rsidR="00B46CC2" w:rsidRPr="00B46CC2" w:rsidRDefault="00B46CC2" w:rsidP="00E2791D">
      <w:pPr>
        <w:widowControl w:val="0"/>
        <w:spacing w:after="0" w:line="240" w:lineRule="auto"/>
        <w:ind w:firstLine="5387"/>
        <w:jc w:val="right"/>
        <w:rPr>
          <w:rFonts w:ascii="Times New Roman" w:eastAsia="Times New Roman" w:hAnsi="Times New Roman" w:cs="Times New Roman"/>
          <w:b/>
          <w:bCs/>
          <w:lang w:eastAsia="ru-RU"/>
        </w:rPr>
      </w:pPr>
      <w:r w:rsidRPr="00B46CC2">
        <w:rPr>
          <w:rFonts w:ascii="Times New Roman" w:eastAsia="Times New Roman" w:hAnsi="Times New Roman" w:cs="Times New Roman"/>
          <w:b/>
          <w:bCs/>
          <w:lang w:eastAsia="ru-RU"/>
        </w:rPr>
        <w:lastRenderedPageBreak/>
        <w:t xml:space="preserve">Приложение № </w:t>
      </w:r>
      <w:r w:rsidR="00BE793F">
        <w:rPr>
          <w:rFonts w:ascii="Times New Roman" w:eastAsia="Times New Roman" w:hAnsi="Times New Roman" w:cs="Times New Roman"/>
          <w:b/>
          <w:bCs/>
          <w:lang w:eastAsia="ru-RU"/>
        </w:rPr>
        <w:t>1</w:t>
      </w:r>
    </w:p>
    <w:p w:rsidR="00B46CC2" w:rsidRPr="00B46CC2" w:rsidRDefault="00B46CC2" w:rsidP="00E2791D">
      <w:pPr>
        <w:widowControl w:val="0"/>
        <w:spacing w:after="0" w:line="240" w:lineRule="auto"/>
        <w:ind w:firstLine="5387"/>
        <w:jc w:val="right"/>
        <w:rPr>
          <w:rFonts w:ascii="Times New Roman" w:eastAsia="Times New Roman" w:hAnsi="Times New Roman" w:cs="Times New Roman"/>
          <w:bCs/>
          <w:lang w:eastAsia="ru-RU"/>
        </w:rPr>
      </w:pPr>
      <w:r w:rsidRPr="00B46CC2">
        <w:rPr>
          <w:rFonts w:ascii="Times New Roman" w:eastAsia="Times New Roman" w:hAnsi="Times New Roman" w:cs="Times New Roman"/>
          <w:bCs/>
          <w:lang w:eastAsia="ru-RU"/>
        </w:rPr>
        <w:t xml:space="preserve">к Документации </w:t>
      </w:r>
      <w:permStart w:id="45290243" w:edGrp="everyone"/>
      <w:r w:rsidRPr="00B46CC2">
        <w:rPr>
          <w:rFonts w:ascii="Times New Roman" w:eastAsia="Times New Roman" w:hAnsi="Times New Roman" w:cs="Times New Roman"/>
          <w:bCs/>
          <w:lang w:eastAsia="ru-RU"/>
        </w:rPr>
        <w:t>от “_</w:t>
      </w:r>
      <w:r w:rsidR="00956FC6">
        <w:rPr>
          <w:rFonts w:ascii="Times New Roman" w:eastAsia="Times New Roman" w:hAnsi="Times New Roman" w:cs="Times New Roman"/>
          <w:bCs/>
          <w:lang w:eastAsia="ru-RU"/>
        </w:rPr>
        <w:t>___</w:t>
      </w:r>
      <w:r w:rsidRPr="00B46CC2">
        <w:rPr>
          <w:rFonts w:ascii="Times New Roman" w:eastAsia="Times New Roman" w:hAnsi="Times New Roman" w:cs="Times New Roman"/>
          <w:bCs/>
          <w:lang w:eastAsia="ru-RU"/>
        </w:rPr>
        <w:t>_“ ________ 201</w:t>
      </w:r>
      <w:r w:rsidR="00E2791D">
        <w:rPr>
          <w:rFonts w:ascii="Times New Roman" w:eastAsia="Times New Roman" w:hAnsi="Times New Roman" w:cs="Times New Roman"/>
          <w:bCs/>
          <w:lang w:eastAsia="ru-RU"/>
        </w:rPr>
        <w:t>_</w:t>
      </w:r>
      <w:r w:rsidRPr="00B46CC2">
        <w:rPr>
          <w:rFonts w:ascii="Times New Roman" w:eastAsia="Times New Roman" w:hAnsi="Times New Roman" w:cs="Times New Roman"/>
          <w:bCs/>
          <w:lang w:eastAsia="ru-RU"/>
        </w:rPr>
        <w:t xml:space="preserve"> г.</w:t>
      </w:r>
      <w:permEnd w:id="45290243"/>
    </w:p>
    <w:p w:rsidR="00B46CC2" w:rsidRPr="00B46CC2" w:rsidRDefault="00B46CC2" w:rsidP="00B46CC2">
      <w:pPr>
        <w:widowControl w:val="0"/>
        <w:spacing w:after="0" w:line="240" w:lineRule="auto"/>
        <w:ind w:firstLine="5387"/>
        <w:rPr>
          <w:rFonts w:ascii="Times New Roman" w:eastAsia="Times New Roman" w:hAnsi="Times New Roman" w:cs="Times New Roman"/>
          <w:bCs/>
          <w:lang w:eastAsia="ru-RU"/>
        </w:rPr>
      </w:pPr>
    </w:p>
    <w:p w:rsidR="001F7B55" w:rsidRPr="001F7B55" w:rsidRDefault="009E4256" w:rsidP="001F7B55">
      <w:pPr>
        <w:tabs>
          <w:tab w:val="num" w:pos="618"/>
        </w:tabs>
        <w:ind w:firstLine="567"/>
        <w:jc w:val="center"/>
        <w:rPr>
          <w:rFonts w:ascii="Times New Roman" w:eastAsia="Times New Roman" w:hAnsi="Times New Roman" w:cs="Times New Roman"/>
          <w:b/>
          <w:sz w:val="28"/>
          <w:szCs w:val="28"/>
          <w:lang w:eastAsia="ru-RU"/>
        </w:rPr>
      </w:pPr>
      <w:r w:rsidRPr="001F7B55">
        <w:rPr>
          <w:rFonts w:ascii="Times New Roman" w:eastAsia="Times New Roman" w:hAnsi="Times New Roman" w:cs="Times New Roman"/>
          <w:b/>
          <w:sz w:val="28"/>
          <w:szCs w:val="28"/>
          <w:lang w:eastAsia="ru-RU"/>
        </w:rPr>
        <w:t>Проект договора</w:t>
      </w:r>
    </w:p>
    <w:p w:rsidR="00956FC6" w:rsidRPr="00956FC6" w:rsidRDefault="00956FC6" w:rsidP="00956FC6">
      <w:pPr>
        <w:spacing w:after="0" w:line="240" w:lineRule="auto"/>
        <w:ind w:firstLine="720"/>
        <w:jc w:val="center"/>
        <w:rPr>
          <w:rFonts w:ascii="Times New Roman" w:hAnsi="Times New Roman" w:cs="Times New Roman"/>
          <w:b/>
          <w:sz w:val="24"/>
          <w:szCs w:val="24"/>
        </w:rPr>
      </w:pPr>
      <w:bookmarkStart w:id="0" w:name="_GoBack"/>
      <w:r w:rsidRPr="00956FC6">
        <w:rPr>
          <w:rFonts w:ascii="Times New Roman" w:hAnsi="Times New Roman" w:cs="Times New Roman"/>
          <w:b/>
          <w:sz w:val="24"/>
          <w:szCs w:val="24"/>
        </w:rPr>
        <w:t>Договор № ____________</w:t>
      </w:r>
    </w:p>
    <w:p w:rsidR="00956FC6" w:rsidRPr="00956FC6" w:rsidRDefault="00956FC6" w:rsidP="00956FC6">
      <w:pPr>
        <w:spacing w:after="0" w:line="240" w:lineRule="auto"/>
        <w:ind w:firstLine="720"/>
        <w:jc w:val="center"/>
        <w:rPr>
          <w:rFonts w:ascii="Times New Roman" w:eastAsia="Times New Roman" w:hAnsi="Times New Roman" w:cs="Times New Roman"/>
          <w:sz w:val="24"/>
          <w:szCs w:val="24"/>
        </w:rPr>
      </w:pPr>
      <w:r w:rsidRPr="00956FC6">
        <w:rPr>
          <w:rFonts w:ascii="Times New Roman" w:hAnsi="Times New Roman" w:cs="Times New Roman"/>
          <w:b/>
          <w:sz w:val="24"/>
          <w:szCs w:val="24"/>
        </w:rPr>
        <w:t>на проведение аудита бухгалтерской (финансовой) отчетности организации</w:t>
      </w:r>
    </w:p>
    <w:p w:rsidR="00956FC6" w:rsidRPr="00956FC6" w:rsidRDefault="00956FC6" w:rsidP="00956FC6">
      <w:pPr>
        <w:spacing w:after="0" w:line="240" w:lineRule="auto"/>
        <w:ind w:firstLine="720"/>
        <w:jc w:val="both"/>
        <w:rPr>
          <w:rFonts w:ascii="Times New Roman" w:eastAsia="Times New Roman" w:hAnsi="Times New Roman" w:cs="Times New Roman"/>
          <w:sz w:val="24"/>
          <w:szCs w:val="24"/>
        </w:rPr>
      </w:pPr>
    </w:p>
    <w:p w:rsidR="00956FC6" w:rsidRPr="00956FC6" w:rsidRDefault="00956FC6" w:rsidP="00956FC6">
      <w:pPr>
        <w:spacing w:after="0" w:line="240" w:lineRule="auto"/>
        <w:ind w:firstLine="720"/>
        <w:jc w:val="both"/>
        <w:rPr>
          <w:rFonts w:ascii="Times New Roman" w:eastAsia="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5093"/>
      </w:tblGrid>
      <w:tr w:rsidR="00956FC6" w:rsidRPr="00956FC6" w:rsidTr="00DA46D4">
        <w:trPr>
          <w:trHeight w:val="315"/>
        </w:trPr>
        <w:tc>
          <w:tcPr>
            <w:tcW w:w="5093" w:type="dxa"/>
          </w:tcPr>
          <w:p w:rsidR="00956FC6" w:rsidRPr="00956FC6" w:rsidRDefault="00956FC6" w:rsidP="00956FC6">
            <w:pPr>
              <w:pStyle w:val="af3"/>
              <w:tabs>
                <w:tab w:val="left" w:pos="6264"/>
                <w:tab w:val="left" w:pos="6744"/>
                <w:tab w:val="left" w:pos="8844"/>
              </w:tabs>
              <w:spacing w:after="0"/>
            </w:pPr>
            <w:r w:rsidRPr="00956FC6">
              <w:t>г. Астрахань</w:t>
            </w:r>
          </w:p>
        </w:tc>
        <w:tc>
          <w:tcPr>
            <w:tcW w:w="5093" w:type="dxa"/>
          </w:tcPr>
          <w:p w:rsidR="00956FC6" w:rsidRPr="00956FC6" w:rsidRDefault="00956FC6" w:rsidP="00956FC6">
            <w:pPr>
              <w:ind w:firstLine="720"/>
              <w:jc w:val="right"/>
              <w:rPr>
                <w:rFonts w:ascii="Times New Roman" w:eastAsia="Times New Roman" w:hAnsi="Times New Roman" w:cs="Times New Roman"/>
                <w:sz w:val="24"/>
                <w:szCs w:val="24"/>
              </w:rPr>
            </w:pPr>
            <w:r w:rsidRPr="00956FC6">
              <w:rPr>
                <w:rFonts w:ascii="Times New Roman" w:eastAsia="Times New Roman" w:hAnsi="Times New Roman" w:cs="Times New Roman"/>
                <w:sz w:val="24"/>
                <w:szCs w:val="24"/>
              </w:rPr>
              <w:t>«____»__________ 2019</w:t>
            </w:r>
            <w:r w:rsidRPr="00956FC6">
              <w:rPr>
                <w:rFonts w:ascii="Times New Roman" w:hAnsi="Times New Roman" w:cs="Times New Roman"/>
                <w:sz w:val="24"/>
                <w:szCs w:val="24"/>
              </w:rPr>
              <w:t xml:space="preserve">  г</w:t>
            </w:r>
            <w:r w:rsidRPr="00956FC6">
              <w:rPr>
                <w:rFonts w:ascii="Times New Roman" w:eastAsia="Times New Roman" w:hAnsi="Times New Roman" w:cs="Times New Roman"/>
                <w:sz w:val="24"/>
                <w:szCs w:val="24"/>
              </w:rPr>
              <w:t>.</w:t>
            </w:r>
          </w:p>
        </w:tc>
      </w:tr>
    </w:tbl>
    <w:p w:rsidR="00956FC6" w:rsidRPr="00956FC6" w:rsidRDefault="00956FC6" w:rsidP="00956FC6">
      <w:pPr>
        <w:spacing w:after="0" w:line="240" w:lineRule="auto"/>
        <w:ind w:firstLine="720"/>
        <w:jc w:val="both"/>
        <w:rPr>
          <w:rFonts w:ascii="Times New Roman" w:hAnsi="Times New Roman" w:cs="Times New Roman"/>
          <w:sz w:val="24"/>
          <w:szCs w:val="24"/>
        </w:rPr>
      </w:pPr>
    </w:p>
    <w:p w:rsidR="00956FC6" w:rsidRPr="00956FC6" w:rsidRDefault="00956FC6" w:rsidP="00956FC6">
      <w:pPr>
        <w:autoSpaceDE w:val="0"/>
        <w:autoSpaceDN w:val="0"/>
        <w:adjustRightInd w:val="0"/>
        <w:spacing w:after="0" w:line="240" w:lineRule="auto"/>
        <w:jc w:val="both"/>
        <w:rPr>
          <w:rFonts w:ascii="Times New Roman" w:hAnsi="Times New Roman" w:cs="Times New Roman"/>
          <w:sz w:val="24"/>
          <w:szCs w:val="24"/>
        </w:rPr>
      </w:pPr>
      <w:proofErr w:type="gramStart"/>
      <w:r w:rsidRPr="00956FC6">
        <w:rPr>
          <w:rFonts w:ascii="Times New Roman" w:hAnsi="Times New Roman" w:cs="Times New Roman"/>
          <w:b/>
          <w:sz w:val="24"/>
          <w:szCs w:val="24"/>
        </w:rPr>
        <w:t>Федеральное государственное бюджетное учреждение «Администрация морских портов Каспийского моря»</w:t>
      </w:r>
      <w:r w:rsidRPr="00956FC6">
        <w:rPr>
          <w:rFonts w:ascii="Times New Roman" w:hAnsi="Times New Roman" w:cs="Times New Roman"/>
          <w:sz w:val="24"/>
          <w:szCs w:val="24"/>
        </w:rPr>
        <w:t xml:space="preserve"> (ФГБУ «АМП Каспийского моря»), именуемое в дальнейшем «Заказчик», в лице руководителя ФГБУ «АМП Каспийского моря» </w:t>
      </w:r>
      <w:proofErr w:type="spellStart"/>
      <w:r w:rsidRPr="00956FC6">
        <w:rPr>
          <w:rFonts w:ascii="Times New Roman" w:hAnsi="Times New Roman" w:cs="Times New Roman"/>
          <w:sz w:val="24"/>
          <w:szCs w:val="24"/>
        </w:rPr>
        <w:t>Абдулатипова</w:t>
      </w:r>
      <w:proofErr w:type="spellEnd"/>
      <w:r w:rsidRPr="00956FC6">
        <w:rPr>
          <w:rFonts w:ascii="Times New Roman" w:hAnsi="Times New Roman" w:cs="Times New Roman"/>
          <w:sz w:val="24"/>
          <w:szCs w:val="24"/>
        </w:rPr>
        <w:t xml:space="preserve"> Магомеда </w:t>
      </w:r>
      <w:proofErr w:type="spellStart"/>
      <w:r w:rsidRPr="00956FC6">
        <w:rPr>
          <w:rFonts w:ascii="Times New Roman" w:hAnsi="Times New Roman" w:cs="Times New Roman"/>
          <w:sz w:val="24"/>
          <w:szCs w:val="24"/>
        </w:rPr>
        <w:t>Алиевича</w:t>
      </w:r>
      <w:proofErr w:type="spellEnd"/>
      <w:r w:rsidRPr="00956FC6">
        <w:rPr>
          <w:rFonts w:ascii="Times New Roman" w:hAnsi="Times New Roman" w:cs="Times New Roman"/>
          <w:sz w:val="24"/>
          <w:szCs w:val="24"/>
        </w:rPr>
        <w:t xml:space="preserve">, действующего на основании </w:t>
      </w:r>
      <w:r w:rsidRPr="00956FC6">
        <w:rPr>
          <w:rFonts w:ascii="Times New Roman" w:hAnsi="Times New Roman" w:cs="Times New Roman"/>
          <w:i/>
          <w:sz w:val="24"/>
          <w:szCs w:val="24"/>
        </w:rPr>
        <w:t>Устава</w:t>
      </w:r>
      <w:r w:rsidRPr="00956FC6">
        <w:rPr>
          <w:rFonts w:ascii="Times New Roman" w:hAnsi="Times New Roman" w:cs="Times New Roman"/>
          <w:sz w:val="24"/>
          <w:szCs w:val="24"/>
        </w:rPr>
        <w:t xml:space="preserve">, с одной стороны, и </w:t>
      </w:r>
      <w:r w:rsidRPr="00956FC6">
        <w:rPr>
          <w:rFonts w:ascii="Times New Roman" w:hAnsi="Times New Roman" w:cs="Times New Roman"/>
          <w:b/>
          <w:sz w:val="24"/>
          <w:szCs w:val="24"/>
        </w:rPr>
        <w:t>Общество с ограниченной ответственностью «Аудиторская фирма «</w:t>
      </w:r>
      <w:proofErr w:type="spellStart"/>
      <w:r w:rsidRPr="00956FC6">
        <w:rPr>
          <w:rFonts w:ascii="Times New Roman" w:hAnsi="Times New Roman" w:cs="Times New Roman"/>
          <w:b/>
          <w:sz w:val="24"/>
          <w:szCs w:val="24"/>
        </w:rPr>
        <w:t>Информ</w:t>
      </w:r>
      <w:proofErr w:type="spellEnd"/>
      <w:r w:rsidRPr="00956FC6">
        <w:rPr>
          <w:rFonts w:ascii="Times New Roman" w:hAnsi="Times New Roman" w:cs="Times New Roman"/>
          <w:b/>
          <w:sz w:val="24"/>
          <w:szCs w:val="24"/>
        </w:rPr>
        <w:t>-Аудит»</w:t>
      </w:r>
      <w:r w:rsidRPr="00956FC6">
        <w:rPr>
          <w:rFonts w:ascii="Times New Roman" w:hAnsi="Times New Roman" w:cs="Times New Roman"/>
          <w:sz w:val="24"/>
          <w:szCs w:val="24"/>
        </w:rPr>
        <w:t xml:space="preserve"> (ООО АФ «</w:t>
      </w:r>
      <w:proofErr w:type="spellStart"/>
      <w:r w:rsidRPr="00956FC6">
        <w:rPr>
          <w:rFonts w:ascii="Times New Roman" w:hAnsi="Times New Roman" w:cs="Times New Roman"/>
          <w:sz w:val="24"/>
          <w:szCs w:val="24"/>
        </w:rPr>
        <w:t>Информ</w:t>
      </w:r>
      <w:proofErr w:type="spellEnd"/>
      <w:r w:rsidRPr="00956FC6">
        <w:rPr>
          <w:rFonts w:ascii="Times New Roman" w:hAnsi="Times New Roman" w:cs="Times New Roman"/>
          <w:sz w:val="24"/>
          <w:szCs w:val="24"/>
        </w:rPr>
        <w:t xml:space="preserve">-Аудит»), именуемое в дальнейшем «Исполнитель», в лице Генерального Директора  Добровольской Анны Николаевны, действующего на основании </w:t>
      </w:r>
      <w:r w:rsidRPr="00956FC6">
        <w:rPr>
          <w:rFonts w:ascii="Times New Roman" w:eastAsia="Times New Roman" w:hAnsi="Times New Roman" w:cs="Times New Roman"/>
          <w:i/>
          <w:sz w:val="24"/>
          <w:szCs w:val="24"/>
        </w:rPr>
        <w:t>Устава</w:t>
      </w:r>
      <w:proofErr w:type="gramEnd"/>
      <w:r w:rsidRPr="00956FC6">
        <w:rPr>
          <w:rFonts w:ascii="Times New Roman" w:eastAsia="Times New Roman" w:hAnsi="Times New Roman" w:cs="Times New Roman"/>
          <w:sz w:val="24"/>
          <w:szCs w:val="24"/>
        </w:rPr>
        <w:t>, с другой стороны,</w:t>
      </w:r>
      <w:r w:rsidRPr="00956FC6">
        <w:rPr>
          <w:rFonts w:ascii="Times New Roman" w:hAnsi="Times New Roman" w:cs="Times New Roman"/>
          <w:sz w:val="24"/>
          <w:szCs w:val="24"/>
        </w:rPr>
        <w:t xml:space="preserve"> </w:t>
      </w:r>
      <w:r w:rsidRPr="00956FC6">
        <w:rPr>
          <w:rFonts w:ascii="Times New Roman" w:eastAsia="Times New Roman" w:hAnsi="Times New Roman" w:cs="Times New Roman"/>
          <w:spacing w:val="-3"/>
          <w:sz w:val="24"/>
          <w:szCs w:val="24"/>
        </w:rPr>
        <w:t>на основании Обоснования цены Договора № _____ от ___.___.2019 г.</w:t>
      </w:r>
      <w:r w:rsidRPr="00956FC6">
        <w:rPr>
          <w:rFonts w:ascii="Times New Roman" w:hAnsi="Times New Roman" w:cs="Times New Roman"/>
          <w:sz w:val="24"/>
          <w:szCs w:val="24"/>
        </w:rPr>
        <w:t>, заключили настоящий договор о нижеследующем.</w:t>
      </w:r>
    </w:p>
    <w:p w:rsidR="00956FC6" w:rsidRPr="00956FC6" w:rsidRDefault="00956FC6" w:rsidP="00956FC6">
      <w:pPr>
        <w:spacing w:after="0" w:line="240" w:lineRule="auto"/>
        <w:ind w:firstLine="720"/>
        <w:jc w:val="both"/>
        <w:rPr>
          <w:rFonts w:ascii="Times New Roman" w:eastAsia="Times New Roman" w:hAnsi="Times New Roman" w:cs="Times New Roman"/>
          <w:sz w:val="24"/>
          <w:szCs w:val="24"/>
        </w:rPr>
      </w:pPr>
    </w:p>
    <w:p w:rsidR="00956FC6" w:rsidRPr="00956FC6" w:rsidRDefault="00956FC6" w:rsidP="00956FC6">
      <w:pPr>
        <w:spacing w:after="0" w:line="240" w:lineRule="auto"/>
        <w:ind w:firstLine="720"/>
        <w:jc w:val="center"/>
        <w:rPr>
          <w:rFonts w:ascii="Times New Roman" w:hAnsi="Times New Roman" w:cs="Times New Roman"/>
          <w:b/>
          <w:sz w:val="24"/>
          <w:szCs w:val="24"/>
        </w:rPr>
      </w:pPr>
      <w:r w:rsidRPr="00956FC6">
        <w:rPr>
          <w:rFonts w:ascii="Times New Roman" w:hAnsi="Times New Roman" w:cs="Times New Roman"/>
          <w:b/>
          <w:sz w:val="24"/>
          <w:szCs w:val="24"/>
        </w:rPr>
        <w:t>1. Предмет договора</w:t>
      </w:r>
    </w:p>
    <w:p w:rsidR="00956FC6" w:rsidRPr="00956FC6" w:rsidRDefault="00956FC6" w:rsidP="00956FC6">
      <w:pPr>
        <w:spacing w:after="0" w:line="240" w:lineRule="auto"/>
        <w:ind w:firstLine="720"/>
        <w:jc w:val="both"/>
        <w:rPr>
          <w:rFonts w:ascii="Times New Roman" w:eastAsia="Times New Roman" w:hAnsi="Times New Roman" w:cs="Times New Roman"/>
          <w:b/>
          <w:bCs/>
          <w:sz w:val="24"/>
          <w:szCs w:val="24"/>
        </w:rPr>
      </w:pPr>
    </w:p>
    <w:p w:rsidR="00956FC6" w:rsidRPr="00956FC6" w:rsidRDefault="00956FC6" w:rsidP="00956FC6">
      <w:pPr>
        <w:pStyle w:val="a8"/>
        <w:numPr>
          <w:ilvl w:val="1"/>
          <w:numId w:val="2"/>
        </w:numPr>
        <w:tabs>
          <w:tab w:val="left" w:pos="544"/>
        </w:tabs>
        <w:spacing w:line="240" w:lineRule="auto"/>
        <w:ind w:firstLine="720"/>
        <w:contextualSpacing w:val="0"/>
        <w:jc w:val="both"/>
        <w:rPr>
          <w:sz w:val="24"/>
          <w:szCs w:val="24"/>
        </w:rPr>
      </w:pPr>
      <w:r w:rsidRPr="00956FC6">
        <w:rPr>
          <w:sz w:val="24"/>
          <w:szCs w:val="24"/>
        </w:rPr>
        <w:t xml:space="preserve">Исполнитель обязуется оказать услуги по проведению инициативного аудита (далее – аудит) бухгалтерской (финансовой) отчетности Заказчика за 2019 год, подготовленной в соответствии с </w:t>
      </w:r>
      <w:r w:rsidRPr="00956FC6">
        <w:rPr>
          <w:i/>
          <w:sz w:val="24"/>
          <w:szCs w:val="24"/>
        </w:rPr>
        <w:t xml:space="preserve">правилами составления бухгалтерской отчетности, установленными в Российской Федерации, </w:t>
      </w:r>
      <w:r w:rsidRPr="00956FC6">
        <w:rPr>
          <w:sz w:val="24"/>
          <w:szCs w:val="24"/>
        </w:rPr>
        <w:t>в соответствии с Техническим заданием (Приложение № 1 к настоящему договору), а Заказчик обязуется оплатить эти услуги.</w:t>
      </w:r>
    </w:p>
    <w:p w:rsidR="00956FC6" w:rsidRPr="00956FC6" w:rsidRDefault="00956FC6" w:rsidP="00956FC6">
      <w:pPr>
        <w:pStyle w:val="a8"/>
        <w:numPr>
          <w:ilvl w:val="1"/>
          <w:numId w:val="2"/>
        </w:numPr>
        <w:tabs>
          <w:tab w:val="left" w:pos="546"/>
        </w:tabs>
        <w:spacing w:line="240" w:lineRule="auto"/>
        <w:ind w:firstLine="720"/>
        <w:contextualSpacing w:val="0"/>
        <w:jc w:val="both"/>
        <w:rPr>
          <w:sz w:val="24"/>
          <w:szCs w:val="24"/>
        </w:rPr>
      </w:pPr>
      <w:r w:rsidRPr="00956FC6">
        <w:rPr>
          <w:sz w:val="24"/>
          <w:szCs w:val="24"/>
        </w:rPr>
        <w:t>Целью аудита является получение Исполнителем разумной уверенности в том, что бухгалтерская (финансовая) отчетность в целом не содержит существенных искажений вследствие недобросовестных действий или ошибок, и предоставление аудиторского заключения, в котором выражено мнение относительно того, действительно ли бухгалтерская (</w:t>
      </w:r>
      <w:proofErr w:type="gramStart"/>
      <w:r w:rsidRPr="00956FC6">
        <w:rPr>
          <w:sz w:val="24"/>
          <w:szCs w:val="24"/>
        </w:rPr>
        <w:t xml:space="preserve">финансовая) </w:t>
      </w:r>
      <w:proofErr w:type="gramEnd"/>
      <w:r w:rsidRPr="00956FC6">
        <w:rPr>
          <w:sz w:val="24"/>
          <w:szCs w:val="24"/>
        </w:rPr>
        <w:t xml:space="preserve">отчетность подготовлена во всех существенных аспектах в соответствии с </w:t>
      </w:r>
      <w:r w:rsidRPr="00956FC6">
        <w:rPr>
          <w:i/>
          <w:sz w:val="24"/>
          <w:szCs w:val="24"/>
        </w:rPr>
        <w:t>правилами составления бухгалтерской отчетности, установленными в Российской Федерации</w:t>
      </w:r>
      <w:r w:rsidRPr="00956FC6">
        <w:rPr>
          <w:sz w:val="24"/>
          <w:szCs w:val="24"/>
        </w:rPr>
        <w:t xml:space="preserve">. Разумная уверенность представляет собой высокую степень уверенности, но в силу неотъемлемых ограничений, присущих аудиту, в сочетании с неотъемлемыми ограничениями, присущими системам внутреннего контроля, существует неизбежный риск того, что некоторые существенные искажения могут остаться </w:t>
      </w:r>
      <w:proofErr w:type="spellStart"/>
      <w:r w:rsidRPr="00956FC6">
        <w:rPr>
          <w:sz w:val="24"/>
          <w:szCs w:val="24"/>
        </w:rPr>
        <w:t>невыявленными</w:t>
      </w:r>
      <w:proofErr w:type="spellEnd"/>
      <w:r w:rsidRPr="00956FC6">
        <w:rPr>
          <w:sz w:val="24"/>
          <w:szCs w:val="24"/>
        </w:rPr>
        <w:t>, несмотря на надлежащее планирование и проведение аудита в соответствии с Международными стандартами аудита. Искажения могут быть результатом недобросовестных действий или ошибок и считаются существенными, если можно с достаточным основанием предположить, что в отдельности или в совокупности они могут повлиять на экономические решения, принимаемые пользователями на основе этой бухгалтерской (финансовой) отчетности.</w:t>
      </w:r>
    </w:p>
    <w:p w:rsidR="00956FC6" w:rsidRPr="00956FC6" w:rsidRDefault="00956FC6" w:rsidP="00956FC6">
      <w:pPr>
        <w:spacing w:after="0" w:line="240" w:lineRule="auto"/>
        <w:ind w:firstLine="720"/>
        <w:jc w:val="both"/>
        <w:rPr>
          <w:rFonts w:ascii="Times New Roman" w:eastAsia="Times New Roman" w:hAnsi="Times New Roman" w:cs="Times New Roman"/>
          <w:sz w:val="24"/>
          <w:szCs w:val="24"/>
        </w:rPr>
      </w:pPr>
    </w:p>
    <w:p w:rsidR="00956FC6" w:rsidRPr="00956FC6" w:rsidRDefault="00956FC6" w:rsidP="00956FC6">
      <w:pPr>
        <w:spacing w:after="0" w:line="240" w:lineRule="auto"/>
        <w:ind w:firstLine="720"/>
        <w:jc w:val="center"/>
        <w:rPr>
          <w:rFonts w:ascii="Times New Roman" w:hAnsi="Times New Roman" w:cs="Times New Roman"/>
          <w:b/>
          <w:bCs/>
          <w:sz w:val="24"/>
          <w:szCs w:val="24"/>
        </w:rPr>
      </w:pPr>
      <w:r w:rsidRPr="00956FC6">
        <w:rPr>
          <w:rFonts w:ascii="Times New Roman" w:hAnsi="Times New Roman" w:cs="Times New Roman"/>
          <w:b/>
          <w:sz w:val="24"/>
          <w:szCs w:val="24"/>
        </w:rPr>
        <w:t>2. Права и обязанности Заказчика</w:t>
      </w:r>
    </w:p>
    <w:p w:rsidR="00956FC6" w:rsidRPr="00956FC6" w:rsidRDefault="00956FC6" w:rsidP="00956FC6">
      <w:pPr>
        <w:spacing w:after="0" w:line="240" w:lineRule="auto"/>
        <w:ind w:firstLine="720"/>
        <w:jc w:val="both"/>
        <w:rPr>
          <w:rFonts w:ascii="Times New Roman" w:eastAsia="Times New Roman" w:hAnsi="Times New Roman" w:cs="Times New Roman"/>
          <w:b/>
          <w:bCs/>
          <w:sz w:val="24"/>
          <w:szCs w:val="24"/>
        </w:rPr>
      </w:pPr>
    </w:p>
    <w:p w:rsidR="00956FC6" w:rsidRPr="00956FC6" w:rsidRDefault="00956FC6" w:rsidP="00956FC6">
      <w:pPr>
        <w:pStyle w:val="a8"/>
        <w:numPr>
          <w:ilvl w:val="1"/>
          <w:numId w:val="17"/>
        </w:numPr>
        <w:tabs>
          <w:tab w:val="left" w:pos="514"/>
        </w:tabs>
        <w:spacing w:line="240" w:lineRule="auto"/>
        <w:ind w:firstLine="720"/>
        <w:contextualSpacing w:val="0"/>
        <w:jc w:val="both"/>
        <w:rPr>
          <w:sz w:val="24"/>
          <w:szCs w:val="24"/>
        </w:rPr>
      </w:pPr>
      <w:r w:rsidRPr="00956FC6">
        <w:rPr>
          <w:sz w:val="24"/>
          <w:szCs w:val="24"/>
        </w:rPr>
        <w:t>При проведен</w:t>
      </w:r>
      <w:proofErr w:type="gramStart"/>
      <w:r w:rsidRPr="00956FC6">
        <w:rPr>
          <w:sz w:val="24"/>
          <w:szCs w:val="24"/>
        </w:rPr>
        <w:t>ии ау</w:t>
      </w:r>
      <w:proofErr w:type="gramEnd"/>
      <w:r w:rsidRPr="00956FC6">
        <w:rPr>
          <w:sz w:val="24"/>
          <w:szCs w:val="24"/>
        </w:rPr>
        <w:t xml:space="preserve">дита бухгалтерской (финансовой) отчетности </w:t>
      </w:r>
      <w:r w:rsidRPr="00956FC6">
        <w:rPr>
          <w:b/>
          <w:sz w:val="24"/>
          <w:szCs w:val="24"/>
        </w:rPr>
        <w:t>Заказчик вправе</w:t>
      </w:r>
      <w:r w:rsidRPr="00956FC6">
        <w:rPr>
          <w:sz w:val="24"/>
          <w:szCs w:val="24"/>
        </w:rPr>
        <w:t>:</w:t>
      </w:r>
    </w:p>
    <w:p w:rsidR="00956FC6" w:rsidRPr="00956FC6" w:rsidRDefault="00956FC6" w:rsidP="00956FC6">
      <w:pPr>
        <w:pStyle w:val="a8"/>
        <w:numPr>
          <w:ilvl w:val="2"/>
          <w:numId w:val="17"/>
        </w:numPr>
        <w:tabs>
          <w:tab w:val="left" w:pos="744"/>
        </w:tabs>
        <w:spacing w:line="240" w:lineRule="auto"/>
        <w:ind w:firstLine="720"/>
        <w:contextualSpacing w:val="0"/>
        <w:jc w:val="both"/>
        <w:rPr>
          <w:sz w:val="24"/>
          <w:szCs w:val="24"/>
        </w:rPr>
      </w:pPr>
      <w:r w:rsidRPr="00956FC6">
        <w:rPr>
          <w:sz w:val="24"/>
          <w:szCs w:val="24"/>
        </w:rPr>
        <w:t>получать от Исполнителя информацию о требованиях законодательства, касающихся аудита, а также о нормативных правовых  актах, на которых основываются замечания и выводы, сделанные Исполнителем в ходе аудита;</w:t>
      </w:r>
    </w:p>
    <w:p w:rsidR="00956FC6" w:rsidRPr="00956FC6" w:rsidRDefault="00956FC6" w:rsidP="00956FC6">
      <w:pPr>
        <w:pStyle w:val="a8"/>
        <w:numPr>
          <w:ilvl w:val="2"/>
          <w:numId w:val="17"/>
        </w:numPr>
        <w:tabs>
          <w:tab w:val="left" w:pos="766"/>
        </w:tabs>
        <w:spacing w:line="240" w:lineRule="auto"/>
        <w:ind w:firstLine="720"/>
        <w:contextualSpacing w:val="0"/>
        <w:jc w:val="both"/>
        <w:rPr>
          <w:sz w:val="24"/>
          <w:szCs w:val="24"/>
        </w:rPr>
      </w:pPr>
      <w:r w:rsidRPr="00956FC6">
        <w:rPr>
          <w:sz w:val="24"/>
          <w:szCs w:val="24"/>
        </w:rPr>
        <w:t>во всякое время проверять ход оказания услуг, не вмешиваясь в деятельность Исполнителя;</w:t>
      </w:r>
    </w:p>
    <w:p w:rsidR="00956FC6" w:rsidRPr="00956FC6" w:rsidRDefault="00956FC6" w:rsidP="00956FC6">
      <w:pPr>
        <w:pStyle w:val="a8"/>
        <w:numPr>
          <w:ilvl w:val="2"/>
          <w:numId w:val="17"/>
        </w:numPr>
        <w:tabs>
          <w:tab w:val="left" w:pos="744"/>
        </w:tabs>
        <w:spacing w:line="240" w:lineRule="auto"/>
        <w:ind w:firstLine="720"/>
        <w:contextualSpacing w:val="0"/>
        <w:jc w:val="both"/>
        <w:rPr>
          <w:sz w:val="24"/>
          <w:szCs w:val="24"/>
        </w:rPr>
      </w:pPr>
      <w:r w:rsidRPr="00956FC6">
        <w:rPr>
          <w:sz w:val="24"/>
          <w:szCs w:val="24"/>
        </w:rPr>
        <w:t>получить от Исполнителя аудиторское заключение в срок, установленный настоящим договором;</w:t>
      </w:r>
    </w:p>
    <w:p w:rsidR="00956FC6" w:rsidRPr="00956FC6" w:rsidRDefault="00956FC6" w:rsidP="00956FC6">
      <w:pPr>
        <w:pStyle w:val="a8"/>
        <w:numPr>
          <w:ilvl w:val="2"/>
          <w:numId w:val="17"/>
        </w:numPr>
        <w:tabs>
          <w:tab w:val="left" w:pos="744"/>
        </w:tabs>
        <w:spacing w:line="240" w:lineRule="auto"/>
        <w:ind w:firstLine="720"/>
        <w:contextualSpacing w:val="0"/>
        <w:jc w:val="both"/>
        <w:rPr>
          <w:sz w:val="24"/>
          <w:szCs w:val="24"/>
        </w:rPr>
      </w:pPr>
      <w:r w:rsidRPr="00956FC6">
        <w:rPr>
          <w:sz w:val="24"/>
          <w:szCs w:val="24"/>
        </w:rPr>
        <w:t>опубликовать аудиторское заключение вместе с прилагаемой к нему бухгалтерской (финансовой) отчетностью Заказчика.</w:t>
      </w:r>
    </w:p>
    <w:p w:rsidR="00956FC6" w:rsidRPr="00956FC6" w:rsidRDefault="00956FC6" w:rsidP="00956FC6">
      <w:pPr>
        <w:pStyle w:val="a8"/>
        <w:numPr>
          <w:ilvl w:val="2"/>
          <w:numId w:val="17"/>
        </w:numPr>
        <w:tabs>
          <w:tab w:val="left" w:pos="690"/>
        </w:tabs>
        <w:spacing w:line="240" w:lineRule="auto"/>
        <w:ind w:firstLine="720"/>
        <w:contextualSpacing w:val="0"/>
        <w:jc w:val="both"/>
        <w:rPr>
          <w:sz w:val="24"/>
          <w:szCs w:val="24"/>
        </w:rPr>
      </w:pPr>
      <w:r w:rsidRPr="00956FC6">
        <w:rPr>
          <w:sz w:val="24"/>
          <w:szCs w:val="24"/>
        </w:rPr>
        <w:t>осуществлять иные права, вытекающие из настоящего договора.</w:t>
      </w:r>
    </w:p>
    <w:p w:rsidR="00956FC6" w:rsidRPr="00956FC6" w:rsidRDefault="00956FC6" w:rsidP="00956FC6">
      <w:pPr>
        <w:pStyle w:val="a8"/>
        <w:tabs>
          <w:tab w:val="left" w:pos="690"/>
        </w:tabs>
        <w:spacing w:line="240" w:lineRule="auto"/>
        <w:jc w:val="both"/>
        <w:rPr>
          <w:sz w:val="24"/>
          <w:szCs w:val="24"/>
        </w:rPr>
      </w:pPr>
    </w:p>
    <w:p w:rsidR="00956FC6" w:rsidRPr="00956FC6" w:rsidRDefault="00956FC6" w:rsidP="00956FC6">
      <w:pPr>
        <w:pStyle w:val="a8"/>
        <w:numPr>
          <w:ilvl w:val="1"/>
          <w:numId w:val="17"/>
        </w:numPr>
        <w:tabs>
          <w:tab w:val="left" w:pos="514"/>
        </w:tabs>
        <w:spacing w:line="240" w:lineRule="auto"/>
        <w:ind w:firstLine="720"/>
        <w:contextualSpacing w:val="0"/>
        <w:jc w:val="both"/>
        <w:rPr>
          <w:sz w:val="24"/>
          <w:szCs w:val="24"/>
        </w:rPr>
      </w:pPr>
      <w:r w:rsidRPr="00956FC6">
        <w:rPr>
          <w:sz w:val="24"/>
          <w:szCs w:val="24"/>
        </w:rPr>
        <w:t>При проведен</w:t>
      </w:r>
      <w:proofErr w:type="gramStart"/>
      <w:r w:rsidRPr="00956FC6">
        <w:rPr>
          <w:sz w:val="24"/>
          <w:szCs w:val="24"/>
        </w:rPr>
        <w:t>ии ау</w:t>
      </w:r>
      <w:proofErr w:type="gramEnd"/>
      <w:r w:rsidRPr="00956FC6">
        <w:rPr>
          <w:sz w:val="24"/>
          <w:szCs w:val="24"/>
        </w:rPr>
        <w:t xml:space="preserve">дита бухгалтерской (финансовой) отчетности </w:t>
      </w:r>
      <w:r w:rsidRPr="00956FC6">
        <w:rPr>
          <w:b/>
          <w:sz w:val="24"/>
          <w:szCs w:val="24"/>
        </w:rPr>
        <w:t>Заказчик обязан</w:t>
      </w:r>
      <w:r w:rsidRPr="00956FC6">
        <w:rPr>
          <w:sz w:val="24"/>
          <w:szCs w:val="24"/>
        </w:rPr>
        <w:t>:</w:t>
      </w:r>
    </w:p>
    <w:p w:rsidR="00956FC6" w:rsidRPr="00956FC6" w:rsidRDefault="00956FC6" w:rsidP="00956FC6">
      <w:pPr>
        <w:pStyle w:val="a8"/>
        <w:numPr>
          <w:ilvl w:val="2"/>
          <w:numId w:val="16"/>
        </w:numPr>
        <w:tabs>
          <w:tab w:val="left" w:pos="694"/>
        </w:tabs>
        <w:spacing w:line="240" w:lineRule="auto"/>
        <w:ind w:firstLine="720"/>
        <w:contextualSpacing w:val="0"/>
        <w:jc w:val="both"/>
        <w:rPr>
          <w:sz w:val="24"/>
          <w:szCs w:val="24"/>
        </w:rPr>
      </w:pPr>
      <w:r w:rsidRPr="00956FC6">
        <w:rPr>
          <w:sz w:val="24"/>
          <w:szCs w:val="24"/>
        </w:rPr>
        <w:t xml:space="preserve">подтвердить свою ответственность за подготовку и достоверное представление бухгалтерской (финансовой) отчетности в соответствии с </w:t>
      </w:r>
      <w:r w:rsidRPr="00956FC6">
        <w:rPr>
          <w:i/>
          <w:sz w:val="24"/>
          <w:szCs w:val="24"/>
        </w:rPr>
        <w:t>правилами составления бухгалтерской отчетности, установленными в Российской Федерации;</w:t>
      </w:r>
    </w:p>
    <w:p w:rsidR="00956FC6" w:rsidRPr="00956FC6" w:rsidRDefault="00956FC6" w:rsidP="00956FC6">
      <w:pPr>
        <w:pStyle w:val="a8"/>
        <w:numPr>
          <w:ilvl w:val="2"/>
          <w:numId w:val="16"/>
        </w:numPr>
        <w:tabs>
          <w:tab w:val="left" w:pos="694"/>
        </w:tabs>
        <w:spacing w:line="240" w:lineRule="auto"/>
        <w:ind w:firstLine="720"/>
        <w:contextualSpacing w:val="0"/>
        <w:jc w:val="both"/>
        <w:rPr>
          <w:sz w:val="24"/>
          <w:szCs w:val="24"/>
        </w:rPr>
      </w:pPr>
      <w:r w:rsidRPr="00956FC6">
        <w:rPr>
          <w:sz w:val="24"/>
          <w:szCs w:val="24"/>
        </w:rPr>
        <w:t>подтвердить свою ответственность за такую систему внутреннего контроля, которую Заказчик считает необходимой для подготовки бухгалтерской (финансовой) отчетности, не содержащей существенных искажений вследствие недобросовестных действий или ошибок;</w:t>
      </w:r>
    </w:p>
    <w:p w:rsidR="00956FC6" w:rsidRPr="00956FC6" w:rsidRDefault="00956FC6" w:rsidP="00956FC6">
      <w:pPr>
        <w:pStyle w:val="a8"/>
        <w:numPr>
          <w:ilvl w:val="2"/>
          <w:numId w:val="16"/>
        </w:numPr>
        <w:tabs>
          <w:tab w:val="left" w:pos="694"/>
        </w:tabs>
        <w:spacing w:line="240" w:lineRule="auto"/>
        <w:ind w:firstLine="720"/>
        <w:contextualSpacing w:val="0"/>
        <w:jc w:val="both"/>
        <w:rPr>
          <w:sz w:val="24"/>
          <w:szCs w:val="24"/>
        </w:rPr>
      </w:pPr>
      <w:proofErr w:type="gramStart"/>
      <w:r w:rsidRPr="00956FC6">
        <w:rPr>
          <w:sz w:val="24"/>
          <w:szCs w:val="24"/>
        </w:rPr>
        <w:t>своевременно предоставлять Исполнителю доступ ко всем ресурсам и всей необходимой информации, о которой известно Заказчику и которая имеет значение для подготовки бухгалтерской (финансовой) отчетности, включая данные бухгалтерского учета, документацию и прочие сведения, к дополнительной информации, которую Исполнитель запрашивает для целей аудита; а также неограниченный доступ к персоналу, находящемуся под контролем Заказчика, для получения Исполнителем аудиторских доказательств.</w:t>
      </w:r>
      <w:proofErr w:type="gramEnd"/>
      <w:r w:rsidRPr="00956FC6">
        <w:rPr>
          <w:sz w:val="24"/>
          <w:szCs w:val="24"/>
        </w:rPr>
        <w:t xml:space="preserve"> Если указанная информация не находится в распоряжении Заказчика, на хранении у Заказчика или под контролем Заказчика, то Заказчик обязуется сделать все зависящее от него для обеспечения получения ее Исполнителем;</w:t>
      </w:r>
    </w:p>
    <w:p w:rsidR="00956FC6" w:rsidRPr="00956FC6" w:rsidRDefault="00956FC6" w:rsidP="00956FC6">
      <w:pPr>
        <w:pStyle w:val="a8"/>
        <w:numPr>
          <w:ilvl w:val="2"/>
          <w:numId w:val="16"/>
        </w:numPr>
        <w:tabs>
          <w:tab w:val="left" w:pos="700"/>
        </w:tabs>
        <w:spacing w:line="240" w:lineRule="auto"/>
        <w:ind w:firstLine="720"/>
        <w:contextualSpacing w:val="0"/>
        <w:jc w:val="both"/>
        <w:rPr>
          <w:sz w:val="24"/>
          <w:szCs w:val="24"/>
        </w:rPr>
      </w:pPr>
      <w:r w:rsidRPr="00956FC6">
        <w:rPr>
          <w:sz w:val="24"/>
          <w:szCs w:val="24"/>
        </w:rPr>
        <w:t>давать по устному или письменному запросу Исполнителя исчерпывающие разъяснения и подтверждения в устной и письменной форме, а также запрашивать необходимые для проведения аудита сведения у третьих лиц;</w:t>
      </w:r>
    </w:p>
    <w:p w:rsidR="00956FC6" w:rsidRPr="00956FC6" w:rsidRDefault="00956FC6" w:rsidP="00956FC6">
      <w:pPr>
        <w:pStyle w:val="a8"/>
        <w:numPr>
          <w:ilvl w:val="2"/>
          <w:numId w:val="16"/>
        </w:numPr>
        <w:tabs>
          <w:tab w:val="left" w:pos="720"/>
        </w:tabs>
        <w:spacing w:line="240" w:lineRule="auto"/>
        <w:ind w:firstLine="720"/>
        <w:contextualSpacing w:val="0"/>
        <w:jc w:val="both"/>
        <w:rPr>
          <w:sz w:val="24"/>
          <w:szCs w:val="24"/>
        </w:rPr>
      </w:pPr>
      <w:r w:rsidRPr="00956FC6">
        <w:rPr>
          <w:sz w:val="24"/>
          <w:szCs w:val="24"/>
        </w:rPr>
        <w:t>сообщать Исполнителю любую информацию и уведомлять о любых событиях, которые могут иметь отношение к аудиту бухгалтерской (финансовой) отчетности;</w:t>
      </w:r>
    </w:p>
    <w:p w:rsidR="00956FC6" w:rsidRPr="00956FC6" w:rsidRDefault="00956FC6" w:rsidP="00956FC6">
      <w:pPr>
        <w:pStyle w:val="a8"/>
        <w:numPr>
          <w:ilvl w:val="2"/>
          <w:numId w:val="16"/>
        </w:numPr>
        <w:tabs>
          <w:tab w:val="left" w:pos="700"/>
        </w:tabs>
        <w:spacing w:line="240" w:lineRule="auto"/>
        <w:ind w:firstLine="720"/>
        <w:contextualSpacing w:val="0"/>
        <w:jc w:val="both"/>
        <w:rPr>
          <w:sz w:val="24"/>
          <w:szCs w:val="24"/>
        </w:rPr>
      </w:pPr>
      <w:proofErr w:type="gramStart"/>
      <w:r w:rsidRPr="00956FC6">
        <w:rPr>
          <w:sz w:val="24"/>
          <w:szCs w:val="24"/>
        </w:rPr>
        <w:t>по требованию Исполнителя направить Исполнителю письма-представления, подтверждающие обязанности Заказчика по подготовке и достоверном представлении бухгалтерской (финансовой) отчетности,  а также касающиеся информации, представленной в бухгалтерской (финансовой) отчетности, и об эффективности системы внутреннего контроля Заказчика;</w:t>
      </w:r>
      <w:proofErr w:type="gramEnd"/>
    </w:p>
    <w:p w:rsidR="00956FC6" w:rsidRPr="00956FC6" w:rsidRDefault="00956FC6" w:rsidP="00956FC6">
      <w:pPr>
        <w:pStyle w:val="a8"/>
        <w:numPr>
          <w:ilvl w:val="2"/>
          <w:numId w:val="16"/>
        </w:numPr>
        <w:tabs>
          <w:tab w:val="left" w:pos="694"/>
        </w:tabs>
        <w:spacing w:line="240" w:lineRule="auto"/>
        <w:ind w:firstLine="720"/>
        <w:contextualSpacing w:val="0"/>
        <w:jc w:val="both"/>
        <w:rPr>
          <w:sz w:val="24"/>
          <w:szCs w:val="24"/>
        </w:rPr>
      </w:pPr>
      <w:r w:rsidRPr="00956FC6">
        <w:rPr>
          <w:sz w:val="24"/>
          <w:szCs w:val="24"/>
        </w:rPr>
        <w:t>содействовать Исполнителю в своевременном и полном проведен</w:t>
      </w:r>
      <w:proofErr w:type="gramStart"/>
      <w:r w:rsidRPr="00956FC6">
        <w:rPr>
          <w:sz w:val="24"/>
          <w:szCs w:val="24"/>
        </w:rPr>
        <w:t>ии ау</w:t>
      </w:r>
      <w:proofErr w:type="gramEnd"/>
      <w:r w:rsidRPr="00956FC6">
        <w:rPr>
          <w:sz w:val="24"/>
          <w:szCs w:val="24"/>
        </w:rPr>
        <w:t>дита, создавать для этого соответствующие условия;</w:t>
      </w:r>
    </w:p>
    <w:p w:rsidR="00956FC6" w:rsidRPr="00956FC6" w:rsidRDefault="00956FC6" w:rsidP="00956FC6">
      <w:pPr>
        <w:pStyle w:val="a8"/>
        <w:numPr>
          <w:ilvl w:val="2"/>
          <w:numId w:val="16"/>
        </w:numPr>
        <w:tabs>
          <w:tab w:val="left" w:pos="696"/>
        </w:tabs>
        <w:spacing w:line="240" w:lineRule="auto"/>
        <w:ind w:firstLine="720"/>
        <w:contextualSpacing w:val="0"/>
        <w:jc w:val="both"/>
        <w:rPr>
          <w:sz w:val="24"/>
          <w:szCs w:val="24"/>
        </w:rPr>
      </w:pPr>
      <w:r w:rsidRPr="00956FC6">
        <w:rPr>
          <w:sz w:val="24"/>
          <w:szCs w:val="24"/>
        </w:rPr>
        <w:t>к началу проведения аудита предоставить Исполнителю всю необходимую для проведения аудита документацию в полном объеме и требуемом формате, включая составленную бухгалтерскую (финансовую) отчетность Заказчика;</w:t>
      </w:r>
    </w:p>
    <w:p w:rsidR="00956FC6" w:rsidRPr="00956FC6" w:rsidRDefault="00956FC6" w:rsidP="00956FC6">
      <w:pPr>
        <w:pStyle w:val="a8"/>
        <w:numPr>
          <w:ilvl w:val="2"/>
          <w:numId w:val="16"/>
        </w:numPr>
        <w:tabs>
          <w:tab w:val="left" w:pos="760"/>
        </w:tabs>
        <w:spacing w:line="240" w:lineRule="auto"/>
        <w:ind w:firstLine="720"/>
        <w:contextualSpacing w:val="0"/>
        <w:jc w:val="both"/>
        <w:rPr>
          <w:sz w:val="24"/>
          <w:szCs w:val="24"/>
        </w:rPr>
      </w:pPr>
      <w:r w:rsidRPr="00956FC6">
        <w:rPr>
          <w:sz w:val="24"/>
          <w:szCs w:val="24"/>
        </w:rPr>
        <w:t>не предпринимать каких бы то ни было действий, направленных на сужение круга вопросов, подлежащих выяснению при проведен</w:t>
      </w:r>
      <w:proofErr w:type="gramStart"/>
      <w:r w:rsidRPr="00956FC6">
        <w:rPr>
          <w:sz w:val="24"/>
          <w:szCs w:val="24"/>
        </w:rPr>
        <w:t>ии ау</w:t>
      </w:r>
      <w:proofErr w:type="gramEnd"/>
      <w:r w:rsidRPr="00956FC6">
        <w:rPr>
          <w:sz w:val="24"/>
          <w:szCs w:val="24"/>
        </w:rPr>
        <w:t xml:space="preserve">дита, а также на сокрытие (ограничение доступа) к информации и документации, запрашиваемых Исполнителем. Наличие </w:t>
      </w:r>
      <w:proofErr w:type="gramStart"/>
      <w:r w:rsidRPr="00956FC6">
        <w:rPr>
          <w:sz w:val="24"/>
          <w:szCs w:val="24"/>
        </w:rPr>
        <w:t>в</w:t>
      </w:r>
      <w:proofErr w:type="gramEnd"/>
      <w:r w:rsidRPr="00956FC6">
        <w:rPr>
          <w:sz w:val="24"/>
          <w:szCs w:val="24"/>
        </w:rPr>
        <w:t xml:space="preserve"> </w:t>
      </w:r>
      <w:proofErr w:type="gramStart"/>
      <w:r w:rsidRPr="00956FC6">
        <w:rPr>
          <w:sz w:val="24"/>
          <w:szCs w:val="24"/>
        </w:rPr>
        <w:t>запрашиваемых</w:t>
      </w:r>
      <w:proofErr w:type="gramEnd"/>
      <w:r w:rsidRPr="00956FC6">
        <w:rPr>
          <w:sz w:val="24"/>
          <w:szCs w:val="24"/>
        </w:rPr>
        <w:t xml:space="preserve"> Исполнителем для проведения аудита информации и документации сведений, содержащих коммерческую тайну, не может являться основанием для отказа в их предоставлении;</w:t>
      </w:r>
    </w:p>
    <w:p w:rsidR="00956FC6" w:rsidRPr="00956FC6" w:rsidRDefault="00956FC6" w:rsidP="00956FC6">
      <w:pPr>
        <w:pStyle w:val="a8"/>
        <w:numPr>
          <w:ilvl w:val="2"/>
          <w:numId w:val="16"/>
        </w:numPr>
        <w:tabs>
          <w:tab w:val="left" w:pos="784"/>
        </w:tabs>
        <w:spacing w:line="240" w:lineRule="auto"/>
        <w:ind w:firstLine="720"/>
        <w:contextualSpacing w:val="0"/>
        <w:jc w:val="both"/>
        <w:rPr>
          <w:sz w:val="24"/>
          <w:szCs w:val="24"/>
        </w:rPr>
      </w:pPr>
      <w:r w:rsidRPr="00956FC6">
        <w:rPr>
          <w:sz w:val="24"/>
          <w:szCs w:val="24"/>
        </w:rPr>
        <w:t>обеспечить присутствие сотрудников Исполнителя при проведении инвентаризации имущества Заказчика;</w:t>
      </w:r>
    </w:p>
    <w:p w:rsidR="00956FC6" w:rsidRPr="00956FC6" w:rsidRDefault="00956FC6" w:rsidP="00956FC6">
      <w:pPr>
        <w:pStyle w:val="a8"/>
        <w:numPr>
          <w:ilvl w:val="2"/>
          <w:numId w:val="16"/>
        </w:numPr>
        <w:tabs>
          <w:tab w:val="left" w:pos="838"/>
        </w:tabs>
        <w:spacing w:line="240" w:lineRule="auto"/>
        <w:ind w:firstLine="720"/>
        <w:contextualSpacing w:val="0"/>
        <w:jc w:val="both"/>
        <w:rPr>
          <w:sz w:val="24"/>
          <w:szCs w:val="24"/>
        </w:rPr>
      </w:pPr>
      <w:r w:rsidRPr="00956FC6">
        <w:rPr>
          <w:sz w:val="24"/>
          <w:szCs w:val="24"/>
        </w:rPr>
        <w:t>информировать Исполнителя обо всех предполагаемых к выпуску документах, которые содержат полностью или частично бухгалтерскую (финансовую) отчетность Заказчика и аудиторское заключение о ней;</w:t>
      </w:r>
    </w:p>
    <w:p w:rsidR="00956FC6" w:rsidRPr="00956FC6" w:rsidRDefault="00956FC6" w:rsidP="00956FC6">
      <w:pPr>
        <w:pStyle w:val="a8"/>
        <w:numPr>
          <w:ilvl w:val="2"/>
          <w:numId w:val="16"/>
        </w:numPr>
        <w:tabs>
          <w:tab w:val="left" w:pos="838"/>
        </w:tabs>
        <w:spacing w:line="240" w:lineRule="auto"/>
        <w:ind w:firstLine="720"/>
        <w:contextualSpacing w:val="0"/>
        <w:jc w:val="both"/>
        <w:rPr>
          <w:sz w:val="24"/>
          <w:szCs w:val="24"/>
        </w:rPr>
      </w:pPr>
      <w:r w:rsidRPr="00956FC6">
        <w:rPr>
          <w:sz w:val="24"/>
          <w:szCs w:val="24"/>
        </w:rPr>
        <w:t>оплатить услуги Исполнителя в соответствии с пунктом 6 настоящего договора, в том числе в случае, когда аудиторское заключение не согласуется с позицией Заказчика;</w:t>
      </w:r>
    </w:p>
    <w:p w:rsidR="00956FC6" w:rsidRPr="00956FC6" w:rsidRDefault="00956FC6" w:rsidP="00956FC6">
      <w:pPr>
        <w:pStyle w:val="a8"/>
        <w:numPr>
          <w:ilvl w:val="2"/>
          <w:numId w:val="16"/>
        </w:numPr>
        <w:tabs>
          <w:tab w:val="left" w:pos="814"/>
        </w:tabs>
        <w:spacing w:line="240" w:lineRule="auto"/>
        <w:ind w:firstLine="720"/>
        <w:contextualSpacing w:val="0"/>
        <w:jc w:val="both"/>
        <w:rPr>
          <w:sz w:val="24"/>
          <w:szCs w:val="24"/>
        </w:rPr>
      </w:pPr>
      <w:r w:rsidRPr="00956FC6">
        <w:rPr>
          <w:sz w:val="24"/>
          <w:szCs w:val="24"/>
        </w:rPr>
        <w:t>исполнять требования международных стандартов аудита и иные обязанности, вытекающие из настоящего договора;</w:t>
      </w:r>
    </w:p>
    <w:p w:rsidR="00956FC6" w:rsidRPr="00956FC6" w:rsidRDefault="00956FC6" w:rsidP="00956FC6">
      <w:pPr>
        <w:pStyle w:val="a8"/>
        <w:numPr>
          <w:ilvl w:val="2"/>
          <w:numId w:val="16"/>
        </w:numPr>
        <w:tabs>
          <w:tab w:val="left" w:pos="814"/>
        </w:tabs>
        <w:spacing w:line="240" w:lineRule="auto"/>
        <w:ind w:firstLine="720"/>
        <w:contextualSpacing w:val="0"/>
        <w:jc w:val="both"/>
        <w:rPr>
          <w:sz w:val="24"/>
          <w:szCs w:val="24"/>
        </w:rPr>
      </w:pPr>
      <w:r w:rsidRPr="00956FC6">
        <w:rPr>
          <w:sz w:val="24"/>
          <w:szCs w:val="24"/>
        </w:rPr>
        <w:t>предоставить Исполнителю подписанную бухгалтерскую отчетность в таком количестве оригинальных экземпляров, оформленных в установленном порядке, которое равно количеству оригинальных экземпляров аудиторских заключений, указанных в п. 4.2 настоящего договора, увеличенному на один экземпляр для Исполнителя.</w:t>
      </w:r>
    </w:p>
    <w:p w:rsidR="00956FC6" w:rsidRPr="00956FC6" w:rsidRDefault="00956FC6" w:rsidP="00956FC6">
      <w:pPr>
        <w:pStyle w:val="a8"/>
        <w:numPr>
          <w:ilvl w:val="1"/>
          <w:numId w:val="17"/>
        </w:numPr>
        <w:tabs>
          <w:tab w:val="left" w:pos="516"/>
        </w:tabs>
        <w:spacing w:line="240" w:lineRule="auto"/>
        <w:ind w:firstLine="720"/>
        <w:contextualSpacing w:val="0"/>
        <w:jc w:val="both"/>
        <w:rPr>
          <w:sz w:val="24"/>
          <w:szCs w:val="24"/>
        </w:rPr>
      </w:pPr>
      <w:proofErr w:type="gramStart"/>
      <w:r w:rsidRPr="00956FC6">
        <w:rPr>
          <w:sz w:val="24"/>
          <w:szCs w:val="24"/>
        </w:rPr>
        <w:t xml:space="preserve">Заказчик несет ответственность за подготовку и достоверное представление бухгалтерской (финансовой) отчетности в соответствии с </w:t>
      </w:r>
      <w:r w:rsidRPr="00956FC6">
        <w:rPr>
          <w:i/>
          <w:sz w:val="24"/>
          <w:szCs w:val="24"/>
        </w:rPr>
        <w:t>правилами составления бухгалтерской отчетности, установленными в Российской Федерации</w:t>
      </w:r>
      <w:r w:rsidRPr="00956FC6">
        <w:rPr>
          <w:sz w:val="24"/>
          <w:szCs w:val="24"/>
        </w:rPr>
        <w:t xml:space="preserve"> и за систему внутреннего контроля, которую Заказчик считает необходимой для подготовки бухгалтерской (финансовой) отчетности, не содержащей существенных искажений вследствие недобросовестных действий или ошибок.</w:t>
      </w:r>
      <w:proofErr w:type="gramEnd"/>
      <w:r w:rsidRPr="00956FC6">
        <w:rPr>
          <w:sz w:val="24"/>
          <w:szCs w:val="24"/>
        </w:rPr>
        <w:t xml:space="preserve"> При подготовке бухгалтерской (финансовой) отчетности Заказчик несет ответственность за </w:t>
      </w:r>
      <w:r w:rsidRPr="00956FC6">
        <w:rPr>
          <w:sz w:val="24"/>
          <w:szCs w:val="24"/>
        </w:rPr>
        <w:lastRenderedPageBreak/>
        <w:t>оценку способности продолжать непрерывно свою деятельность, за раскрытие в соответствующих случаях сведений, относящихся к непрерывности деятельности, и за составление бухгалтерской (финансовой) отчетности на основе допущения о непрерывности деятельности, за исключением особых случаев. Аудит бухгалтерской (финансовой) отчетности не освобождает Заказчика от такой ответственности.</w:t>
      </w:r>
    </w:p>
    <w:p w:rsidR="00956FC6" w:rsidRPr="00956FC6" w:rsidRDefault="00956FC6" w:rsidP="00956FC6">
      <w:pPr>
        <w:spacing w:after="0" w:line="240" w:lineRule="auto"/>
        <w:ind w:firstLine="720"/>
        <w:jc w:val="center"/>
        <w:rPr>
          <w:rFonts w:ascii="Times New Roman" w:hAnsi="Times New Roman" w:cs="Times New Roman"/>
          <w:b/>
          <w:sz w:val="24"/>
          <w:szCs w:val="24"/>
        </w:rPr>
      </w:pPr>
    </w:p>
    <w:p w:rsidR="00956FC6" w:rsidRPr="00956FC6" w:rsidRDefault="00956FC6" w:rsidP="00956FC6">
      <w:pPr>
        <w:spacing w:after="0" w:line="240" w:lineRule="auto"/>
        <w:ind w:firstLine="720"/>
        <w:jc w:val="center"/>
        <w:rPr>
          <w:rFonts w:ascii="Times New Roman" w:hAnsi="Times New Roman" w:cs="Times New Roman"/>
          <w:b/>
          <w:sz w:val="24"/>
          <w:szCs w:val="24"/>
        </w:rPr>
      </w:pPr>
      <w:r w:rsidRPr="00956FC6">
        <w:rPr>
          <w:rFonts w:ascii="Times New Roman" w:hAnsi="Times New Roman" w:cs="Times New Roman"/>
          <w:b/>
          <w:sz w:val="24"/>
          <w:szCs w:val="24"/>
        </w:rPr>
        <w:t>3. Права и обязанности Исполнителя</w:t>
      </w:r>
    </w:p>
    <w:p w:rsidR="00956FC6" w:rsidRPr="00956FC6" w:rsidRDefault="00956FC6" w:rsidP="00956FC6">
      <w:pPr>
        <w:spacing w:after="0" w:line="240" w:lineRule="auto"/>
        <w:ind w:firstLine="720"/>
        <w:jc w:val="both"/>
        <w:rPr>
          <w:rFonts w:ascii="Times New Roman" w:eastAsia="Times New Roman" w:hAnsi="Times New Roman" w:cs="Times New Roman"/>
          <w:b/>
          <w:bCs/>
          <w:sz w:val="24"/>
          <w:szCs w:val="24"/>
        </w:rPr>
      </w:pPr>
    </w:p>
    <w:p w:rsidR="00956FC6" w:rsidRPr="00956FC6" w:rsidRDefault="00956FC6" w:rsidP="00956FC6">
      <w:pPr>
        <w:pStyle w:val="a8"/>
        <w:numPr>
          <w:ilvl w:val="1"/>
          <w:numId w:val="15"/>
        </w:numPr>
        <w:tabs>
          <w:tab w:val="left" w:pos="525"/>
        </w:tabs>
        <w:spacing w:line="240" w:lineRule="auto"/>
        <w:ind w:firstLine="720"/>
        <w:contextualSpacing w:val="0"/>
        <w:jc w:val="both"/>
        <w:rPr>
          <w:sz w:val="24"/>
          <w:szCs w:val="24"/>
        </w:rPr>
      </w:pPr>
      <w:r w:rsidRPr="00956FC6">
        <w:rPr>
          <w:sz w:val="24"/>
          <w:szCs w:val="24"/>
        </w:rPr>
        <w:t>При проведен</w:t>
      </w:r>
      <w:proofErr w:type="gramStart"/>
      <w:r w:rsidRPr="00956FC6">
        <w:rPr>
          <w:sz w:val="24"/>
          <w:szCs w:val="24"/>
        </w:rPr>
        <w:t>ии ау</w:t>
      </w:r>
      <w:proofErr w:type="gramEnd"/>
      <w:r w:rsidRPr="00956FC6">
        <w:rPr>
          <w:sz w:val="24"/>
          <w:szCs w:val="24"/>
        </w:rPr>
        <w:t xml:space="preserve">дита </w:t>
      </w:r>
      <w:r w:rsidRPr="00956FC6">
        <w:rPr>
          <w:b/>
          <w:sz w:val="24"/>
          <w:szCs w:val="24"/>
        </w:rPr>
        <w:t>Исполнитель вправе</w:t>
      </w:r>
      <w:r w:rsidRPr="00956FC6">
        <w:rPr>
          <w:sz w:val="24"/>
          <w:szCs w:val="24"/>
        </w:rPr>
        <w:t>:</w:t>
      </w:r>
    </w:p>
    <w:p w:rsidR="00956FC6" w:rsidRPr="00956FC6" w:rsidRDefault="00956FC6" w:rsidP="00956FC6">
      <w:pPr>
        <w:pStyle w:val="a8"/>
        <w:numPr>
          <w:ilvl w:val="2"/>
          <w:numId w:val="15"/>
        </w:numPr>
        <w:tabs>
          <w:tab w:val="left" w:pos="713"/>
        </w:tabs>
        <w:spacing w:line="240" w:lineRule="auto"/>
        <w:ind w:firstLine="720"/>
        <w:contextualSpacing w:val="0"/>
        <w:jc w:val="both"/>
        <w:rPr>
          <w:sz w:val="24"/>
          <w:szCs w:val="24"/>
        </w:rPr>
      </w:pPr>
      <w:r w:rsidRPr="00956FC6">
        <w:rPr>
          <w:sz w:val="24"/>
          <w:szCs w:val="24"/>
        </w:rPr>
        <w:t>самостоятельно определять формы и методы проведения аудита на основе международных стандартов аудита, а также количественный и персональный состав аудиторской группы, проводящей аудит;</w:t>
      </w:r>
    </w:p>
    <w:p w:rsidR="00956FC6" w:rsidRPr="00956FC6" w:rsidRDefault="00956FC6" w:rsidP="00956FC6">
      <w:pPr>
        <w:pStyle w:val="a8"/>
        <w:numPr>
          <w:ilvl w:val="2"/>
          <w:numId w:val="15"/>
        </w:numPr>
        <w:tabs>
          <w:tab w:val="left" w:pos="756"/>
        </w:tabs>
        <w:spacing w:line="240" w:lineRule="auto"/>
        <w:ind w:firstLine="720"/>
        <w:contextualSpacing w:val="0"/>
        <w:jc w:val="both"/>
        <w:rPr>
          <w:sz w:val="24"/>
          <w:szCs w:val="24"/>
        </w:rPr>
      </w:pPr>
      <w:r w:rsidRPr="00956FC6">
        <w:rPr>
          <w:sz w:val="24"/>
          <w:szCs w:val="24"/>
        </w:rPr>
        <w:t>исследовать в полном объеме документацию, связанную с финансово-хозяйственной деятельностью Заказчика, а также проверять фактическое наличие любого имущества, отраженного в этой документации;</w:t>
      </w:r>
    </w:p>
    <w:p w:rsidR="00956FC6" w:rsidRPr="00956FC6" w:rsidRDefault="00956FC6" w:rsidP="00956FC6">
      <w:pPr>
        <w:pStyle w:val="a8"/>
        <w:numPr>
          <w:ilvl w:val="2"/>
          <w:numId w:val="15"/>
        </w:numPr>
        <w:tabs>
          <w:tab w:val="left" w:pos="777"/>
        </w:tabs>
        <w:spacing w:line="240" w:lineRule="auto"/>
        <w:ind w:firstLine="720"/>
        <w:contextualSpacing w:val="0"/>
        <w:jc w:val="both"/>
        <w:rPr>
          <w:sz w:val="24"/>
          <w:szCs w:val="24"/>
        </w:rPr>
      </w:pPr>
      <w:r w:rsidRPr="00956FC6">
        <w:rPr>
          <w:sz w:val="24"/>
          <w:szCs w:val="24"/>
        </w:rPr>
        <w:t>получать у должностных лиц Заказчика разъяснения и подтверждения в устной и письменной форме по возникшим в ходе аудита вопросам;</w:t>
      </w:r>
    </w:p>
    <w:p w:rsidR="00956FC6" w:rsidRPr="00956FC6" w:rsidRDefault="00956FC6" w:rsidP="00956FC6">
      <w:pPr>
        <w:pStyle w:val="a8"/>
        <w:numPr>
          <w:ilvl w:val="2"/>
          <w:numId w:val="15"/>
        </w:numPr>
        <w:tabs>
          <w:tab w:val="left" w:pos="759"/>
        </w:tabs>
        <w:spacing w:line="240" w:lineRule="auto"/>
        <w:ind w:firstLine="720"/>
        <w:contextualSpacing w:val="0"/>
        <w:jc w:val="both"/>
        <w:rPr>
          <w:sz w:val="24"/>
          <w:szCs w:val="24"/>
        </w:rPr>
      </w:pPr>
      <w:r w:rsidRPr="00956FC6">
        <w:rPr>
          <w:sz w:val="24"/>
          <w:szCs w:val="24"/>
        </w:rPr>
        <w:t>отказаться от проведения аудита или от выражения своего мнения о бухгалтерской (финансовой) отчетности Заказчика в аудиторском заключении в случаях непредставления Заказчиком всей необходимой документации или выявления в ходе аудита обстоятельств, оказывающих либо способных оказать существенное влияние на мнение Исполнителя о бухгалтерской (финансовой) отчетности Заказчика;</w:t>
      </w:r>
    </w:p>
    <w:p w:rsidR="00956FC6" w:rsidRPr="00956FC6" w:rsidRDefault="00956FC6" w:rsidP="00956FC6">
      <w:pPr>
        <w:pStyle w:val="a8"/>
        <w:numPr>
          <w:ilvl w:val="2"/>
          <w:numId w:val="15"/>
        </w:numPr>
        <w:tabs>
          <w:tab w:val="left" w:pos="716"/>
        </w:tabs>
        <w:spacing w:line="240" w:lineRule="auto"/>
        <w:ind w:firstLine="720"/>
        <w:contextualSpacing w:val="0"/>
        <w:jc w:val="both"/>
        <w:rPr>
          <w:sz w:val="24"/>
          <w:szCs w:val="24"/>
        </w:rPr>
      </w:pPr>
      <w:r w:rsidRPr="00956FC6">
        <w:rPr>
          <w:sz w:val="24"/>
          <w:szCs w:val="24"/>
        </w:rPr>
        <w:t>страховать ответственность за нарушение настоящего договора и (или) ответственность за причинение вреда имуществу других лиц в результате осуществления аудиторской деятельности;</w:t>
      </w:r>
    </w:p>
    <w:p w:rsidR="00956FC6" w:rsidRPr="00956FC6" w:rsidRDefault="00956FC6" w:rsidP="00956FC6">
      <w:pPr>
        <w:pStyle w:val="a8"/>
        <w:numPr>
          <w:ilvl w:val="2"/>
          <w:numId w:val="15"/>
        </w:numPr>
        <w:tabs>
          <w:tab w:val="left" w:pos="705"/>
        </w:tabs>
        <w:spacing w:line="240" w:lineRule="auto"/>
        <w:ind w:firstLine="720"/>
        <w:contextualSpacing w:val="0"/>
        <w:jc w:val="both"/>
        <w:rPr>
          <w:sz w:val="24"/>
          <w:szCs w:val="24"/>
        </w:rPr>
      </w:pPr>
      <w:r w:rsidRPr="00956FC6">
        <w:rPr>
          <w:sz w:val="24"/>
          <w:szCs w:val="24"/>
        </w:rPr>
        <w:t>осуществлять иные права, вытекающие из настоящего договора.</w:t>
      </w:r>
    </w:p>
    <w:p w:rsidR="00956FC6" w:rsidRPr="00956FC6" w:rsidRDefault="00956FC6" w:rsidP="00956FC6">
      <w:pPr>
        <w:pStyle w:val="a8"/>
        <w:tabs>
          <w:tab w:val="left" w:pos="705"/>
        </w:tabs>
        <w:spacing w:line="240" w:lineRule="auto"/>
        <w:jc w:val="both"/>
        <w:rPr>
          <w:sz w:val="24"/>
          <w:szCs w:val="24"/>
        </w:rPr>
      </w:pPr>
    </w:p>
    <w:p w:rsidR="00956FC6" w:rsidRPr="00956FC6" w:rsidRDefault="00956FC6" w:rsidP="00956FC6">
      <w:pPr>
        <w:pStyle w:val="a8"/>
        <w:numPr>
          <w:ilvl w:val="1"/>
          <w:numId w:val="15"/>
        </w:numPr>
        <w:tabs>
          <w:tab w:val="left" w:pos="525"/>
        </w:tabs>
        <w:spacing w:line="240" w:lineRule="auto"/>
        <w:ind w:firstLine="720"/>
        <w:contextualSpacing w:val="0"/>
        <w:jc w:val="both"/>
        <w:rPr>
          <w:sz w:val="24"/>
          <w:szCs w:val="24"/>
        </w:rPr>
      </w:pPr>
      <w:r w:rsidRPr="00956FC6">
        <w:rPr>
          <w:sz w:val="24"/>
          <w:szCs w:val="24"/>
        </w:rPr>
        <w:t>При проведен</w:t>
      </w:r>
      <w:proofErr w:type="gramStart"/>
      <w:r w:rsidRPr="00956FC6">
        <w:rPr>
          <w:sz w:val="24"/>
          <w:szCs w:val="24"/>
        </w:rPr>
        <w:t>ии ау</w:t>
      </w:r>
      <w:proofErr w:type="gramEnd"/>
      <w:r w:rsidRPr="00956FC6">
        <w:rPr>
          <w:sz w:val="24"/>
          <w:szCs w:val="24"/>
        </w:rPr>
        <w:t xml:space="preserve">дита </w:t>
      </w:r>
      <w:r w:rsidRPr="00956FC6">
        <w:rPr>
          <w:b/>
          <w:sz w:val="24"/>
          <w:szCs w:val="24"/>
        </w:rPr>
        <w:t>Исполнитель обязан</w:t>
      </w:r>
      <w:r w:rsidRPr="00956FC6">
        <w:rPr>
          <w:sz w:val="24"/>
          <w:szCs w:val="24"/>
        </w:rPr>
        <w:t>:</w:t>
      </w:r>
    </w:p>
    <w:p w:rsidR="00956FC6" w:rsidRPr="00956FC6" w:rsidRDefault="00956FC6" w:rsidP="00956FC6">
      <w:pPr>
        <w:pStyle w:val="a8"/>
        <w:numPr>
          <w:ilvl w:val="2"/>
          <w:numId w:val="14"/>
        </w:numPr>
        <w:tabs>
          <w:tab w:val="left" w:pos="879"/>
        </w:tabs>
        <w:spacing w:line="240" w:lineRule="auto"/>
        <w:ind w:firstLine="720"/>
        <w:contextualSpacing w:val="0"/>
        <w:jc w:val="both"/>
        <w:rPr>
          <w:sz w:val="24"/>
          <w:szCs w:val="24"/>
        </w:rPr>
      </w:pPr>
      <w:r w:rsidRPr="00956FC6">
        <w:rPr>
          <w:sz w:val="24"/>
          <w:szCs w:val="24"/>
        </w:rPr>
        <w:t>предоставлять по требованию Заказчика обоснования замечаний и выводов Исполнителя;</w:t>
      </w:r>
    </w:p>
    <w:p w:rsidR="00956FC6" w:rsidRPr="00956FC6" w:rsidRDefault="00956FC6" w:rsidP="00956FC6">
      <w:pPr>
        <w:pStyle w:val="a8"/>
        <w:numPr>
          <w:ilvl w:val="2"/>
          <w:numId w:val="14"/>
        </w:numPr>
        <w:tabs>
          <w:tab w:val="left" w:pos="885"/>
        </w:tabs>
        <w:spacing w:line="240" w:lineRule="auto"/>
        <w:ind w:firstLine="720"/>
        <w:contextualSpacing w:val="0"/>
        <w:jc w:val="both"/>
        <w:rPr>
          <w:sz w:val="24"/>
          <w:szCs w:val="24"/>
        </w:rPr>
      </w:pPr>
      <w:r w:rsidRPr="00956FC6">
        <w:rPr>
          <w:sz w:val="24"/>
          <w:szCs w:val="24"/>
        </w:rPr>
        <w:t>предоставлять по требованию Заказчика информацию о своем членстве в саморегулируемой организац</w:t>
      </w:r>
      <w:proofErr w:type="gramStart"/>
      <w:r w:rsidRPr="00956FC6">
        <w:rPr>
          <w:sz w:val="24"/>
          <w:szCs w:val="24"/>
        </w:rPr>
        <w:t>ии ау</w:t>
      </w:r>
      <w:proofErr w:type="gramEnd"/>
      <w:r w:rsidRPr="00956FC6">
        <w:rPr>
          <w:sz w:val="24"/>
          <w:szCs w:val="24"/>
        </w:rPr>
        <w:t>диторов;</w:t>
      </w:r>
    </w:p>
    <w:p w:rsidR="00956FC6" w:rsidRPr="00956FC6" w:rsidRDefault="00956FC6" w:rsidP="00956FC6">
      <w:pPr>
        <w:pStyle w:val="a8"/>
        <w:numPr>
          <w:ilvl w:val="2"/>
          <w:numId w:val="14"/>
        </w:numPr>
        <w:tabs>
          <w:tab w:val="left" w:pos="812"/>
        </w:tabs>
        <w:spacing w:line="240" w:lineRule="auto"/>
        <w:ind w:firstLine="720"/>
        <w:contextualSpacing w:val="0"/>
        <w:jc w:val="both"/>
        <w:rPr>
          <w:sz w:val="24"/>
          <w:szCs w:val="24"/>
        </w:rPr>
      </w:pPr>
      <w:r w:rsidRPr="00956FC6">
        <w:rPr>
          <w:sz w:val="24"/>
          <w:szCs w:val="24"/>
        </w:rPr>
        <w:t>передать в срок, установленный настоящим договором, аудиторское заключение Заказчику;</w:t>
      </w:r>
    </w:p>
    <w:p w:rsidR="00956FC6" w:rsidRPr="00956FC6" w:rsidRDefault="00956FC6" w:rsidP="00956FC6">
      <w:pPr>
        <w:pStyle w:val="a8"/>
        <w:numPr>
          <w:ilvl w:val="2"/>
          <w:numId w:val="14"/>
        </w:numPr>
        <w:tabs>
          <w:tab w:val="left" w:pos="725"/>
        </w:tabs>
        <w:spacing w:line="240" w:lineRule="auto"/>
        <w:ind w:firstLine="720"/>
        <w:contextualSpacing w:val="0"/>
        <w:jc w:val="both"/>
        <w:rPr>
          <w:sz w:val="24"/>
          <w:szCs w:val="24"/>
        </w:rPr>
      </w:pPr>
      <w:r w:rsidRPr="00956FC6">
        <w:rPr>
          <w:sz w:val="24"/>
          <w:szCs w:val="24"/>
        </w:rPr>
        <w:t>обеспечивать хранение документов (копий документов), получаемых и составляемых в ходе проведения аудита, в течение не менее пяти лет после года, в котором они были получены и (или) составлены;</w:t>
      </w:r>
    </w:p>
    <w:p w:rsidR="00956FC6" w:rsidRPr="00956FC6" w:rsidRDefault="00956FC6" w:rsidP="00956FC6">
      <w:pPr>
        <w:pStyle w:val="a8"/>
        <w:numPr>
          <w:ilvl w:val="2"/>
          <w:numId w:val="14"/>
        </w:numPr>
        <w:tabs>
          <w:tab w:val="left" w:pos="762"/>
        </w:tabs>
        <w:spacing w:line="240" w:lineRule="auto"/>
        <w:ind w:firstLine="720"/>
        <w:contextualSpacing w:val="0"/>
        <w:jc w:val="both"/>
        <w:rPr>
          <w:sz w:val="24"/>
          <w:szCs w:val="24"/>
        </w:rPr>
      </w:pPr>
      <w:r w:rsidRPr="00956FC6">
        <w:rPr>
          <w:sz w:val="24"/>
          <w:szCs w:val="24"/>
        </w:rPr>
        <w:t>провести аудит в соответствии с требованиями Федерального закона от 30 декабря 2008 г. № 307-ФЗ «Об аудиторской деятельности», международных стандартов аудита, правил независимости аудиторов и аудиторских организаций, кодекса профессиональной этики аудиторов и Технического задания (Приложение № 1 к настоящему договору);</w:t>
      </w:r>
    </w:p>
    <w:p w:rsidR="00956FC6" w:rsidRPr="00956FC6" w:rsidRDefault="00956FC6" w:rsidP="00956FC6">
      <w:pPr>
        <w:pStyle w:val="a8"/>
        <w:numPr>
          <w:ilvl w:val="2"/>
          <w:numId w:val="14"/>
        </w:numPr>
        <w:tabs>
          <w:tab w:val="left" w:pos="706"/>
        </w:tabs>
        <w:spacing w:line="240" w:lineRule="auto"/>
        <w:ind w:firstLine="720"/>
        <w:contextualSpacing w:val="0"/>
        <w:jc w:val="both"/>
        <w:rPr>
          <w:sz w:val="24"/>
          <w:szCs w:val="24"/>
        </w:rPr>
      </w:pPr>
      <w:r w:rsidRPr="00956FC6">
        <w:rPr>
          <w:sz w:val="24"/>
          <w:szCs w:val="24"/>
        </w:rPr>
        <w:t>соблюдать применимые этические нормы, а также планировать и проводить аудит таким образом, чтобы получить достаточную уверенность в том, что бухгалтерская (финансовая) отчетность Заказчика не содержит существенных искажений;</w:t>
      </w:r>
    </w:p>
    <w:p w:rsidR="00956FC6" w:rsidRPr="00956FC6" w:rsidRDefault="00956FC6" w:rsidP="00956FC6">
      <w:pPr>
        <w:pStyle w:val="a8"/>
        <w:numPr>
          <w:ilvl w:val="2"/>
          <w:numId w:val="14"/>
        </w:numPr>
        <w:tabs>
          <w:tab w:val="left" w:pos="810"/>
        </w:tabs>
        <w:spacing w:line="240" w:lineRule="auto"/>
        <w:ind w:firstLine="720"/>
        <w:contextualSpacing w:val="0"/>
        <w:jc w:val="both"/>
        <w:rPr>
          <w:sz w:val="24"/>
          <w:szCs w:val="24"/>
        </w:rPr>
      </w:pPr>
      <w:r w:rsidRPr="00956FC6">
        <w:rPr>
          <w:sz w:val="24"/>
          <w:szCs w:val="24"/>
        </w:rPr>
        <w:t xml:space="preserve">определить соответствующее лицо (лица) в структуре корпоративного управления Заказчика, с которыми он будет осуществлять информационное взаимодействие (далее – «Лица, отвечающие за корпоративное управление»); </w:t>
      </w:r>
    </w:p>
    <w:p w:rsidR="00956FC6" w:rsidRPr="00956FC6" w:rsidRDefault="00956FC6" w:rsidP="00956FC6">
      <w:pPr>
        <w:pStyle w:val="a8"/>
        <w:numPr>
          <w:ilvl w:val="2"/>
          <w:numId w:val="14"/>
        </w:numPr>
        <w:tabs>
          <w:tab w:val="left" w:pos="810"/>
        </w:tabs>
        <w:spacing w:line="240" w:lineRule="auto"/>
        <w:ind w:firstLine="720"/>
        <w:contextualSpacing w:val="0"/>
        <w:jc w:val="both"/>
        <w:rPr>
          <w:sz w:val="24"/>
          <w:szCs w:val="24"/>
        </w:rPr>
      </w:pPr>
      <w:r w:rsidRPr="00956FC6">
        <w:rPr>
          <w:sz w:val="24"/>
          <w:szCs w:val="24"/>
        </w:rPr>
        <w:t>информировать лиц, отвечающих за корпоративное управление, об обязанностях Исполнителя в отношен</w:t>
      </w:r>
      <w:proofErr w:type="gramStart"/>
      <w:r w:rsidRPr="00956FC6">
        <w:rPr>
          <w:sz w:val="24"/>
          <w:szCs w:val="24"/>
        </w:rPr>
        <w:t>ии ау</w:t>
      </w:r>
      <w:proofErr w:type="gramEnd"/>
      <w:r w:rsidRPr="00956FC6">
        <w:rPr>
          <w:sz w:val="24"/>
          <w:szCs w:val="24"/>
        </w:rPr>
        <w:t xml:space="preserve">дита бухгалтерской (финансовой) отчетности, о соблюдении Исполнителем этических норм и правил независимости аудиторов и аудиторских организаций; </w:t>
      </w:r>
    </w:p>
    <w:p w:rsidR="00956FC6" w:rsidRPr="00956FC6" w:rsidRDefault="00956FC6" w:rsidP="00956FC6">
      <w:pPr>
        <w:pStyle w:val="a8"/>
        <w:numPr>
          <w:ilvl w:val="2"/>
          <w:numId w:val="14"/>
        </w:numPr>
        <w:tabs>
          <w:tab w:val="left" w:pos="810"/>
        </w:tabs>
        <w:spacing w:line="240" w:lineRule="auto"/>
        <w:ind w:firstLine="720"/>
        <w:contextualSpacing w:val="0"/>
        <w:jc w:val="both"/>
        <w:rPr>
          <w:sz w:val="24"/>
          <w:szCs w:val="24"/>
        </w:rPr>
      </w:pPr>
      <w:r w:rsidRPr="00956FC6">
        <w:rPr>
          <w:sz w:val="24"/>
          <w:szCs w:val="24"/>
        </w:rPr>
        <w:t xml:space="preserve">своевременно сообщать лицам,  отвечающие за корпоративное управление, краткую информацию о запланированном объеме и сроках проведения аудита, сведения о значимых рисках и значимых вопросах, выявленных в ходе аудита; </w:t>
      </w:r>
    </w:p>
    <w:p w:rsidR="00956FC6" w:rsidRPr="00956FC6" w:rsidRDefault="00956FC6" w:rsidP="00956FC6">
      <w:pPr>
        <w:pStyle w:val="a8"/>
        <w:numPr>
          <w:ilvl w:val="2"/>
          <w:numId w:val="14"/>
        </w:numPr>
        <w:tabs>
          <w:tab w:val="left" w:pos="726"/>
        </w:tabs>
        <w:spacing w:line="240" w:lineRule="auto"/>
        <w:ind w:firstLine="720"/>
        <w:contextualSpacing w:val="0"/>
        <w:jc w:val="both"/>
        <w:rPr>
          <w:sz w:val="24"/>
          <w:szCs w:val="24"/>
        </w:rPr>
      </w:pPr>
      <w:r w:rsidRPr="00956FC6">
        <w:rPr>
          <w:sz w:val="24"/>
          <w:szCs w:val="24"/>
        </w:rPr>
        <w:t>направлять Заказчику запросы относительно информации, представленной в бухгалтерской (финансовой) отчетности Заказчика, и об эффективности системы внутреннего контроля;</w:t>
      </w:r>
    </w:p>
    <w:p w:rsidR="00956FC6" w:rsidRPr="00956FC6" w:rsidRDefault="00956FC6" w:rsidP="00956FC6">
      <w:pPr>
        <w:pStyle w:val="a8"/>
        <w:numPr>
          <w:ilvl w:val="2"/>
          <w:numId w:val="14"/>
        </w:numPr>
        <w:tabs>
          <w:tab w:val="left" w:pos="957"/>
        </w:tabs>
        <w:spacing w:line="240" w:lineRule="auto"/>
        <w:ind w:firstLine="720"/>
        <w:contextualSpacing w:val="0"/>
        <w:jc w:val="both"/>
        <w:rPr>
          <w:sz w:val="24"/>
          <w:szCs w:val="24"/>
        </w:rPr>
      </w:pPr>
      <w:r w:rsidRPr="00956FC6">
        <w:rPr>
          <w:sz w:val="24"/>
          <w:szCs w:val="24"/>
        </w:rPr>
        <w:lastRenderedPageBreak/>
        <w:t>соблюдать требования об обеспечении конфиденциальности информации, составляющей аудиторскую тайну, в соответствии с разделом 8 настоящего договора;</w:t>
      </w:r>
    </w:p>
    <w:p w:rsidR="00956FC6" w:rsidRPr="00956FC6" w:rsidRDefault="00956FC6" w:rsidP="00956FC6">
      <w:pPr>
        <w:pStyle w:val="a8"/>
        <w:numPr>
          <w:ilvl w:val="2"/>
          <w:numId w:val="14"/>
        </w:numPr>
        <w:tabs>
          <w:tab w:val="left" w:pos="957"/>
        </w:tabs>
        <w:spacing w:line="240" w:lineRule="auto"/>
        <w:ind w:firstLine="720"/>
        <w:contextualSpacing w:val="0"/>
        <w:jc w:val="both"/>
        <w:rPr>
          <w:sz w:val="24"/>
          <w:szCs w:val="24"/>
        </w:rPr>
      </w:pPr>
      <w:r w:rsidRPr="00956FC6">
        <w:rPr>
          <w:sz w:val="24"/>
          <w:szCs w:val="24"/>
        </w:rPr>
        <w:t>применять профессиональные суждения и сохранять профессиональный скептицизм на протяжении всего планирования и проведения аудита;</w:t>
      </w:r>
    </w:p>
    <w:p w:rsidR="00956FC6" w:rsidRPr="00956FC6" w:rsidRDefault="00956FC6" w:rsidP="00956FC6">
      <w:pPr>
        <w:pStyle w:val="a8"/>
        <w:numPr>
          <w:ilvl w:val="2"/>
          <w:numId w:val="14"/>
        </w:numPr>
        <w:tabs>
          <w:tab w:val="left" w:pos="957"/>
        </w:tabs>
        <w:spacing w:line="240" w:lineRule="auto"/>
        <w:ind w:firstLine="720"/>
        <w:contextualSpacing w:val="0"/>
        <w:jc w:val="both"/>
        <w:rPr>
          <w:sz w:val="24"/>
          <w:szCs w:val="24"/>
        </w:rPr>
      </w:pPr>
      <w:r w:rsidRPr="00956FC6">
        <w:rPr>
          <w:sz w:val="24"/>
          <w:szCs w:val="24"/>
        </w:rPr>
        <w:t>сделать вывод о правомерности применения Заказчиком допущения о непрерывности деятельности, а также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w:t>
      </w:r>
    </w:p>
    <w:p w:rsidR="00956FC6" w:rsidRPr="00956FC6" w:rsidRDefault="00956FC6" w:rsidP="00956FC6">
      <w:pPr>
        <w:pStyle w:val="a8"/>
        <w:numPr>
          <w:ilvl w:val="2"/>
          <w:numId w:val="14"/>
        </w:numPr>
        <w:tabs>
          <w:tab w:val="left" w:pos="726"/>
        </w:tabs>
        <w:spacing w:line="240" w:lineRule="auto"/>
        <w:ind w:firstLine="720"/>
        <w:contextualSpacing w:val="0"/>
        <w:jc w:val="both"/>
        <w:rPr>
          <w:sz w:val="24"/>
          <w:szCs w:val="24"/>
        </w:rPr>
      </w:pPr>
      <w:r w:rsidRPr="00956FC6">
        <w:rPr>
          <w:sz w:val="24"/>
          <w:szCs w:val="24"/>
        </w:rPr>
        <w:t>информировать Заказчика о недостатках в системе внутреннего контроля, выявленных при проведен</w:t>
      </w:r>
      <w:proofErr w:type="gramStart"/>
      <w:r w:rsidRPr="00956FC6">
        <w:rPr>
          <w:sz w:val="24"/>
          <w:szCs w:val="24"/>
        </w:rPr>
        <w:t>ии ау</w:t>
      </w:r>
      <w:proofErr w:type="gramEnd"/>
      <w:r w:rsidRPr="00956FC6">
        <w:rPr>
          <w:sz w:val="24"/>
          <w:szCs w:val="24"/>
        </w:rPr>
        <w:t>дита, и обо всех искажениях, накопленных в ходе аудита;</w:t>
      </w:r>
    </w:p>
    <w:p w:rsidR="00956FC6" w:rsidRPr="00956FC6" w:rsidRDefault="00956FC6" w:rsidP="00956FC6">
      <w:pPr>
        <w:pStyle w:val="a8"/>
        <w:numPr>
          <w:ilvl w:val="2"/>
          <w:numId w:val="14"/>
        </w:numPr>
        <w:tabs>
          <w:tab w:val="left" w:pos="957"/>
        </w:tabs>
        <w:spacing w:line="240" w:lineRule="auto"/>
        <w:ind w:firstLine="720"/>
        <w:contextualSpacing w:val="0"/>
        <w:jc w:val="both"/>
        <w:rPr>
          <w:sz w:val="24"/>
          <w:szCs w:val="24"/>
        </w:rPr>
      </w:pPr>
      <w:r w:rsidRPr="00956FC6">
        <w:rPr>
          <w:sz w:val="24"/>
          <w:szCs w:val="24"/>
        </w:rPr>
        <w:t>составить аудиторское заключение, содержащее мнение о бухгалтерской (финансовой) отчетности Заказчика;</w:t>
      </w:r>
    </w:p>
    <w:p w:rsidR="00956FC6" w:rsidRPr="00956FC6" w:rsidRDefault="00956FC6" w:rsidP="00956FC6">
      <w:pPr>
        <w:pStyle w:val="a8"/>
        <w:numPr>
          <w:ilvl w:val="1"/>
          <w:numId w:val="15"/>
        </w:numPr>
        <w:tabs>
          <w:tab w:val="left" w:pos="525"/>
        </w:tabs>
        <w:spacing w:line="240" w:lineRule="auto"/>
        <w:ind w:firstLine="720"/>
        <w:contextualSpacing w:val="0"/>
        <w:jc w:val="both"/>
        <w:rPr>
          <w:sz w:val="24"/>
          <w:szCs w:val="24"/>
        </w:rPr>
      </w:pPr>
      <w:r w:rsidRPr="00956FC6">
        <w:rPr>
          <w:sz w:val="24"/>
          <w:szCs w:val="24"/>
        </w:rPr>
        <w:t xml:space="preserve">Аудит должен включать выявление и оценку рисков существенного искажения бухгалтерской (финансовой) отчетности вследствие недобросовестных действий или ошибок; разработку и проведение аудиторских процедур в ответ на эти риски; получение аудиторских доказательств, являющихся достаточными и надлежащими, чтобы служить основой для выражения мнения; изучение системы внутреннего </w:t>
      </w:r>
      <w:proofErr w:type="gramStart"/>
      <w:r w:rsidRPr="00956FC6">
        <w:rPr>
          <w:sz w:val="24"/>
          <w:szCs w:val="24"/>
        </w:rPr>
        <w:t>контроля за</w:t>
      </w:r>
      <w:proofErr w:type="gramEnd"/>
      <w:r w:rsidRPr="00956FC6">
        <w:rPr>
          <w:sz w:val="24"/>
          <w:szCs w:val="24"/>
        </w:rPr>
        <w:t xml:space="preserve"> подготовкой бухгалтерской (финансовой) отчетности Заказчика с целью разработки аудиторских процедур, соответствующих конкретным обстоятельствам, но не с целью выражения мнения об эффективности системы внутреннего контроля Заказчика; проведение оценки надлежащего характера применяемой учетной политики и обоснованности оценочных значений и соответствующего раскрытия информации.</w:t>
      </w:r>
    </w:p>
    <w:p w:rsidR="00956FC6" w:rsidRPr="00956FC6" w:rsidRDefault="00956FC6" w:rsidP="00956FC6">
      <w:pPr>
        <w:pStyle w:val="a8"/>
        <w:numPr>
          <w:ilvl w:val="1"/>
          <w:numId w:val="15"/>
        </w:numPr>
        <w:tabs>
          <w:tab w:val="left" w:pos="525"/>
        </w:tabs>
        <w:spacing w:line="240" w:lineRule="auto"/>
        <w:ind w:firstLine="720"/>
        <w:contextualSpacing w:val="0"/>
        <w:jc w:val="both"/>
        <w:rPr>
          <w:sz w:val="24"/>
          <w:szCs w:val="24"/>
        </w:rPr>
      </w:pPr>
      <w:r w:rsidRPr="00956FC6">
        <w:rPr>
          <w:sz w:val="24"/>
          <w:szCs w:val="24"/>
        </w:rPr>
        <w:t>Аудит должен включать оценку структуры и содержания бухгалтерской (финансовой) отчетности, включая раскрытие информации, а также того, представляет ли бухгалтерская (финансовая) отчетность лежащие в ее основе операции и события так, чтобы было обеспечено достоверное представление о них.</w:t>
      </w:r>
    </w:p>
    <w:p w:rsidR="00956FC6" w:rsidRPr="00956FC6" w:rsidRDefault="00956FC6" w:rsidP="00956FC6">
      <w:pPr>
        <w:pStyle w:val="a8"/>
        <w:tabs>
          <w:tab w:val="left" w:pos="525"/>
        </w:tabs>
        <w:spacing w:line="240" w:lineRule="auto"/>
        <w:jc w:val="both"/>
        <w:rPr>
          <w:sz w:val="24"/>
          <w:szCs w:val="24"/>
        </w:rPr>
      </w:pPr>
    </w:p>
    <w:p w:rsidR="00956FC6" w:rsidRPr="00956FC6" w:rsidRDefault="00956FC6" w:rsidP="00956FC6">
      <w:pPr>
        <w:spacing w:after="0" w:line="240" w:lineRule="auto"/>
        <w:ind w:firstLine="720"/>
        <w:jc w:val="center"/>
        <w:rPr>
          <w:rFonts w:ascii="Times New Roman" w:hAnsi="Times New Roman" w:cs="Times New Roman"/>
          <w:b/>
          <w:sz w:val="24"/>
          <w:szCs w:val="24"/>
        </w:rPr>
      </w:pPr>
      <w:r w:rsidRPr="00956FC6">
        <w:rPr>
          <w:rFonts w:ascii="Times New Roman" w:hAnsi="Times New Roman" w:cs="Times New Roman"/>
          <w:b/>
          <w:sz w:val="24"/>
          <w:szCs w:val="24"/>
        </w:rPr>
        <w:t>4. Аудиторское заключение</w:t>
      </w:r>
    </w:p>
    <w:p w:rsidR="00956FC6" w:rsidRPr="00956FC6" w:rsidRDefault="00956FC6" w:rsidP="00956FC6">
      <w:pPr>
        <w:spacing w:after="0" w:line="240" w:lineRule="auto"/>
        <w:ind w:firstLine="720"/>
        <w:jc w:val="both"/>
        <w:rPr>
          <w:rFonts w:ascii="Times New Roman" w:eastAsia="Times New Roman" w:hAnsi="Times New Roman" w:cs="Times New Roman"/>
          <w:b/>
          <w:bCs/>
          <w:sz w:val="24"/>
          <w:szCs w:val="24"/>
        </w:rPr>
      </w:pPr>
    </w:p>
    <w:p w:rsidR="00956FC6" w:rsidRPr="00956FC6" w:rsidRDefault="00956FC6" w:rsidP="00956FC6">
      <w:pPr>
        <w:pStyle w:val="a8"/>
        <w:numPr>
          <w:ilvl w:val="1"/>
          <w:numId w:val="13"/>
        </w:numPr>
        <w:tabs>
          <w:tab w:val="left" w:pos="544"/>
        </w:tabs>
        <w:spacing w:line="240" w:lineRule="auto"/>
        <w:ind w:firstLine="709"/>
        <w:contextualSpacing w:val="0"/>
        <w:jc w:val="both"/>
        <w:rPr>
          <w:sz w:val="24"/>
          <w:szCs w:val="24"/>
        </w:rPr>
      </w:pPr>
      <w:r w:rsidRPr="00956FC6">
        <w:rPr>
          <w:sz w:val="24"/>
          <w:szCs w:val="24"/>
        </w:rPr>
        <w:t xml:space="preserve">По результатам проведенного аудита Исполнитель </w:t>
      </w:r>
      <w:proofErr w:type="gramStart"/>
      <w:r w:rsidRPr="00956FC6">
        <w:rPr>
          <w:sz w:val="24"/>
          <w:szCs w:val="24"/>
        </w:rPr>
        <w:t>предоставляет Заказчику аудиторское заключение</w:t>
      </w:r>
      <w:proofErr w:type="gramEnd"/>
      <w:r w:rsidRPr="00956FC6">
        <w:rPr>
          <w:sz w:val="24"/>
          <w:szCs w:val="24"/>
        </w:rPr>
        <w:t xml:space="preserve">, содержащее мнение о бухгалтерской (финансовой) отчетности Заказчика. Исполнитель не принимает на себя обязательство </w:t>
      </w:r>
      <w:proofErr w:type="gramStart"/>
      <w:r w:rsidRPr="00956FC6">
        <w:rPr>
          <w:sz w:val="24"/>
          <w:szCs w:val="24"/>
        </w:rPr>
        <w:t>предоставить аудиторское заключение</w:t>
      </w:r>
      <w:proofErr w:type="gramEnd"/>
      <w:r w:rsidRPr="00956FC6">
        <w:rPr>
          <w:sz w:val="24"/>
          <w:szCs w:val="24"/>
        </w:rPr>
        <w:t xml:space="preserve">, содержащее </w:t>
      </w:r>
      <w:proofErr w:type="spellStart"/>
      <w:r w:rsidRPr="00956FC6">
        <w:rPr>
          <w:sz w:val="24"/>
          <w:szCs w:val="24"/>
        </w:rPr>
        <w:t>немодифицированное</w:t>
      </w:r>
      <w:proofErr w:type="spellEnd"/>
      <w:r w:rsidRPr="00956FC6">
        <w:rPr>
          <w:sz w:val="24"/>
          <w:szCs w:val="24"/>
        </w:rPr>
        <w:t xml:space="preserve"> мнение.</w:t>
      </w:r>
    </w:p>
    <w:p w:rsidR="00956FC6" w:rsidRPr="00956FC6" w:rsidRDefault="00956FC6" w:rsidP="00956FC6">
      <w:pPr>
        <w:pStyle w:val="a8"/>
        <w:numPr>
          <w:ilvl w:val="1"/>
          <w:numId w:val="13"/>
        </w:numPr>
        <w:tabs>
          <w:tab w:val="left" w:pos="544"/>
        </w:tabs>
        <w:spacing w:line="240" w:lineRule="auto"/>
        <w:ind w:firstLine="709"/>
        <w:contextualSpacing w:val="0"/>
        <w:jc w:val="both"/>
        <w:rPr>
          <w:sz w:val="24"/>
          <w:szCs w:val="24"/>
        </w:rPr>
      </w:pPr>
      <w:r w:rsidRPr="00956FC6">
        <w:rPr>
          <w:sz w:val="24"/>
          <w:szCs w:val="24"/>
        </w:rPr>
        <w:t>Аудиторское заключение с прилагаемой бухгалтерской (финансовой) отчетностью Заказчика на бумажном носителе предоставляется Исполнителем Заказчику в день окончания оказания услуг в количестве [3-</w:t>
      </w:r>
      <w:r w:rsidRPr="00956FC6">
        <w:rPr>
          <w:i/>
          <w:sz w:val="24"/>
          <w:szCs w:val="24"/>
        </w:rPr>
        <w:t>х</w:t>
      </w:r>
      <w:r w:rsidRPr="00956FC6">
        <w:rPr>
          <w:sz w:val="24"/>
          <w:szCs w:val="24"/>
        </w:rPr>
        <w:t>] оригинальных экземпляров.</w:t>
      </w:r>
    </w:p>
    <w:p w:rsidR="00956FC6" w:rsidRPr="00956FC6" w:rsidRDefault="00956FC6" w:rsidP="00956FC6">
      <w:pPr>
        <w:pStyle w:val="a8"/>
        <w:numPr>
          <w:ilvl w:val="1"/>
          <w:numId w:val="13"/>
        </w:numPr>
        <w:tabs>
          <w:tab w:val="left" w:pos="544"/>
        </w:tabs>
        <w:spacing w:line="240" w:lineRule="auto"/>
        <w:ind w:firstLine="709"/>
        <w:contextualSpacing w:val="0"/>
        <w:jc w:val="both"/>
        <w:rPr>
          <w:sz w:val="24"/>
          <w:szCs w:val="24"/>
        </w:rPr>
      </w:pPr>
      <w:proofErr w:type="gramStart"/>
      <w:r w:rsidRPr="00956FC6">
        <w:rPr>
          <w:sz w:val="24"/>
          <w:szCs w:val="24"/>
        </w:rPr>
        <w:t>Аудиторское заключение с прилагаемой бухгалтерской (финансовой) отчетностью Заказчика в электронном виде предоставляется Исполнителем Заказчику в формате единого электронного файла, в который Заказчик не имеет права вносить какие-либо изменения, будь то по форме или по содержанию, и который будет считаться приемлемым и надлежащим для последующего опубликования его в электронной форме, например, на веб-сайте Заказчика, или распространения его с использованием электронных средств</w:t>
      </w:r>
      <w:proofErr w:type="gramEnd"/>
      <w:r w:rsidRPr="00956FC6">
        <w:rPr>
          <w:sz w:val="24"/>
          <w:szCs w:val="24"/>
        </w:rPr>
        <w:t xml:space="preserve"> передачи информации.</w:t>
      </w:r>
    </w:p>
    <w:p w:rsidR="00956FC6" w:rsidRPr="00956FC6" w:rsidRDefault="00956FC6" w:rsidP="00956FC6">
      <w:pPr>
        <w:pStyle w:val="a8"/>
        <w:numPr>
          <w:ilvl w:val="1"/>
          <w:numId w:val="13"/>
        </w:numPr>
        <w:tabs>
          <w:tab w:val="left" w:pos="544"/>
        </w:tabs>
        <w:spacing w:line="240" w:lineRule="auto"/>
        <w:ind w:firstLine="709"/>
        <w:contextualSpacing w:val="0"/>
        <w:jc w:val="both"/>
        <w:rPr>
          <w:sz w:val="24"/>
          <w:szCs w:val="24"/>
        </w:rPr>
      </w:pPr>
      <w:r w:rsidRPr="00956FC6">
        <w:rPr>
          <w:sz w:val="24"/>
          <w:szCs w:val="24"/>
        </w:rPr>
        <w:t xml:space="preserve">В случаях публикации или распространения в электронной форме аудиторского заключения с прилагаемой бухгалтерской (финансовой) отчетностью, указанных в пункте 4.3 настоящего договора, Заказчик несет ответственность за то, чтобы аудиторское заключение с прилагаемой бухгалтерской (финансовой) отчетностью Заказчика было представлено надлежащим образом. Заказчик обязуется при этом обеспечить, чтобы формат размещения на его веб-сайте финансовой информации позволял четко отделить </w:t>
      </w:r>
      <w:proofErr w:type="spellStart"/>
      <w:r w:rsidRPr="00956FC6">
        <w:rPr>
          <w:sz w:val="24"/>
          <w:szCs w:val="24"/>
        </w:rPr>
        <w:t>проаудированную</w:t>
      </w:r>
      <w:proofErr w:type="spellEnd"/>
      <w:r w:rsidRPr="00956FC6">
        <w:rPr>
          <w:sz w:val="24"/>
          <w:szCs w:val="24"/>
        </w:rPr>
        <w:t xml:space="preserve"> бухгалтерскую (финансовую) отчетность от прочей информации и не допускал неоднозначного толкования или ввода в заблуждение ее пользователей.</w:t>
      </w:r>
    </w:p>
    <w:p w:rsidR="00956FC6" w:rsidRPr="00956FC6" w:rsidRDefault="00956FC6" w:rsidP="00956FC6">
      <w:pPr>
        <w:spacing w:after="0" w:line="240" w:lineRule="auto"/>
        <w:ind w:firstLine="720"/>
        <w:jc w:val="both"/>
        <w:rPr>
          <w:rFonts w:ascii="Times New Roman" w:eastAsia="Times New Roman" w:hAnsi="Times New Roman" w:cs="Times New Roman"/>
          <w:sz w:val="24"/>
          <w:szCs w:val="24"/>
        </w:rPr>
      </w:pPr>
    </w:p>
    <w:p w:rsidR="00956FC6" w:rsidRPr="00956FC6" w:rsidRDefault="00956FC6" w:rsidP="00956FC6">
      <w:pPr>
        <w:spacing w:after="0" w:line="240" w:lineRule="auto"/>
        <w:ind w:firstLine="720"/>
        <w:jc w:val="center"/>
        <w:rPr>
          <w:rFonts w:ascii="Times New Roman" w:hAnsi="Times New Roman" w:cs="Times New Roman"/>
          <w:b/>
          <w:sz w:val="24"/>
          <w:szCs w:val="24"/>
        </w:rPr>
      </w:pPr>
      <w:r w:rsidRPr="00956FC6">
        <w:rPr>
          <w:rFonts w:ascii="Times New Roman" w:hAnsi="Times New Roman" w:cs="Times New Roman"/>
          <w:b/>
          <w:sz w:val="24"/>
          <w:szCs w:val="24"/>
        </w:rPr>
        <w:t>5. Сроки оказания услуг</w:t>
      </w:r>
    </w:p>
    <w:p w:rsidR="00956FC6" w:rsidRPr="00956FC6" w:rsidRDefault="00956FC6" w:rsidP="00956FC6">
      <w:pPr>
        <w:spacing w:after="0" w:line="240" w:lineRule="auto"/>
        <w:ind w:firstLine="720"/>
        <w:jc w:val="both"/>
        <w:rPr>
          <w:rFonts w:ascii="Times New Roman" w:eastAsia="Times New Roman" w:hAnsi="Times New Roman" w:cs="Times New Roman"/>
          <w:b/>
          <w:bCs/>
          <w:sz w:val="24"/>
          <w:szCs w:val="24"/>
        </w:rPr>
      </w:pPr>
    </w:p>
    <w:p w:rsidR="00956FC6" w:rsidRPr="00956FC6" w:rsidRDefault="00956FC6" w:rsidP="00956FC6">
      <w:pPr>
        <w:pStyle w:val="a8"/>
        <w:numPr>
          <w:ilvl w:val="1"/>
          <w:numId w:val="12"/>
        </w:numPr>
        <w:tabs>
          <w:tab w:val="left" w:pos="614"/>
        </w:tabs>
        <w:spacing w:line="240" w:lineRule="auto"/>
        <w:ind w:firstLine="709"/>
        <w:contextualSpacing w:val="0"/>
        <w:jc w:val="both"/>
        <w:rPr>
          <w:sz w:val="24"/>
          <w:szCs w:val="24"/>
        </w:rPr>
      </w:pPr>
      <w:r w:rsidRPr="00956FC6">
        <w:rPr>
          <w:sz w:val="24"/>
          <w:szCs w:val="24"/>
        </w:rPr>
        <w:t>Срок проведения аудита с 17.02.2020 г. по 28.02.2020 г.,  при условии, что Исполнителю будет своевременно и в требуемой форме представляться вся необходимая информация и документация, а также доступ к персоналу и  информации Заказчика.</w:t>
      </w:r>
    </w:p>
    <w:p w:rsidR="00956FC6" w:rsidRPr="00956FC6" w:rsidRDefault="00956FC6" w:rsidP="00956FC6">
      <w:pPr>
        <w:pStyle w:val="a8"/>
        <w:numPr>
          <w:ilvl w:val="1"/>
          <w:numId w:val="12"/>
        </w:numPr>
        <w:tabs>
          <w:tab w:val="left" w:pos="610"/>
        </w:tabs>
        <w:spacing w:line="240" w:lineRule="auto"/>
        <w:ind w:firstLine="720"/>
        <w:contextualSpacing w:val="0"/>
        <w:jc w:val="both"/>
        <w:rPr>
          <w:sz w:val="24"/>
          <w:szCs w:val="24"/>
        </w:rPr>
      </w:pPr>
      <w:r w:rsidRPr="00956FC6">
        <w:rPr>
          <w:sz w:val="24"/>
          <w:szCs w:val="24"/>
        </w:rPr>
        <w:lastRenderedPageBreak/>
        <w:t>Аудит начинается при условии подготовки Заказчиком необходимой документации в соответствии с п. 2.2.3. настоящего договора.</w:t>
      </w:r>
    </w:p>
    <w:p w:rsidR="00956FC6" w:rsidRPr="00956FC6" w:rsidRDefault="00956FC6" w:rsidP="00956FC6">
      <w:pPr>
        <w:pStyle w:val="a8"/>
        <w:numPr>
          <w:ilvl w:val="1"/>
          <w:numId w:val="12"/>
        </w:numPr>
        <w:tabs>
          <w:tab w:val="left" w:pos="573"/>
        </w:tabs>
        <w:spacing w:line="240" w:lineRule="auto"/>
        <w:ind w:firstLine="720"/>
        <w:contextualSpacing w:val="0"/>
        <w:jc w:val="both"/>
        <w:rPr>
          <w:sz w:val="24"/>
          <w:szCs w:val="24"/>
        </w:rPr>
      </w:pPr>
      <w:r w:rsidRPr="00956FC6">
        <w:rPr>
          <w:sz w:val="24"/>
          <w:szCs w:val="24"/>
        </w:rPr>
        <w:t>Окончание предоставления услуг по настоящему договору оформляется двусторонним Актом об оказании услуг, который подписывается полномочными представителями обеих Сторон. Услуги считаются оказанными на дату подписания обеими Сторонами Акта об оказании услуг. Если Заказчик не подпишет Акт об оказании услуг в течение [</w:t>
      </w:r>
      <w:r w:rsidRPr="00956FC6">
        <w:rPr>
          <w:i/>
          <w:sz w:val="24"/>
          <w:szCs w:val="24"/>
        </w:rPr>
        <w:t>пяти</w:t>
      </w:r>
      <w:r w:rsidRPr="00956FC6">
        <w:rPr>
          <w:sz w:val="24"/>
          <w:szCs w:val="24"/>
        </w:rPr>
        <w:t>] рабочих дней с момента его получения или не представит в указанный срок обоснованных письменных возражений, услуги считаются оказанными Исполнителем в полном объеме в соответствии с условиями настоящего договора.</w:t>
      </w:r>
    </w:p>
    <w:p w:rsidR="00956FC6" w:rsidRPr="00956FC6" w:rsidRDefault="00956FC6" w:rsidP="00956FC6">
      <w:pPr>
        <w:spacing w:after="0" w:line="240" w:lineRule="auto"/>
        <w:ind w:firstLine="720"/>
        <w:jc w:val="both"/>
        <w:rPr>
          <w:rFonts w:ascii="Times New Roman" w:eastAsia="Times New Roman" w:hAnsi="Times New Roman" w:cs="Times New Roman"/>
          <w:sz w:val="24"/>
          <w:szCs w:val="24"/>
        </w:rPr>
      </w:pPr>
    </w:p>
    <w:p w:rsidR="00956FC6" w:rsidRPr="00956FC6" w:rsidRDefault="00956FC6" w:rsidP="00956FC6">
      <w:pPr>
        <w:spacing w:after="0" w:line="240" w:lineRule="auto"/>
        <w:ind w:firstLine="720"/>
        <w:jc w:val="center"/>
        <w:rPr>
          <w:rFonts w:ascii="Times New Roman" w:hAnsi="Times New Roman" w:cs="Times New Roman"/>
          <w:b/>
          <w:sz w:val="24"/>
          <w:szCs w:val="24"/>
        </w:rPr>
      </w:pPr>
      <w:r w:rsidRPr="00956FC6">
        <w:rPr>
          <w:rFonts w:ascii="Times New Roman" w:hAnsi="Times New Roman" w:cs="Times New Roman"/>
          <w:b/>
          <w:sz w:val="24"/>
          <w:szCs w:val="24"/>
        </w:rPr>
        <w:t>6. Стоимость услуг и порядок расчетов</w:t>
      </w:r>
    </w:p>
    <w:p w:rsidR="00956FC6" w:rsidRPr="00956FC6" w:rsidRDefault="00956FC6" w:rsidP="00956FC6">
      <w:pPr>
        <w:spacing w:after="0" w:line="240" w:lineRule="auto"/>
        <w:ind w:firstLine="709"/>
        <w:jc w:val="both"/>
        <w:rPr>
          <w:rFonts w:ascii="Times New Roman" w:eastAsia="Times New Roman" w:hAnsi="Times New Roman" w:cs="Times New Roman"/>
          <w:b/>
          <w:bCs/>
          <w:sz w:val="24"/>
          <w:szCs w:val="24"/>
        </w:rPr>
      </w:pPr>
    </w:p>
    <w:p w:rsidR="00956FC6" w:rsidRPr="00956FC6" w:rsidRDefault="00956FC6" w:rsidP="00956FC6">
      <w:pPr>
        <w:pStyle w:val="a8"/>
        <w:numPr>
          <w:ilvl w:val="1"/>
          <w:numId w:val="11"/>
        </w:numPr>
        <w:tabs>
          <w:tab w:val="left" w:pos="561"/>
        </w:tabs>
        <w:spacing w:line="240" w:lineRule="auto"/>
        <w:ind w:left="0" w:firstLine="709"/>
        <w:contextualSpacing w:val="0"/>
        <w:jc w:val="both"/>
        <w:rPr>
          <w:sz w:val="24"/>
          <w:szCs w:val="24"/>
        </w:rPr>
      </w:pPr>
      <w:r w:rsidRPr="00956FC6">
        <w:rPr>
          <w:sz w:val="24"/>
          <w:szCs w:val="24"/>
        </w:rPr>
        <w:t>Стоимость услуг по настоящему договору составляет 200 000 (Двести тысяч) рублей 00 копеек, НДС не облагается в соответствии с гл. 26.2. НК РФ, и уплачивается Исполнителю в следующем порядке:</w:t>
      </w:r>
    </w:p>
    <w:p w:rsidR="00956FC6" w:rsidRPr="00956FC6" w:rsidRDefault="00956FC6" w:rsidP="00956FC6">
      <w:pPr>
        <w:pStyle w:val="a8"/>
        <w:numPr>
          <w:ilvl w:val="2"/>
          <w:numId w:val="20"/>
        </w:numPr>
        <w:tabs>
          <w:tab w:val="left" w:pos="561"/>
        </w:tabs>
        <w:spacing w:line="240" w:lineRule="auto"/>
        <w:ind w:left="0" w:firstLine="709"/>
        <w:contextualSpacing w:val="0"/>
        <w:jc w:val="both"/>
        <w:rPr>
          <w:sz w:val="24"/>
          <w:szCs w:val="24"/>
        </w:rPr>
      </w:pPr>
      <w:r w:rsidRPr="00956FC6">
        <w:rPr>
          <w:sz w:val="24"/>
          <w:szCs w:val="24"/>
        </w:rPr>
        <w:t xml:space="preserve">счет на сумму 200 000 (Двести тысяч) рублей 00 копеек выставляется в день окончания проведения аудита. </w:t>
      </w:r>
      <w:proofErr w:type="gramStart"/>
      <w:r w:rsidRPr="00956FC6">
        <w:rPr>
          <w:sz w:val="24"/>
          <w:szCs w:val="24"/>
        </w:rPr>
        <w:t>Оплата производится Заказчиком за оказанные Исполнителем и принятые Заказчиком услуги в безналичной форме,  путем перечисления денежных средств на расчётный счет Исполнителя, указанный в разделе 16 настоящего договора, в течение 5 (Пяти) рабочих дней после подписания Сторонами акта об оказании услуг, на основании выставленного Исполнителем счёта.</w:t>
      </w:r>
      <w:proofErr w:type="gramEnd"/>
    </w:p>
    <w:p w:rsidR="00956FC6" w:rsidRPr="00956FC6" w:rsidRDefault="00956FC6" w:rsidP="00956FC6">
      <w:pPr>
        <w:pStyle w:val="a8"/>
        <w:numPr>
          <w:ilvl w:val="1"/>
          <w:numId w:val="11"/>
        </w:numPr>
        <w:tabs>
          <w:tab w:val="left" w:pos="594"/>
        </w:tabs>
        <w:spacing w:line="240" w:lineRule="auto"/>
        <w:ind w:left="0" w:firstLine="709"/>
        <w:contextualSpacing w:val="0"/>
        <w:jc w:val="both"/>
        <w:rPr>
          <w:sz w:val="24"/>
          <w:szCs w:val="24"/>
        </w:rPr>
      </w:pPr>
      <w:r w:rsidRPr="00956FC6">
        <w:rPr>
          <w:sz w:val="24"/>
          <w:szCs w:val="24"/>
        </w:rPr>
        <w:t xml:space="preserve"> Указанная стоимость услуг </w:t>
      </w:r>
      <w:r w:rsidRPr="00956FC6">
        <w:rPr>
          <w:i/>
          <w:sz w:val="24"/>
          <w:szCs w:val="24"/>
        </w:rPr>
        <w:t>не включает расходы, связанные с оказанием услуг</w:t>
      </w:r>
      <w:r w:rsidRPr="00956FC6">
        <w:rPr>
          <w:sz w:val="24"/>
          <w:szCs w:val="24"/>
        </w:rPr>
        <w:t xml:space="preserve"> в рамках этого договора в другом городе.</w:t>
      </w:r>
    </w:p>
    <w:p w:rsidR="00956FC6" w:rsidRPr="00956FC6" w:rsidRDefault="00956FC6" w:rsidP="00956FC6">
      <w:pPr>
        <w:tabs>
          <w:tab w:val="left" w:pos="4220"/>
        </w:tabs>
        <w:spacing w:after="0" w:line="240" w:lineRule="auto"/>
        <w:ind w:firstLine="709"/>
        <w:jc w:val="both"/>
        <w:rPr>
          <w:rFonts w:ascii="Times New Roman" w:eastAsia="Times New Roman" w:hAnsi="Times New Roman" w:cs="Times New Roman"/>
          <w:sz w:val="24"/>
          <w:szCs w:val="24"/>
        </w:rPr>
      </w:pPr>
      <w:r w:rsidRPr="00956FC6">
        <w:rPr>
          <w:rFonts w:ascii="Times New Roman" w:hAnsi="Times New Roman" w:cs="Times New Roman"/>
          <w:sz w:val="24"/>
          <w:szCs w:val="24"/>
        </w:rPr>
        <w:t>Оплата стоимости услуг Исполнителя осуществляется в российских рублях на расчетный счет Исполнителя.</w:t>
      </w:r>
    </w:p>
    <w:p w:rsidR="00956FC6" w:rsidRPr="00956FC6" w:rsidRDefault="00956FC6" w:rsidP="00956FC6">
      <w:pPr>
        <w:tabs>
          <w:tab w:val="left" w:pos="0"/>
        </w:tabs>
        <w:spacing w:after="0" w:line="240" w:lineRule="auto"/>
        <w:jc w:val="both"/>
        <w:rPr>
          <w:rFonts w:ascii="Times New Roman" w:hAnsi="Times New Roman" w:cs="Times New Roman"/>
          <w:sz w:val="24"/>
          <w:szCs w:val="24"/>
        </w:rPr>
      </w:pPr>
      <w:r w:rsidRPr="00956FC6">
        <w:rPr>
          <w:rFonts w:ascii="Times New Roman" w:hAnsi="Times New Roman" w:cs="Times New Roman"/>
          <w:sz w:val="24"/>
          <w:szCs w:val="24"/>
        </w:rPr>
        <w:tab/>
        <w:t>Стоимость договора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условий настоящего договора.</w:t>
      </w:r>
    </w:p>
    <w:p w:rsidR="00956FC6" w:rsidRPr="00956FC6" w:rsidRDefault="00956FC6" w:rsidP="00956FC6">
      <w:pPr>
        <w:pStyle w:val="a8"/>
        <w:numPr>
          <w:ilvl w:val="1"/>
          <w:numId w:val="11"/>
        </w:numPr>
        <w:tabs>
          <w:tab w:val="left" w:pos="0"/>
        </w:tabs>
        <w:spacing w:line="240" w:lineRule="auto"/>
        <w:ind w:left="0" w:firstLine="709"/>
        <w:contextualSpacing w:val="0"/>
        <w:jc w:val="both"/>
        <w:rPr>
          <w:sz w:val="24"/>
          <w:szCs w:val="24"/>
        </w:rPr>
      </w:pPr>
      <w:r w:rsidRPr="00956FC6">
        <w:rPr>
          <w:sz w:val="24"/>
          <w:szCs w:val="24"/>
        </w:rPr>
        <w:t>Цена договора является твердой и не может изменяться в ходе его исполнения. Днем оплаты считается день списания денежных сре</w:t>
      </w:r>
      <w:proofErr w:type="gramStart"/>
      <w:r w:rsidRPr="00956FC6">
        <w:rPr>
          <w:sz w:val="24"/>
          <w:szCs w:val="24"/>
        </w:rPr>
        <w:t>дств с л</w:t>
      </w:r>
      <w:proofErr w:type="gramEnd"/>
      <w:r w:rsidRPr="00956FC6">
        <w:rPr>
          <w:sz w:val="24"/>
          <w:szCs w:val="24"/>
        </w:rPr>
        <w:t>ицевого счета Заказчика.</w:t>
      </w:r>
    </w:p>
    <w:p w:rsidR="00956FC6" w:rsidRPr="00956FC6" w:rsidRDefault="00956FC6" w:rsidP="00956FC6">
      <w:pPr>
        <w:pStyle w:val="a8"/>
        <w:tabs>
          <w:tab w:val="left" w:pos="580"/>
        </w:tabs>
        <w:spacing w:line="240" w:lineRule="auto"/>
        <w:jc w:val="both"/>
        <w:rPr>
          <w:sz w:val="24"/>
          <w:szCs w:val="24"/>
        </w:rPr>
      </w:pPr>
    </w:p>
    <w:p w:rsidR="00956FC6" w:rsidRPr="00956FC6" w:rsidRDefault="00956FC6" w:rsidP="00956FC6">
      <w:pPr>
        <w:spacing w:after="0" w:line="240" w:lineRule="auto"/>
        <w:ind w:firstLine="720"/>
        <w:jc w:val="center"/>
        <w:rPr>
          <w:rFonts w:ascii="Times New Roman" w:hAnsi="Times New Roman" w:cs="Times New Roman"/>
          <w:b/>
          <w:sz w:val="24"/>
          <w:szCs w:val="24"/>
        </w:rPr>
      </w:pPr>
      <w:r w:rsidRPr="00956FC6">
        <w:rPr>
          <w:rFonts w:ascii="Times New Roman" w:hAnsi="Times New Roman" w:cs="Times New Roman"/>
          <w:b/>
          <w:sz w:val="24"/>
          <w:szCs w:val="24"/>
        </w:rPr>
        <w:t>7. Ответственность Сторон</w:t>
      </w:r>
    </w:p>
    <w:p w:rsidR="00956FC6" w:rsidRPr="00956FC6" w:rsidRDefault="00956FC6" w:rsidP="00956FC6">
      <w:pPr>
        <w:spacing w:after="0" w:line="240" w:lineRule="auto"/>
        <w:ind w:firstLine="720"/>
        <w:jc w:val="both"/>
        <w:rPr>
          <w:rFonts w:ascii="Times New Roman" w:eastAsia="Times New Roman" w:hAnsi="Times New Roman" w:cs="Times New Roman"/>
          <w:b/>
          <w:bCs/>
          <w:sz w:val="24"/>
          <w:szCs w:val="24"/>
        </w:rPr>
      </w:pPr>
    </w:p>
    <w:p w:rsidR="00956FC6" w:rsidRPr="00956FC6" w:rsidRDefault="00956FC6" w:rsidP="00956FC6">
      <w:pPr>
        <w:pStyle w:val="a8"/>
        <w:numPr>
          <w:ilvl w:val="1"/>
          <w:numId w:val="10"/>
        </w:numPr>
        <w:tabs>
          <w:tab w:val="left" w:pos="567"/>
        </w:tabs>
        <w:spacing w:line="240" w:lineRule="auto"/>
        <w:ind w:firstLine="720"/>
        <w:contextualSpacing w:val="0"/>
        <w:jc w:val="both"/>
        <w:rPr>
          <w:sz w:val="24"/>
          <w:szCs w:val="24"/>
        </w:rPr>
      </w:pPr>
      <w:r w:rsidRPr="00956FC6">
        <w:rPr>
          <w:sz w:val="24"/>
          <w:szCs w:val="24"/>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56FC6" w:rsidRPr="00956FC6" w:rsidRDefault="00956FC6" w:rsidP="00956FC6">
      <w:pPr>
        <w:pStyle w:val="a8"/>
        <w:numPr>
          <w:ilvl w:val="1"/>
          <w:numId w:val="10"/>
        </w:numPr>
        <w:tabs>
          <w:tab w:val="left" w:pos="597"/>
        </w:tabs>
        <w:spacing w:line="240" w:lineRule="auto"/>
        <w:ind w:firstLine="720"/>
        <w:contextualSpacing w:val="0"/>
        <w:jc w:val="both"/>
        <w:rPr>
          <w:sz w:val="24"/>
          <w:szCs w:val="24"/>
        </w:rPr>
      </w:pPr>
      <w:r w:rsidRPr="00956FC6">
        <w:rPr>
          <w:sz w:val="24"/>
          <w:szCs w:val="24"/>
        </w:rPr>
        <w:t>В случае нарушения Заказчиком сроков оплаты услуг, предусмотренных настоящим договором, Заказчик обязан уплатить Исполнителю неустойку в размере 0,1 % (ноль целых одна десятая процента) от стоимости услуг за каждый день просрочки.</w:t>
      </w:r>
    </w:p>
    <w:p w:rsidR="00956FC6" w:rsidRPr="00956FC6" w:rsidRDefault="00956FC6" w:rsidP="00956FC6">
      <w:pPr>
        <w:pStyle w:val="a8"/>
        <w:numPr>
          <w:ilvl w:val="1"/>
          <w:numId w:val="10"/>
        </w:numPr>
        <w:tabs>
          <w:tab w:val="left" w:pos="560"/>
        </w:tabs>
        <w:spacing w:line="240" w:lineRule="auto"/>
        <w:ind w:firstLine="720"/>
        <w:contextualSpacing w:val="0"/>
        <w:jc w:val="both"/>
        <w:rPr>
          <w:sz w:val="24"/>
          <w:szCs w:val="24"/>
        </w:rPr>
      </w:pPr>
      <w:r w:rsidRPr="00956FC6">
        <w:rPr>
          <w:sz w:val="24"/>
          <w:szCs w:val="24"/>
        </w:rPr>
        <w:t>Исполнитель несет ответственность за качество проведенного аудита и обоснованность выводов аудиторского заключения в соответствии с п. 3.2.5 настоящего договора.</w:t>
      </w:r>
    </w:p>
    <w:p w:rsidR="00956FC6" w:rsidRPr="00956FC6" w:rsidRDefault="00956FC6" w:rsidP="00956FC6">
      <w:pPr>
        <w:pStyle w:val="a8"/>
        <w:numPr>
          <w:ilvl w:val="1"/>
          <w:numId w:val="10"/>
        </w:numPr>
        <w:tabs>
          <w:tab w:val="left" w:pos="539"/>
        </w:tabs>
        <w:spacing w:line="240" w:lineRule="auto"/>
        <w:ind w:firstLine="720"/>
        <w:contextualSpacing w:val="0"/>
        <w:jc w:val="both"/>
        <w:rPr>
          <w:sz w:val="24"/>
          <w:szCs w:val="24"/>
        </w:rPr>
      </w:pPr>
      <w:proofErr w:type="gramStart"/>
      <w:r w:rsidRPr="00956FC6">
        <w:rPr>
          <w:sz w:val="24"/>
          <w:szCs w:val="24"/>
        </w:rPr>
        <w:t>Ответственность Исполнителя перед Заказчиком в отношении любого реального ущерба, возникшего у Заказчика в результате или как следствие оказываемых Исполнителем услуг согласно настоящему договору, ограничивается 30% от суммы вознаграждения, полученной Исполнителем за оказанные по настоящему договору услуги, исключая случаи, когда указанный реальный ущерб возник в результате или как следствие недобросовестных действий Исполнителя или преднамеренного нарушения Исполнителем своих обязательств по настоящему договору</w:t>
      </w:r>
      <w:proofErr w:type="gramEnd"/>
      <w:r w:rsidRPr="00956FC6">
        <w:rPr>
          <w:sz w:val="24"/>
          <w:szCs w:val="24"/>
        </w:rPr>
        <w:t>. Исполнитель не обязан возмещать Заказчику упущенную выгоду или косвенные убытки.</w:t>
      </w:r>
    </w:p>
    <w:p w:rsidR="00956FC6" w:rsidRPr="00956FC6" w:rsidRDefault="00956FC6" w:rsidP="00956FC6">
      <w:pPr>
        <w:pStyle w:val="a8"/>
        <w:numPr>
          <w:ilvl w:val="1"/>
          <w:numId w:val="10"/>
        </w:numPr>
        <w:tabs>
          <w:tab w:val="left" w:pos="567"/>
        </w:tabs>
        <w:spacing w:line="240" w:lineRule="auto"/>
        <w:ind w:firstLine="720"/>
        <w:contextualSpacing w:val="0"/>
        <w:jc w:val="both"/>
        <w:rPr>
          <w:sz w:val="24"/>
          <w:szCs w:val="24"/>
        </w:rPr>
      </w:pPr>
      <w:r w:rsidRPr="00956FC6">
        <w:rPr>
          <w:sz w:val="24"/>
          <w:szCs w:val="24"/>
        </w:rPr>
        <w:t xml:space="preserve">Исполнитель не несет какую-либо ответственность в случаях предъявления налоговым органом претензий к Заказчику. Акт налогового органа не может являться достаточным доказательством ненадлежащего исполнения Исполнителем обязательств по настоящему договору. Исполнитель не несет ответственность за </w:t>
      </w:r>
      <w:proofErr w:type="spellStart"/>
      <w:r w:rsidRPr="00956FC6">
        <w:rPr>
          <w:sz w:val="24"/>
          <w:szCs w:val="24"/>
        </w:rPr>
        <w:t>необнаружение</w:t>
      </w:r>
      <w:proofErr w:type="spellEnd"/>
      <w:r w:rsidRPr="00956FC6">
        <w:rPr>
          <w:sz w:val="24"/>
          <w:szCs w:val="24"/>
        </w:rPr>
        <w:t xml:space="preserve"> искажений бухгалтерской (финансовой) отчетности в случае, если это не могло повлиять на мнение Исполнителя о бухгалтерской (финансовой) отчетности в целом.</w:t>
      </w:r>
    </w:p>
    <w:p w:rsidR="00956FC6" w:rsidRPr="00956FC6" w:rsidRDefault="00956FC6" w:rsidP="00956FC6">
      <w:pPr>
        <w:pStyle w:val="a8"/>
        <w:numPr>
          <w:ilvl w:val="1"/>
          <w:numId w:val="10"/>
        </w:numPr>
        <w:tabs>
          <w:tab w:val="left" w:pos="657"/>
        </w:tabs>
        <w:spacing w:line="240" w:lineRule="auto"/>
        <w:ind w:firstLine="720"/>
        <w:contextualSpacing w:val="0"/>
        <w:jc w:val="both"/>
        <w:rPr>
          <w:sz w:val="24"/>
          <w:szCs w:val="24"/>
        </w:rPr>
      </w:pPr>
      <w:r w:rsidRPr="00956FC6">
        <w:rPr>
          <w:sz w:val="24"/>
          <w:szCs w:val="24"/>
        </w:rPr>
        <w:t>Исполнитель освобождается от ответственности, если она вызвана или явилась следствием представления Заказчиком и/или третьими лицами Исполнителю неверной или вводящей в заблуждение информации.</w:t>
      </w:r>
    </w:p>
    <w:p w:rsidR="00956FC6" w:rsidRPr="00956FC6" w:rsidRDefault="00956FC6" w:rsidP="00956FC6">
      <w:pPr>
        <w:pStyle w:val="a8"/>
        <w:numPr>
          <w:ilvl w:val="1"/>
          <w:numId w:val="10"/>
        </w:numPr>
        <w:tabs>
          <w:tab w:val="left" w:pos="647"/>
        </w:tabs>
        <w:spacing w:line="240" w:lineRule="auto"/>
        <w:ind w:firstLine="720"/>
        <w:contextualSpacing w:val="0"/>
        <w:jc w:val="both"/>
        <w:rPr>
          <w:sz w:val="24"/>
          <w:szCs w:val="24"/>
        </w:rPr>
      </w:pPr>
      <w:r w:rsidRPr="00956FC6">
        <w:rPr>
          <w:sz w:val="24"/>
          <w:szCs w:val="24"/>
        </w:rPr>
        <w:lastRenderedPageBreak/>
        <w:t>Исполнитель не несет ответственность за нарушение сроков оказания услуг по настоящему договору вследствие неисполнения и/или ненадлежащего исполнения Заказчиком обязательств в соответствии с п. 5.2. настоящего договора.</w:t>
      </w:r>
    </w:p>
    <w:p w:rsidR="00956FC6" w:rsidRPr="00956FC6" w:rsidRDefault="00956FC6" w:rsidP="00956FC6">
      <w:pPr>
        <w:pStyle w:val="a8"/>
        <w:widowControl/>
        <w:numPr>
          <w:ilvl w:val="1"/>
          <w:numId w:val="10"/>
        </w:numPr>
        <w:tabs>
          <w:tab w:val="left" w:pos="540"/>
        </w:tabs>
        <w:suppressAutoHyphens/>
        <w:spacing w:line="240" w:lineRule="auto"/>
        <w:ind w:firstLine="709"/>
        <w:contextualSpacing w:val="0"/>
        <w:jc w:val="both"/>
        <w:rPr>
          <w:sz w:val="24"/>
          <w:szCs w:val="24"/>
        </w:rPr>
      </w:pPr>
      <w:r w:rsidRPr="00956FC6">
        <w:rPr>
          <w:sz w:val="24"/>
          <w:szCs w:val="24"/>
        </w:rPr>
        <w:t>Ответственность Исполнителя за нарушение настоящего договора и (или) ответственность за причинение вреда имуществу других лиц в результате осуществления аудиторской деятельности застрахована в СПАО «Ингосстрах», что подтверждается договором страхования профессиональной ответственности при осуществлен</w:t>
      </w:r>
      <w:proofErr w:type="gramStart"/>
      <w:r w:rsidRPr="00956FC6">
        <w:rPr>
          <w:sz w:val="24"/>
          <w:szCs w:val="24"/>
        </w:rPr>
        <w:t>ии ау</w:t>
      </w:r>
      <w:proofErr w:type="gramEnd"/>
      <w:r w:rsidRPr="00956FC6">
        <w:rPr>
          <w:sz w:val="24"/>
          <w:szCs w:val="24"/>
        </w:rPr>
        <w:t>диторской деятельности № 433-581-003279/19 от 17 января 2019 г.</w:t>
      </w:r>
    </w:p>
    <w:p w:rsidR="00956FC6" w:rsidRPr="00956FC6" w:rsidRDefault="00956FC6" w:rsidP="00956FC6">
      <w:pPr>
        <w:pStyle w:val="a8"/>
        <w:widowControl/>
        <w:tabs>
          <w:tab w:val="left" w:pos="540"/>
        </w:tabs>
        <w:suppressAutoHyphens/>
        <w:spacing w:line="240" w:lineRule="auto"/>
        <w:jc w:val="both"/>
        <w:rPr>
          <w:b/>
          <w:bCs/>
          <w:sz w:val="24"/>
          <w:szCs w:val="24"/>
        </w:rPr>
      </w:pPr>
    </w:p>
    <w:p w:rsidR="00956FC6" w:rsidRPr="00956FC6" w:rsidRDefault="00956FC6" w:rsidP="00956FC6">
      <w:pPr>
        <w:spacing w:after="0" w:line="240" w:lineRule="auto"/>
        <w:ind w:firstLine="720"/>
        <w:jc w:val="center"/>
        <w:rPr>
          <w:rFonts w:ascii="Times New Roman" w:hAnsi="Times New Roman" w:cs="Times New Roman"/>
          <w:b/>
          <w:sz w:val="24"/>
          <w:szCs w:val="24"/>
        </w:rPr>
      </w:pPr>
      <w:r w:rsidRPr="00956FC6">
        <w:rPr>
          <w:rFonts w:ascii="Times New Roman" w:hAnsi="Times New Roman" w:cs="Times New Roman"/>
          <w:b/>
          <w:sz w:val="24"/>
          <w:szCs w:val="24"/>
        </w:rPr>
        <w:t>8. Конфиденциальность</w:t>
      </w:r>
    </w:p>
    <w:p w:rsidR="00956FC6" w:rsidRPr="00956FC6" w:rsidRDefault="00956FC6" w:rsidP="00956FC6">
      <w:pPr>
        <w:spacing w:after="0" w:line="240" w:lineRule="auto"/>
        <w:ind w:firstLine="720"/>
        <w:jc w:val="both"/>
        <w:rPr>
          <w:rFonts w:ascii="Times New Roman" w:eastAsia="Times New Roman" w:hAnsi="Times New Roman" w:cs="Times New Roman"/>
          <w:b/>
          <w:bCs/>
          <w:sz w:val="24"/>
          <w:szCs w:val="24"/>
        </w:rPr>
      </w:pPr>
    </w:p>
    <w:p w:rsidR="00956FC6" w:rsidRPr="00956FC6" w:rsidRDefault="00956FC6" w:rsidP="00956FC6">
      <w:pPr>
        <w:pStyle w:val="a8"/>
        <w:numPr>
          <w:ilvl w:val="1"/>
          <w:numId w:val="9"/>
        </w:numPr>
        <w:tabs>
          <w:tab w:val="left" w:pos="662"/>
        </w:tabs>
        <w:spacing w:line="240" w:lineRule="auto"/>
        <w:ind w:firstLine="720"/>
        <w:contextualSpacing w:val="0"/>
        <w:jc w:val="both"/>
        <w:rPr>
          <w:sz w:val="24"/>
          <w:szCs w:val="24"/>
        </w:rPr>
      </w:pPr>
      <w:r w:rsidRPr="00956FC6">
        <w:rPr>
          <w:sz w:val="24"/>
          <w:szCs w:val="24"/>
        </w:rPr>
        <w:t>Исполнитель обязан соблюдать требования об обеспечении конфиденциальности информации, составляющей аудиторскую тайну, согласно требованиям Федерального закона от 30 декабря 2008 г. № 307-ФЗ «Об аудиторской деятельности», в том числе после завершения аудита. За несоблюдение конфиденциальности коммерческой информации Заказчика Исполнитель несет ответственность в соответствии с законодательством Российской Федерации.</w:t>
      </w:r>
    </w:p>
    <w:p w:rsidR="00956FC6" w:rsidRPr="00956FC6" w:rsidRDefault="00956FC6" w:rsidP="00956FC6">
      <w:pPr>
        <w:pStyle w:val="a8"/>
        <w:numPr>
          <w:ilvl w:val="1"/>
          <w:numId w:val="9"/>
        </w:numPr>
        <w:tabs>
          <w:tab w:val="left" w:pos="533"/>
        </w:tabs>
        <w:spacing w:line="240" w:lineRule="auto"/>
        <w:ind w:firstLine="720"/>
        <w:contextualSpacing w:val="0"/>
        <w:jc w:val="both"/>
        <w:rPr>
          <w:sz w:val="24"/>
          <w:szCs w:val="24"/>
        </w:rPr>
      </w:pPr>
      <w:proofErr w:type="gramStart"/>
      <w:r w:rsidRPr="00956FC6">
        <w:rPr>
          <w:sz w:val="24"/>
          <w:szCs w:val="24"/>
        </w:rPr>
        <w:t>Ни одна из Сторон по настоящему договору не может без предварительного письменного согласия другой Стороны разглашать третьим лицам и/или опубликовывать и/или допускать опубликование информации, которая была предоставлена одной из Сторон в связи с оказанием услуг по настоящему договору, либо стала известна одной из Сторон в силу исполнения обязательств по настоящему договору, либо была правомерно создана одной из Сторон</w:t>
      </w:r>
      <w:proofErr w:type="gramEnd"/>
      <w:r w:rsidRPr="00956FC6">
        <w:rPr>
          <w:sz w:val="24"/>
          <w:szCs w:val="24"/>
        </w:rPr>
        <w:t xml:space="preserve"> в силу исполнения обязательств по настоящему договору. Для целей настоящего пункта под информацией понимается информация о Сторонах и условиях настоящего договора, о формах и методах выполнения Сторонами своих обязательств по настоящему договору, об отношениях Сторон в ходе выполнения обязательств по настоящему договору, а также информация о состоянии финансово-хозяйственной деятельности или имущества любой из Сторон.</w:t>
      </w:r>
    </w:p>
    <w:p w:rsidR="00956FC6" w:rsidRPr="00956FC6" w:rsidRDefault="00956FC6" w:rsidP="00956FC6">
      <w:pPr>
        <w:pStyle w:val="a8"/>
        <w:numPr>
          <w:ilvl w:val="1"/>
          <w:numId w:val="9"/>
        </w:numPr>
        <w:tabs>
          <w:tab w:val="left" w:pos="831"/>
        </w:tabs>
        <w:spacing w:line="240" w:lineRule="auto"/>
        <w:ind w:firstLine="720"/>
        <w:contextualSpacing w:val="0"/>
        <w:jc w:val="both"/>
        <w:rPr>
          <w:sz w:val="24"/>
          <w:szCs w:val="24"/>
        </w:rPr>
      </w:pPr>
      <w:r w:rsidRPr="00956FC6">
        <w:rPr>
          <w:sz w:val="24"/>
          <w:szCs w:val="24"/>
        </w:rPr>
        <w:t>Принятые Заказчиком и Исполнителем обязательства по соблюдению конфиденциальности или неиспользованию информации, полученной в ходе оказания услуг по настоящему договору,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rsidR="00956FC6" w:rsidRPr="00956FC6" w:rsidRDefault="00956FC6" w:rsidP="00956FC6">
      <w:pPr>
        <w:pStyle w:val="a8"/>
        <w:numPr>
          <w:ilvl w:val="1"/>
          <w:numId w:val="9"/>
        </w:numPr>
        <w:tabs>
          <w:tab w:val="left" w:pos="621"/>
        </w:tabs>
        <w:spacing w:line="240" w:lineRule="auto"/>
        <w:ind w:firstLine="720"/>
        <w:contextualSpacing w:val="0"/>
        <w:jc w:val="both"/>
        <w:rPr>
          <w:sz w:val="24"/>
          <w:szCs w:val="24"/>
        </w:rPr>
      </w:pPr>
      <w:r w:rsidRPr="00956FC6">
        <w:rPr>
          <w:sz w:val="24"/>
          <w:szCs w:val="24"/>
        </w:rPr>
        <w:t>Обязательства по обеспечению конфиденциальности информации, предусмотренные настоящим договором, не распространяются на предоставление информации государственным органам и саморегулируемым организациям аудиторов в случаях, предусмотренных законодательством Российской Федерации.</w:t>
      </w:r>
    </w:p>
    <w:p w:rsidR="00956FC6" w:rsidRPr="00956FC6" w:rsidRDefault="00956FC6" w:rsidP="00956FC6">
      <w:pPr>
        <w:pStyle w:val="a8"/>
        <w:numPr>
          <w:ilvl w:val="1"/>
          <w:numId w:val="9"/>
        </w:numPr>
        <w:tabs>
          <w:tab w:val="left" w:pos="651"/>
        </w:tabs>
        <w:spacing w:line="240" w:lineRule="auto"/>
        <w:ind w:firstLine="720"/>
        <w:contextualSpacing w:val="0"/>
        <w:jc w:val="both"/>
        <w:rPr>
          <w:sz w:val="24"/>
          <w:szCs w:val="24"/>
        </w:rPr>
      </w:pPr>
      <w:r w:rsidRPr="00956FC6">
        <w:rPr>
          <w:sz w:val="24"/>
          <w:szCs w:val="24"/>
        </w:rPr>
        <w:t>Исполнитель имеет право снимать копии с документации Заказчика, когда это необходимо для оказания услуг, и сохранять у себя копии, разумно необходимые для подтверждения факта оказания услуг и/или обоснования сделанных выводов, либо в случаях, предусмотренных применимыми профессиональными стандартами и инструкциями.</w:t>
      </w:r>
    </w:p>
    <w:p w:rsidR="00956FC6" w:rsidRPr="00956FC6" w:rsidRDefault="00956FC6" w:rsidP="00956FC6">
      <w:pPr>
        <w:spacing w:after="0" w:line="240" w:lineRule="auto"/>
        <w:ind w:firstLine="720"/>
        <w:jc w:val="both"/>
        <w:rPr>
          <w:rFonts w:ascii="Times New Roman" w:eastAsia="Times New Roman" w:hAnsi="Times New Roman" w:cs="Times New Roman"/>
          <w:sz w:val="24"/>
          <w:szCs w:val="24"/>
        </w:rPr>
      </w:pPr>
    </w:p>
    <w:p w:rsidR="00956FC6" w:rsidRPr="00956FC6" w:rsidRDefault="00956FC6" w:rsidP="00956FC6">
      <w:pPr>
        <w:spacing w:after="0" w:line="240" w:lineRule="auto"/>
        <w:ind w:firstLine="720"/>
        <w:jc w:val="center"/>
        <w:rPr>
          <w:rFonts w:ascii="Times New Roman" w:hAnsi="Times New Roman" w:cs="Times New Roman"/>
          <w:b/>
          <w:sz w:val="24"/>
          <w:szCs w:val="24"/>
        </w:rPr>
      </w:pPr>
      <w:r w:rsidRPr="00956FC6">
        <w:rPr>
          <w:rFonts w:ascii="Times New Roman" w:hAnsi="Times New Roman" w:cs="Times New Roman"/>
          <w:b/>
          <w:sz w:val="24"/>
          <w:szCs w:val="24"/>
        </w:rPr>
        <w:t>9. Расторжение и прекращение договора</w:t>
      </w:r>
    </w:p>
    <w:p w:rsidR="00956FC6" w:rsidRPr="00956FC6" w:rsidRDefault="00956FC6" w:rsidP="00956FC6">
      <w:pPr>
        <w:spacing w:after="0" w:line="240" w:lineRule="auto"/>
        <w:ind w:firstLine="720"/>
        <w:jc w:val="both"/>
        <w:rPr>
          <w:rFonts w:ascii="Times New Roman" w:eastAsia="Times New Roman" w:hAnsi="Times New Roman" w:cs="Times New Roman"/>
          <w:b/>
          <w:bCs/>
          <w:sz w:val="24"/>
          <w:szCs w:val="24"/>
        </w:rPr>
      </w:pPr>
    </w:p>
    <w:p w:rsidR="00956FC6" w:rsidRPr="00956FC6" w:rsidRDefault="00956FC6" w:rsidP="00956FC6">
      <w:pPr>
        <w:pStyle w:val="a8"/>
        <w:numPr>
          <w:ilvl w:val="1"/>
          <w:numId w:val="8"/>
        </w:numPr>
        <w:tabs>
          <w:tab w:val="left" w:pos="525"/>
        </w:tabs>
        <w:spacing w:line="240" w:lineRule="auto"/>
        <w:ind w:firstLine="720"/>
        <w:contextualSpacing w:val="0"/>
        <w:jc w:val="both"/>
        <w:rPr>
          <w:sz w:val="24"/>
          <w:szCs w:val="24"/>
        </w:rPr>
      </w:pPr>
      <w:r w:rsidRPr="00956FC6">
        <w:rPr>
          <w:sz w:val="24"/>
          <w:szCs w:val="24"/>
        </w:rPr>
        <w:t xml:space="preserve">Настоящий </w:t>
      </w:r>
      <w:proofErr w:type="gramStart"/>
      <w:r w:rsidRPr="00956FC6">
        <w:rPr>
          <w:sz w:val="24"/>
          <w:szCs w:val="24"/>
        </w:rPr>
        <w:t>договор</w:t>
      </w:r>
      <w:proofErr w:type="gramEnd"/>
      <w:r w:rsidRPr="00956FC6">
        <w:rPr>
          <w:sz w:val="24"/>
          <w:szCs w:val="24"/>
        </w:rPr>
        <w:t xml:space="preserve"> может быть расторгнут в судебном порядке по требованию одной из Сторон при существенном нарушении настоящего договора другой Стороной и в иных случаях, предусмотренных Гражданским кодексом Российской Федерации.</w:t>
      </w:r>
    </w:p>
    <w:p w:rsidR="00956FC6" w:rsidRPr="00956FC6" w:rsidRDefault="00956FC6" w:rsidP="00956FC6">
      <w:pPr>
        <w:pStyle w:val="a8"/>
        <w:numPr>
          <w:ilvl w:val="1"/>
          <w:numId w:val="8"/>
        </w:numPr>
        <w:tabs>
          <w:tab w:val="left" w:pos="525"/>
        </w:tabs>
        <w:spacing w:line="240" w:lineRule="auto"/>
        <w:ind w:firstLine="720"/>
        <w:contextualSpacing w:val="0"/>
        <w:jc w:val="both"/>
        <w:rPr>
          <w:sz w:val="24"/>
          <w:szCs w:val="24"/>
        </w:rPr>
      </w:pPr>
      <w:r w:rsidRPr="00956FC6">
        <w:rPr>
          <w:sz w:val="24"/>
          <w:szCs w:val="24"/>
        </w:rPr>
        <w:t>Заказчик вправе отказаться от исполнения настоящего договора при условии оплаты исполнителю фактически понесенных им расходов.</w:t>
      </w:r>
    </w:p>
    <w:p w:rsidR="00956FC6" w:rsidRPr="00956FC6" w:rsidRDefault="00956FC6" w:rsidP="00956FC6">
      <w:pPr>
        <w:pStyle w:val="a8"/>
        <w:numPr>
          <w:ilvl w:val="1"/>
          <w:numId w:val="8"/>
        </w:numPr>
        <w:tabs>
          <w:tab w:val="left" w:pos="531"/>
        </w:tabs>
        <w:spacing w:line="240" w:lineRule="auto"/>
        <w:ind w:firstLine="720"/>
        <w:contextualSpacing w:val="0"/>
        <w:jc w:val="both"/>
        <w:rPr>
          <w:sz w:val="24"/>
          <w:szCs w:val="24"/>
        </w:rPr>
      </w:pPr>
      <w:r w:rsidRPr="00956FC6">
        <w:rPr>
          <w:sz w:val="24"/>
          <w:szCs w:val="24"/>
        </w:rPr>
        <w:t>Исполнитель вправе отказаться от исполнения обязательств по настоящему договору при условии полного возмещения Заказчику убытков.</w:t>
      </w:r>
    </w:p>
    <w:p w:rsidR="00956FC6" w:rsidRPr="00956FC6" w:rsidRDefault="00956FC6" w:rsidP="00956FC6">
      <w:pPr>
        <w:pStyle w:val="a8"/>
        <w:numPr>
          <w:ilvl w:val="1"/>
          <w:numId w:val="8"/>
        </w:numPr>
        <w:tabs>
          <w:tab w:val="left" w:pos="531"/>
        </w:tabs>
        <w:spacing w:line="240" w:lineRule="auto"/>
        <w:ind w:firstLine="720"/>
        <w:contextualSpacing w:val="0"/>
        <w:jc w:val="both"/>
        <w:rPr>
          <w:sz w:val="24"/>
          <w:szCs w:val="24"/>
        </w:rPr>
      </w:pPr>
      <w:r w:rsidRPr="00956FC6">
        <w:rPr>
          <w:sz w:val="24"/>
          <w:szCs w:val="24"/>
        </w:rPr>
        <w:t>В случае расторжения настоящего договора Исполнитель обязан вернуть предоставленные для исполнения настоящего договора документы.</w:t>
      </w:r>
    </w:p>
    <w:p w:rsidR="00956FC6" w:rsidRPr="00956FC6" w:rsidRDefault="00956FC6" w:rsidP="00956FC6">
      <w:pPr>
        <w:spacing w:after="0" w:line="240" w:lineRule="auto"/>
        <w:ind w:firstLine="720"/>
        <w:jc w:val="both"/>
        <w:rPr>
          <w:rFonts w:ascii="Times New Roman" w:eastAsia="Times New Roman" w:hAnsi="Times New Roman" w:cs="Times New Roman"/>
          <w:sz w:val="24"/>
          <w:szCs w:val="24"/>
        </w:rPr>
      </w:pPr>
    </w:p>
    <w:p w:rsidR="00956FC6" w:rsidRPr="00956FC6" w:rsidRDefault="00956FC6" w:rsidP="00956FC6">
      <w:pPr>
        <w:spacing w:after="0" w:line="240" w:lineRule="auto"/>
        <w:ind w:firstLine="720"/>
        <w:jc w:val="center"/>
        <w:rPr>
          <w:rFonts w:ascii="Times New Roman" w:hAnsi="Times New Roman" w:cs="Times New Roman"/>
          <w:b/>
          <w:sz w:val="24"/>
          <w:szCs w:val="24"/>
        </w:rPr>
      </w:pPr>
      <w:r w:rsidRPr="00956FC6">
        <w:rPr>
          <w:rFonts w:ascii="Times New Roman" w:hAnsi="Times New Roman" w:cs="Times New Roman"/>
          <w:b/>
          <w:sz w:val="24"/>
          <w:szCs w:val="24"/>
        </w:rPr>
        <w:t>10. Третьи лица</w:t>
      </w:r>
    </w:p>
    <w:p w:rsidR="00956FC6" w:rsidRPr="00956FC6" w:rsidRDefault="00956FC6" w:rsidP="00956FC6">
      <w:pPr>
        <w:spacing w:after="0" w:line="240" w:lineRule="auto"/>
        <w:ind w:firstLine="720"/>
        <w:jc w:val="both"/>
        <w:rPr>
          <w:rFonts w:ascii="Times New Roman" w:eastAsia="Times New Roman" w:hAnsi="Times New Roman" w:cs="Times New Roman"/>
          <w:b/>
          <w:bCs/>
          <w:sz w:val="24"/>
          <w:szCs w:val="24"/>
        </w:rPr>
      </w:pPr>
    </w:p>
    <w:p w:rsidR="00956FC6" w:rsidRPr="00956FC6" w:rsidRDefault="00956FC6" w:rsidP="00956FC6">
      <w:pPr>
        <w:pStyle w:val="a8"/>
        <w:numPr>
          <w:ilvl w:val="1"/>
          <w:numId w:val="7"/>
        </w:numPr>
        <w:tabs>
          <w:tab w:val="left" w:pos="666"/>
        </w:tabs>
        <w:spacing w:line="240" w:lineRule="auto"/>
        <w:ind w:firstLine="720"/>
        <w:contextualSpacing w:val="0"/>
        <w:jc w:val="both"/>
        <w:rPr>
          <w:sz w:val="24"/>
          <w:szCs w:val="24"/>
        </w:rPr>
      </w:pPr>
      <w:r w:rsidRPr="00956FC6">
        <w:rPr>
          <w:sz w:val="24"/>
          <w:szCs w:val="24"/>
        </w:rPr>
        <w:t>Настоящий договор не создает и не ведет к возникновению, равно как и не имеет цели создать или привести к возникновению, каких-либо прав у третьих лиц.</w:t>
      </w:r>
    </w:p>
    <w:p w:rsidR="00956FC6" w:rsidRPr="00956FC6" w:rsidRDefault="00956FC6" w:rsidP="00956FC6">
      <w:pPr>
        <w:pStyle w:val="a8"/>
        <w:numPr>
          <w:ilvl w:val="1"/>
          <w:numId w:val="7"/>
        </w:numPr>
        <w:tabs>
          <w:tab w:val="left" w:pos="662"/>
        </w:tabs>
        <w:spacing w:line="240" w:lineRule="auto"/>
        <w:ind w:firstLine="720"/>
        <w:contextualSpacing w:val="0"/>
        <w:jc w:val="both"/>
        <w:rPr>
          <w:sz w:val="24"/>
          <w:szCs w:val="24"/>
        </w:rPr>
      </w:pPr>
      <w:r w:rsidRPr="00956FC6">
        <w:rPr>
          <w:sz w:val="24"/>
          <w:szCs w:val="24"/>
        </w:rPr>
        <w:lastRenderedPageBreak/>
        <w:t>Услуги, оказываемые Исполнителем, предназначены исключительно для Заказчика и не предназначены для использования в интересах третьей стороны. Ни одна из Сторон настоящего договора не вправе передавать или каким-либо иным образом уступать свои права по настоящему договору третьим лицам без письменного согласия на это второй Стороны договора.</w:t>
      </w:r>
    </w:p>
    <w:p w:rsidR="00956FC6" w:rsidRPr="00956FC6" w:rsidRDefault="00956FC6" w:rsidP="00956FC6">
      <w:pPr>
        <w:pStyle w:val="a8"/>
        <w:numPr>
          <w:ilvl w:val="1"/>
          <w:numId w:val="7"/>
        </w:numPr>
        <w:tabs>
          <w:tab w:val="left" w:pos="658"/>
        </w:tabs>
        <w:spacing w:line="240" w:lineRule="auto"/>
        <w:ind w:firstLine="720"/>
        <w:contextualSpacing w:val="0"/>
        <w:jc w:val="both"/>
        <w:rPr>
          <w:sz w:val="24"/>
          <w:szCs w:val="24"/>
        </w:rPr>
      </w:pPr>
      <w:r w:rsidRPr="00956FC6">
        <w:rPr>
          <w:sz w:val="24"/>
          <w:szCs w:val="24"/>
        </w:rPr>
        <w:t>Исполнитель вправе привлекать субподрядчиков для оказания содействия Исполнителю при оказании услуг. В случае если указанные субподрядчики не являются аудиторскими организациями, входящими в одну сеть с Исполнителем, то прежде чем обращаться к их услугам, Исполнитель должен получить письменное согласие Заказчика, при этом Заказчик не должен без веских оснований отказывать Исполнителю в выдаче такого согласия или задерживать его выдачу. В случае привлечения субподрядчиков в соответствии с условиями настоящего пункта их работа будет считаться частью услуг, за которую Исполнитель несет ответственность для любых целей по условиям настоящего договора.</w:t>
      </w:r>
    </w:p>
    <w:p w:rsidR="00956FC6" w:rsidRPr="00956FC6" w:rsidRDefault="00956FC6" w:rsidP="00956FC6">
      <w:pPr>
        <w:spacing w:after="0" w:line="240" w:lineRule="auto"/>
        <w:ind w:firstLine="720"/>
        <w:jc w:val="both"/>
        <w:rPr>
          <w:rFonts w:ascii="Times New Roman" w:eastAsia="Times New Roman" w:hAnsi="Times New Roman" w:cs="Times New Roman"/>
          <w:sz w:val="24"/>
          <w:szCs w:val="24"/>
        </w:rPr>
      </w:pPr>
    </w:p>
    <w:p w:rsidR="00956FC6" w:rsidRPr="00956FC6" w:rsidRDefault="00956FC6" w:rsidP="00956FC6">
      <w:pPr>
        <w:spacing w:after="0" w:line="240" w:lineRule="auto"/>
        <w:ind w:firstLine="720"/>
        <w:jc w:val="center"/>
        <w:rPr>
          <w:rFonts w:ascii="Times New Roman" w:hAnsi="Times New Roman" w:cs="Times New Roman"/>
          <w:b/>
          <w:sz w:val="24"/>
          <w:szCs w:val="24"/>
        </w:rPr>
      </w:pPr>
      <w:r w:rsidRPr="00956FC6">
        <w:rPr>
          <w:rFonts w:ascii="Times New Roman" w:hAnsi="Times New Roman" w:cs="Times New Roman"/>
          <w:b/>
          <w:sz w:val="24"/>
          <w:szCs w:val="24"/>
        </w:rPr>
        <w:t>11. Обстоятельства, не зависящие от воли Сторон</w:t>
      </w:r>
    </w:p>
    <w:p w:rsidR="00956FC6" w:rsidRPr="00956FC6" w:rsidRDefault="00956FC6" w:rsidP="00956FC6">
      <w:pPr>
        <w:spacing w:after="0" w:line="240" w:lineRule="auto"/>
        <w:ind w:firstLine="720"/>
        <w:jc w:val="both"/>
        <w:rPr>
          <w:rFonts w:ascii="Times New Roman" w:eastAsia="Times New Roman" w:hAnsi="Times New Roman" w:cs="Times New Roman"/>
          <w:b/>
          <w:bCs/>
          <w:sz w:val="24"/>
          <w:szCs w:val="24"/>
        </w:rPr>
      </w:pPr>
    </w:p>
    <w:p w:rsidR="00956FC6" w:rsidRPr="00956FC6" w:rsidRDefault="00956FC6" w:rsidP="00956FC6">
      <w:pPr>
        <w:pStyle w:val="a8"/>
        <w:numPr>
          <w:ilvl w:val="1"/>
          <w:numId w:val="6"/>
        </w:numPr>
        <w:tabs>
          <w:tab w:val="left" w:pos="688"/>
        </w:tabs>
        <w:spacing w:line="240" w:lineRule="auto"/>
        <w:ind w:firstLine="720"/>
        <w:contextualSpacing w:val="0"/>
        <w:jc w:val="both"/>
        <w:rPr>
          <w:sz w:val="24"/>
          <w:szCs w:val="24"/>
        </w:rPr>
      </w:pPr>
      <w:r w:rsidRPr="00956FC6">
        <w:rPr>
          <w:sz w:val="24"/>
          <w:szCs w:val="24"/>
        </w:rPr>
        <w:t>Сторона, не исполнившая или ненадлежащим образом исполнившая обязательства по настоящему договору, не несет ответственности, если докажет, что надлежащее исполнение оказалось невозможным вследствие возникновения обстоятельств непреодолимой силы (форс-мажор).</w:t>
      </w:r>
    </w:p>
    <w:p w:rsidR="00956FC6" w:rsidRPr="00956FC6" w:rsidRDefault="00956FC6" w:rsidP="00956FC6">
      <w:pPr>
        <w:pStyle w:val="a8"/>
        <w:numPr>
          <w:ilvl w:val="1"/>
          <w:numId w:val="6"/>
        </w:numPr>
        <w:tabs>
          <w:tab w:val="left" w:pos="717"/>
        </w:tabs>
        <w:spacing w:line="240" w:lineRule="auto"/>
        <w:ind w:firstLine="720"/>
        <w:contextualSpacing w:val="0"/>
        <w:jc w:val="both"/>
        <w:rPr>
          <w:sz w:val="24"/>
          <w:szCs w:val="24"/>
        </w:rPr>
      </w:pPr>
      <w:proofErr w:type="gramStart"/>
      <w:r w:rsidRPr="00956FC6">
        <w:rPr>
          <w:sz w:val="24"/>
          <w:szCs w:val="24"/>
        </w:rPr>
        <w:t>Под обстоятельствами непреодолимой силы (форс-мажор) подразумеваются: войны, наводнения, пожары, землетрясения и прочие стихийные бедствия, забастовки, изменения действующего законодательства или любые другие обстоятельства, на которые затронутая ими Сторона не может реально воздействовать и которые она не могла разумно предвидеть, и при этом они не позволяют исполнить обязательства по настоящему договору, и возникновение которых не явилось прямым или косвенным результатом действия или</w:t>
      </w:r>
      <w:proofErr w:type="gramEnd"/>
      <w:r w:rsidRPr="00956FC6">
        <w:rPr>
          <w:sz w:val="24"/>
          <w:szCs w:val="24"/>
        </w:rPr>
        <w:t xml:space="preserve"> бездействия одной из Сторон.</w:t>
      </w:r>
    </w:p>
    <w:p w:rsidR="00956FC6" w:rsidRPr="00956FC6" w:rsidRDefault="00956FC6" w:rsidP="00956FC6">
      <w:pPr>
        <w:pStyle w:val="a8"/>
        <w:numPr>
          <w:ilvl w:val="1"/>
          <w:numId w:val="6"/>
        </w:numPr>
        <w:tabs>
          <w:tab w:val="left" w:pos="657"/>
        </w:tabs>
        <w:spacing w:line="240" w:lineRule="auto"/>
        <w:ind w:firstLine="720"/>
        <w:contextualSpacing w:val="0"/>
        <w:jc w:val="both"/>
        <w:rPr>
          <w:sz w:val="24"/>
          <w:szCs w:val="24"/>
        </w:rPr>
      </w:pPr>
      <w:r w:rsidRPr="00956FC6">
        <w:rPr>
          <w:sz w:val="24"/>
          <w:szCs w:val="24"/>
        </w:rPr>
        <w:t>Сторона, не исполняющая обязательства по настоящему договору в силу возникновения обстоятельств непреодолимой силы, обязана в течение 5 рабочих дней с момента наступления подобных обстоятельств, проинформировать об этом другую Сторону в письменной форме. Такая информация должна содержать данные о характере обстоятельств непреодолимой силы, а также, по возможности, оценку их влияния на исполнение и возможный срок исполнения обязательств.</w:t>
      </w:r>
    </w:p>
    <w:p w:rsidR="00956FC6" w:rsidRPr="00956FC6" w:rsidRDefault="00956FC6" w:rsidP="00956FC6">
      <w:pPr>
        <w:pStyle w:val="a8"/>
        <w:numPr>
          <w:ilvl w:val="1"/>
          <w:numId w:val="6"/>
        </w:numPr>
        <w:tabs>
          <w:tab w:val="left" w:pos="735"/>
        </w:tabs>
        <w:spacing w:line="240" w:lineRule="auto"/>
        <w:ind w:firstLine="720"/>
        <w:contextualSpacing w:val="0"/>
        <w:jc w:val="both"/>
        <w:rPr>
          <w:sz w:val="24"/>
          <w:szCs w:val="24"/>
        </w:rPr>
      </w:pPr>
      <w:r w:rsidRPr="00956FC6">
        <w:rPr>
          <w:sz w:val="24"/>
          <w:szCs w:val="24"/>
        </w:rPr>
        <w:t>По прекращении действия указанных обстоятельств потерпевшая Сторона должна незамедлительно направить письменное уведомление об этом другой Стороне с указанием срока, в который предполагается исполнить обязательства по настоящему договору.</w:t>
      </w:r>
    </w:p>
    <w:p w:rsidR="00956FC6" w:rsidRPr="00956FC6" w:rsidRDefault="00956FC6" w:rsidP="00956FC6">
      <w:pPr>
        <w:pStyle w:val="a8"/>
        <w:numPr>
          <w:ilvl w:val="1"/>
          <w:numId w:val="6"/>
        </w:numPr>
        <w:tabs>
          <w:tab w:val="left" w:pos="792"/>
        </w:tabs>
        <w:spacing w:line="240" w:lineRule="auto"/>
        <w:ind w:firstLine="720"/>
        <w:contextualSpacing w:val="0"/>
        <w:jc w:val="both"/>
        <w:rPr>
          <w:sz w:val="24"/>
          <w:szCs w:val="24"/>
        </w:rPr>
      </w:pPr>
      <w:r w:rsidRPr="00956FC6">
        <w:rPr>
          <w:sz w:val="24"/>
          <w:szCs w:val="24"/>
        </w:rPr>
        <w:t>В случае возникновения обстоятельств непреодолимой силы срок исполнения обязательств по настоящему договору продлевается на срок действия обстоятельств непреодолимой силы и их последствий.</w:t>
      </w:r>
    </w:p>
    <w:p w:rsidR="00956FC6" w:rsidRPr="00956FC6" w:rsidRDefault="00956FC6" w:rsidP="00956FC6">
      <w:pPr>
        <w:pStyle w:val="a8"/>
        <w:numPr>
          <w:ilvl w:val="1"/>
          <w:numId w:val="6"/>
        </w:numPr>
        <w:tabs>
          <w:tab w:val="left" w:pos="660"/>
        </w:tabs>
        <w:spacing w:line="240" w:lineRule="auto"/>
        <w:ind w:firstLine="720"/>
        <w:contextualSpacing w:val="0"/>
        <w:jc w:val="both"/>
        <w:rPr>
          <w:sz w:val="24"/>
          <w:szCs w:val="24"/>
        </w:rPr>
      </w:pPr>
      <w:proofErr w:type="gramStart"/>
      <w:r w:rsidRPr="00956FC6">
        <w:rPr>
          <w:sz w:val="24"/>
          <w:szCs w:val="24"/>
        </w:rPr>
        <w:t>В том случае, если обстоятельства непреодолимой силы препятствуют одной из Сторон выполнить ее обязательства в течение срока, превышающего 3 месяца, или если после их наступления выяснится, что они будут длиться более 3 месяцев, любая из Сторон может направить другой Стороне уведомление с предложением о проведении переговоров с целью определения взаимоприемлемых условий выполнения обязательств по настоящему договору или прекращения его действия.</w:t>
      </w:r>
      <w:proofErr w:type="gramEnd"/>
    </w:p>
    <w:p w:rsidR="00956FC6" w:rsidRPr="00956FC6" w:rsidRDefault="00956FC6" w:rsidP="00956FC6">
      <w:pPr>
        <w:spacing w:after="0" w:line="240" w:lineRule="auto"/>
        <w:ind w:firstLine="720"/>
        <w:jc w:val="both"/>
        <w:rPr>
          <w:rFonts w:ascii="Times New Roman" w:eastAsia="Times New Roman" w:hAnsi="Times New Roman" w:cs="Times New Roman"/>
          <w:sz w:val="24"/>
          <w:szCs w:val="24"/>
        </w:rPr>
      </w:pPr>
    </w:p>
    <w:p w:rsidR="00956FC6" w:rsidRPr="00956FC6" w:rsidRDefault="00956FC6" w:rsidP="00956FC6">
      <w:pPr>
        <w:spacing w:after="0" w:line="240" w:lineRule="auto"/>
        <w:ind w:firstLine="720"/>
        <w:jc w:val="center"/>
        <w:rPr>
          <w:rFonts w:ascii="Times New Roman" w:hAnsi="Times New Roman" w:cs="Times New Roman"/>
          <w:b/>
          <w:sz w:val="24"/>
          <w:szCs w:val="24"/>
        </w:rPr>
      </w:pPr>
      <w:r w:rsidRPr="00956FC6">
        <w:rPr>
          <w:rFonts w:ascii="Times New Roman" w:hAnsi="Times New Roman" w:cs="Times New Roman"/>
          <w:b/>
          <w:sz w:val="24"/>
          <w:szCs w:val="24"/>
        </w:rPr>
        <w:t>12. Прочие положения</w:t>
      </w:r>
    </w:p>
    <w:p w:rsidR="00956FC6" w:rsidRPr="00956FC6" w:rsidRDefault="00956FC6" w:rsidP="00956FC6">
      <w:pPr>
        <w:spacing w:after="0" w:line="240" w:lineRule="auto"/>
        <w:ind w:firstLine="720"/>
        <w:jc w:val="both"/>
        <w:rPr>
          <w:rFonts w:ascii="Times New Roman" w:eastAsia="Times New Roman" w:hAnsi="Times New Roman" w:cs="Times New Roman"/>
          <w:b/>
          <w:bCs/>
          <w:sz w:val="24"/>
          <w:szCs w:val="24"/>
        </w:rPr>
      </w:pPr>
    </w:p>
    <w:p w:rsidR="00956FC6" w:rsidRPr="00956FC6" w:rsidRDefault="00956FC6" w:rsidP="00956FC6">
      <w:pPr>
        <w:pStyle w:val="a8"/>
        <w:numPr>
          <w:ilvl w:val="1"/>
          <w:numId w:val="5"/>
        </w:numPr>
        <w:tabs>
          <w:tab w:val="left" w:pos="573"/>
        </w:tabs>
        <w:spacing w:line="240" w:lineRule="auto"/>
        <w:ind w:firstLine="709"/>
        <w:contextualSpacing w:val="0"/>
        <w:jc w:val="both"/>
        <w:rPr>
          <w:sz w:val="24"/>
          <w:szCs w:val="24"/>
        </w:rPr>
      </w:pPr>
      <w:r w:rsidRPr="00956FC6">
        <w:rPr>
          <w:sz w:val="24"/>
          <w:szCs w:val="24"/>
        </w:rPr>
        <w:t>Настоящий Договор вступает в силу с момента подписания его Сторонами и действует до полного исполнения Сторонами своих обязательств по Договору.</w:t>
      </w:r>
    </w:p>
    <w:p w:rsidR="00956FC6" w:rsidRPr="00956FC6" w:rsidRDefault="00956FC6" w:rsidP="00956FC6">
      <w:pPr>
        <w:pStyle w:val="a8"/>
        <w:numPr>
          <w:ilvl w:val="1"/>
          <w:numId w:val="5"/>
        </w:numPr>
        <w:tabs>
          <w:tab w:val="left" w:pos="741"/>
        </w:tabs>
        <w:spacing w:line="240" w:lineRule="auto"/>
        <w:ind w:firstLine="720"/>
        <w:contextualSpacing w:val="0"/>
        <w:jc w:val="both"/>
        <w:rPr>
          <w:sz w:val="24"/>
          <w:szCs w:val="24"/>
        </w:rPr>
      </w:pPr>
      <w:r w:rsidRPr="00956FC6">
        <w:rPr>
          <w:sz w:val="24"/>
          <w:szCs w:val="24"/>
        </w:rPr>
        <w:t xml:space="preserve">Заказчик обязуется не ссылаться на </w:t>
      </w:r>
      <w:proofErr w:type="gramStart"/>
      <w:r w:rsidRPr="00956FC6">
        <w:rPr>
          <w:sz w:val="24"/>
          <w:szCs w:val="24"/>
        </w:rPr>
        <w:t>Исполнителя</w:t>
      </w:r>
      <w:proofErr w:type="gramEnd"/>
      <w:r w:rsidRPr="00956FC6">
        <w:rPr>
          <w:sz w:val="24"/>
          <w:szCs w:val="24"/>
        </w:rPr>
        <w:t xml:space="preserve"> ни в </w:t>
      </w:r>
      <w:proofErr w:type="gramStart"/>
      <w:r w:rsidRPr="00956FC6">
        <w:rPr>
          <w:sz w:val="24"/>
          <w:szCs w:val="24"/>
        </w:rPr>
        <w:t>каких</w:t>
      </w:r>
      <w:proofErr w:type="gramEnd"/>
      <w:r w:rsidRPr="00956FC6">
        <w:rPr>
          <w:sz w:val="24"/>
          <w:szCs w:val="24"/>
        </w:rPr>
        <w:t xml:space="preserve"> материалах, кроме бухгалтерской (финансовой) отчетности Заказчика (аудит которой провел Исполнитель), без предварительного письменного согласия Исполнителя.</w:t>
      </w:r>
    </w:p>
    <w:p w:rsidR="00956FC6" w:rsidRPr="00956FC6" w:rsidRDefault="00956FC6" w:rsidP="00956FC6">
      <w:pPr>
        <w:pStyle w:val="a8"/>
        <w:numPr>
          <w:ilvl w:val="1"/>
          <w:numId w:val="5"/>
        </w:numPr>
        <w:tabs>
          <w:tab w:val="left" w:pos="934"/>
        </w:tabs>
        <w:spacing w:line="240" w:lineRule="auto"/>
        <w:ind w:firstLine="720"/>
        <w:contextualSpacing w:val="0"/>
        <w:jc w:val="both"/>
        <w:rPr>
          <w:sz w:val="24"/>
          <w:szCs w:val="24"/>
        </w:rPr>
      </w:pPr>
      <w:proofErr w:type="gramStart"/>
      <w:r w:rsidRPr="00956FC6">
        <w:rPr>
          <w:sz w:val="24"/>
          <w:szCs w:val="24"/>
        </w:rPr>
        <w:t xml:space="preserve">Окончательным вариантом </w:t>
      </w:r>
      <w:proofErr w:type="spellStart"/>
      <w:r w:rsidRPr="00956FC6">
        <w:rPr>
          <w:sz w:val="24"/>
          <w:szCs w:val="24"/>
        </w:rPr>
        <w:t>проаудированной</w:t>
      </w:r>
      <w:proofErr w:type="spellEnd"/>
      <w:r w:rsidRPr="00956FC6">
        <w:rPr>
          <w:sz w:val="24"/>
          <w:szCs w:val="24"/>
        </w:rPr>
        <w:t xml:space="preserve"> Исполнителем бухгалтерской (финансовой) отчетности будет та бухгалтерская (финансовая) отчетность, к которой относится аудиторское заключение Исполнителя с оригиналом собственноручной подписи уполномоченного представителя Исполнителя, и Исполнитель не будет нести ответственности или обязательств за ошибки или неточности, которые могут возникнуть при воспроизведении указанной </w:t>
      </w:r>
      <w:r w:rsidRPr="00956FC6">
        <w:rPr>
          <w:sz w:val="24"/>
          <w:szCs w:val="24"/>
        </w:rPr>
        <w:lastRenderedPageBreak/>
        <w:t>бухгалтерской (финансовой) отчетности в любой форме или на любом носителе.</w:t>
      </w:r>
      <w:proofErr w:type="gramEnd"/>
    </w:p>
    <w:p w:rsidR="00956FC6" w:rsidRPr="00956FC6" w:rsidRDefault="00956FC6" w:rsidP="00956FC6">
      <w:pPr>
        <w:pStyle w:val="a8"/>
        <w:numPr>
          <w:ilvl w:val="1"/>
          <w:numId w:val="5"/>
        </w:numPr>
        <w:tabs>
          <w:tab w:val="left" w:pos="700"/>
        </w:tabs>
        <w:spacing w:line="240" w:lineRule="auto"/>
        <w:ind w:firstLine="720"/>
        <w:contextualSpacing w:val="0"/>
        <w:jc w:val="both"/>
        <w:rPr>
          <w:sz w:val="24"/>
          <w:szCs w:val="24"/>
        </w:rPr>
      </w:pPr>
      <w:r w:rsidRPr="00956FC6">
        <w:rPr>
          <w:sz w:val="24"/>
          <w:szCs w:val="24"/>
        </w:rPr>
        <w:t xml:space="preserve">Заказчик имеет право опубликовать и/или распространить документ, который может включать, помимо </w:t>
      </w:r>
      <w:proofErr w:type="spellStart"/>
      <w:r w:rsidRPr="00956FC6">
        <w:rPr>
          <w:sz w:val="24"/>
          <w:szCs w:val="24"/>
        </w:rPr>
        <w:t>проаудированной</w:t>
      </w:r>
      <w:proofErr w:type="spellEnd"/>
      <w:r w:rsidRPr="00956FC6">
        <w:rPr>
          <w:sz w:val="24"/>
          <w:szCs w:val="24"/>
        </w:rPr>
        <w:t xml:space="preserve"> Исполнителем бухгалтерской (финансовой) отчетности Заказчика и выданного по ней аудиторского заключения, прочую информацию, например, финансовый обзор или финансовые показатели, данные о занятости, планируемые капитальные расходы, аналитические коэффициенты, имена должностных лиц, выборочные квартальные данные и другую информацию. Заказчик обязуется не опубликовывать и не распространять указанный документ, включающий </w:t>
      </w:r>
      <w:proofErr w:type="spellStart"/>
      <w:r w:rsidRPr="00956FC6">
        <w:rPr>
          <w:sz w:val="24"/>
          <w:szCs w:val="24"/>
        </w:rPr>
        <w:t>проаудированную</w:t>
      </w:r>
      <w:proofErr w:type="spellEnd"/>
      <w:r w:rsidRPr="00956FC6">
        <w:rPr>
          <w:sz w:val="24"/>
          <w:szCs w:val="24"/>
        </w:rPr>
        <w:t xml:space="preserve"> Исполнителем бухгалтерскую (финансовую) отчетность Заказчика и выданное по ней аудиторское заключение, без предварительного письменного согласия Исполнителя, а Исполнитель обязуется исключить необоснованные задержки или необоснованный отказ от предоставления такого согласия. </w:t>
      </w:r>
      <w:proofErr w:type="gramStart"/>
      <w:r w:rsidRPr="00956FC6">
        <w:rPr>
          <w:sz w:val="24"/>
          <w:szCs w:val="24"/>
        </w:rPr>
        <w:t xml:space="preserve">Исполнитель имеет право не давать своего согласия на опубликование и/или распространение в том случае, если </w:t>
      </w:r>
      <w:proofErr w:type="spellStart"/>
      <w:r w:rsidRPr="00956FC6">
        <w:rPr>
          <w:sz w:val="24"/>
          <w:szCs w:val="24"/>
        </w:rPr>
        <w:t>проаудированная</w:t>
      </w:r>
      <w:proofErr w:type="spellEnd"/>
      <w:r w:rsidRPr="00956FC6">
        <w:rPr>
          <w:sz w:val="24"/>
          <w:szCs w:val="24"/>
        </w:rPr>
        <w:t xml:space="preserve"> Исполнителем бухгалтерская (финансовая) отчетность Заказчика и выданное по ней аудиторское заключение будут публиковаться или распространяться ненадлежащим образом, или если прочая информация в указанном документе Заказчика, по результатам ознакомления с ней Исполнителем, будет содержать существенные несоответствия с </w:t>
      </w:r>
      <w:proofErr w:type="spellStart"/>
      <w:r w:rsidRPr="00956FC6">
        <w:rPr>
          <w:sz w:val="24"/>
          <w:szCs w:val="24"/>
        </w:rPr>
        <w:t>проаудированной</w:t>
      </w:r>
      <w:proofErr w:type="spellEnd"/>
      <w:r w:rsidRPr="00956FC6">
        <w:rPr>
          <w:sz w:val="24"/>
          <w:szCs w:val="24"/>
        </w:rPr>
        <w:t xml:space="preserve"> Исполнителем бухгалтерской (финансовой) отчетностью Заказчика или</w:t>
      </w:r>
      <w:proofErr w:type="gramEnd"/>
      <w:r w:rsidRPr="00956FC6">
        <w:rPr>
          <w:sz w:val="24"/>
          <w:szCs w:val="24"/>
        </w:rPr>
        <w:t xml:space="preserve"> существенные искажения фактов.</w:t>
      </w:r>
    </w:p>
    <w:p w:rsidR="00956FC6" w:rsidRPr="00956FC6" w:rsidRDefault="00956FC6" w:rsidP="00956FC6">
      <w:pPr>
        <w:pStyle w:val="a8"/>
        <w:widowControl/>
        <w:numPr>
          <w:ilvl w:val="1"/>
          <w:numId w:val="5"/>
        </w:numPr>
        <w:tabs>
          <w:tab w:val="left" w:pos="1134"/>
          <w:tab w:val="left" w:pos="1276"/>
        </w:tabs>
        <w:suppressAutoHyphens/>
        <w:spacing w:line="240" w:lineRule="auto"/>
        <w:ind w:firstLine="709"/>
        <w:jc w:val="both"/>
        <w:rPr>
          <w:sz w:val="24"/>
          <w:szCs w:val="24"/>
        </w:rPr>
      </w:pPr>
      <w:proofErr w:type="gramStart"/>
      <w:r w:rsidRPr="00956FC6">
        <w:rPr>
          <w:sz w:val="24"/>
          <w:szCs w:val="24"/>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956FC6">
        <w:rPr>
          <w:sz w:val="24"/>
          <w:szCs w:val="24"/>
        </w:rPr>
        <w:t xml:space="preserve"> ограничиваясь) коммерческие организации, органы власти и самоуправления, государственных служащих, частных компаний и их представителей.</w:t>
      </w:r>
    </w:p>
    <w:p w:rsidR="00956FC6" w:rsidRPr="00956FC6" w:rsidRDefault="00956FC6" w:rsidP="00956FC6">
      <w:pPr>
        <w:pStyle w:val="a8"/>
        <w:widowControl/>
        <w:numPr>
          <w:ilvl w:val="1"/>
          <w:numId w:val="5"/>
        </w:numPr>
        <w:tabs>
          <w:tab w:val="left" w:pos="1134"/>
          <w:tab w:val="left" w:pos="1276"/>
        </w:tabs>
        <w:suppressAutoHyphens/>
        <w:spacing w:line="240" w:lineRule="auto"/>
        <w:ind w:firstLine="709"/>
        <w:jc w:val="both"/>
        <w:rPr>
          <w:sz w:val="24"/>
          <w:szCs w:val="24"/>
        </w:rPr>
      </w:pPr>
      <w:r w:rsidRPr="00956FC6">
        <w:rPr>
          <w:sz w:val="24"/>
          <w:szCs w:val="24"/>
        </w:rPr>
        <w:t>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956FC6" w:rsidRPr="00956FC6" w:rsidRDefault="00956FC6" w:rsidP="00956FC6">
      <w:pPr>
        <w:pStyle w:val="a8"/>
        <w:widowControl/>
        <w:tabs>
          <w:tab w:val="left" w:pos="1134"/>
          <w:tab w:val="left" w:pos="1276"/>
        </w:tabs>
        <w:suppressAutoHyphens/>
        <w:spacing w:line="240" w:lineRule="auto"/>
        <w:ind w:left="709"/>
        <w:jc w:val="both"/>
        <w:rPr>
          <w:sz w:val="24"/>
          <w:szCs w:val="24"/>
        </w:rPr>
      </w:pPr>
    </w:p>
    <w:p w:rsidR="00956FC6" w:rsidRPr="00956FC6" w:rsidRDefault="00956FC6" w:rsidP="00956FC6">
      <w:pPr>
        <w:spacing w:after="0" w:line="240" w:lineRule="auto"/>
        <w:ind w:firstLine="720"/>
        <w:jc w:val="center"/>
        <w:rPr>
          <w:rFonts w:ascii="Times New Roman" w:hAnsi="Times New Roman" w:cs="Times New Roman"/>
          <w:b/>
          <w:sz w:val="24"/>
          <w:szCs w:val="24"/>
        </w:rPr>
      </w:pPr>
      <w:r w:rsidRPr="00956FC6">
        <w:rPr>
          <w:rFonts w:ascii="Times New Roman" w:hAnsi="Times New Roman" w:cs="Times New Roman"/>
          <w:b/>
          <w:sz w:val="24"/>
          <w:szCs w:val="24"/>
        </w:rPr>
        <w:t>13. Уведомления</w:t>
      </w:r>
    </w:p>
    <w:p w:rsidR="00956FC6" w:rsidRPr="00956FC6" w:rsidRDefault="00956FC6" w:rsidP="00956FC6">
      <w:pPr>
        <w:spacing w:after="0" w:line="240" w:lineRule="auto"/>
        <w:ind w:firstLine="720"/>
        <w:jc w:val="both"/>
        <w:rPr>
          <w:rFonts w:ascii="Times New Roman" w:eastAsia="Times New Roman" w:hAnsi="Times New Roman" w:cs="Times New Roman"/>
          <w:b/>
          <w:bCs/>
          <w:sz w:val="24"/>
          <w:szCs w:val="24"/>
        </w:rPr>
      </w:pPr>
    </w:p>
    <w:p w:rsidR="00956FC6" w:rsidRPr="00956FC6" w:rsidRDefault="00956FC6" w:rsidP="00956FC6">
      <w:pPr>
        <w:pStyle w:val="a8"/>
        <w:numPr>
          <w:ilvl w:val="1"/>
          <w:numId w:val="4"/>
        </w:numPr>
        <w:tabs>
          <w:tab w:val="left" w:pos="717"/>
        </w:tabs>
        <w:spacing w:line="240" w:lineRule="auto"/>
        <w:ind w:firstLine="720"/>
        <w:contextualSpacing w:val="0"/>
        <w:jc w:val="both"/>
        <w:rPr>
          <w:sz w:val="24"/>
          <w:szCs w:val="24"/>
        </w:rPr>
      </w:pPr>
      <w:r w:rsidRPr="00956FC6">
        <w:rPr>
          <w:sz w:val="24"/>
          <w:szCs w:val="24"/>
        </w:rPr>
        <w:t xml:space="preserve">Все уведомления в отношении настоящего договора, в том числе связанные с его изменением или расторжением, должны направляться в письменной форме. Любое уведомление, направляемое одной из Сторон другой Стороне, имеет юридическую силу только в том случае, если оно направлено по почтовому или электронному адресу, </w:t>
      </w:r>
      <w:proofErr w:type="gramStart"/>
      <w:r w:rsidRPr="00956FC6">
        <w:rPr>
          <w:sz w:val="24"/>
          <w:szCs w:val="24"/>
        </w:rPr>
        <w:t>указанным</w:t>
      </w:r>
      <w:proofErr w:type="gramEnd"/>
      <w:r w:rsidRPr="00956FC6">
        <w:rPr>
          <w:sz w:val="24"/>
          <w:szCs w:val="24"/>
        </w:rPr>
        <w:t xml:space="preserve"> в договоре. Уведомление может быть вручено лично, направлено заказным письмом или посредством электронной почты и будет считаться полученным:</w:t>
      </w:r>
    </w:p>
    <w:p w:rsidR="00956FC6" w:rsidRPr="00956FC6" w:rsidRDefault="00956FC6" w:rsidP="00956FC6">
      <w:pPr>
        <w:pStyle w:val="a8"/>
        <w:numPr>
          <w:ilvl w:val="2"/>
          <w:numId w:val="4"/>
        </w:numPr>
        <w:tabs>
          <w:tab w:val="left" w:pos="825"/>
        </w:tabs>
        <w:spacing w:line="240" w:lineRule="auto"/>
        <w:ind w:firstLine="720"/>
        <w:contextualSpacing w:val="0"/>
        <w:jc w:val="both"/>
        <w:rPr>
          <w:sz w:val="24"/>
          <w:szCs w:val="24"/>
        </w:rPr>
      </w:pPr>
      <w:r w:rsidRPr="00956FC6">
        <w:rPr>
          <w:sz w:val="24"/>
          <w:szCs w:val="24"/>
        </w:rPr>
        <w:t>при вручении лично – на дату вручения;</w:t>
      </w:r>
    </w:p>
    <w:p w:rsidR="00956FC6" w:rsidRPr="00956FC6" w:rsidRDefault="00956FC6" w:rsidP="00956FC6">
      <w:pPr>
        <w:pStyle w:val="a8"/>
        <w:numPr>
          <w:ilvl w:val="2"/>
          <w:numId w:val="4"/>
        </w:numPr>
        <w:tabs>
          <w:tab w:val="left" w:pos="848"/>
        </w:tabs>
        <w:spacing w:line="240" w:lineRule="auto"/>
        <w:ind w:firstLine="720"/>
        <w:contextualSpacing w:val="0"/>
        <w:jc w:val="both"/>
        <w:rPr>
          <w:sz w:val="24"/>
          <w:szCs w:val="24"/>
        </w:rPr>
      </w:pPr>
      <w:r w:rsidRPr="00956FC6">
        <w:rPr>
          <w:sz w:val="24"/>
          <w:szCs w:val="24"/>
        </w:rPr>
        <w:t>при отправке заказным письмом – на дату, указанную в квитанции, подтверждающей доставку соответствующего почтового отправления организацией связи;</w:t>
      </w:r>
    </w:p>
    <w:p w:rsidR="00956FC6" w:rsidRPr="00956FC6" w:rsidRDefault="00956FC6" w:rsidP="00956FC6">
      <w:pPr>
        <w:pStyle w:val="a8"/>
        <w:numPr>
          <w:ilvl w:val="2"/>
          <w:numId w:val="4"/>
        </w:numPr>
        <w:tabs>
          <w:tab w:val="left" w:pos="848"/>
        </w:tabs>
        <w:spacing w:line="240" w:lineRule="auto"/>
        <w:ind w:firstLine="720"/>
        <w:contextualSpacing w:val="0"/>
        <w:jc w:val="both"/>
        <w:rPr>
          <w:sz w:val="24"/>
          <w:szCs w:val="24"/>
        </w:rPr>
      </w:pPr>
      <w:r w:rsidRPr="00956FC6">
        <w:rPr>
          <w:sz w:val="24"/>
          <w:szCs w:val="24"/>
        </w:rPr>
        <w:t>при отправке посредством электронной почты – на дату отправки.</w:t>
      </w:r>
    </w:p>
    <w:p w:rsidR="00956FC6" w:rsidRPr="00956FC6" w:rsidRDefault="00956FC6" w:rsidP="00956FC6">
      <w:pPr>
        <w:pStyle w:val="a8"/>
        <w:numPr>
          <w:ilvl w:val="1"/>
          <w:numId w:val="4"/>
        </w:numPr>
        <w:tabs>
          <w:tab w:val="left" w:pos="717"/>
        </w:tabs>
        <w:spacing w:line="240" w:lineRule="auto"/>
        <w:ind w:firstLine="720"/>
        <w:contextualSpacing w:val="0"/>
        <w:jc w:val="both"/>
        <w:rPr>
          <w:sz w:val="24"/>
          <w:szCs w:val="24"/>
        </w:rPr>
      </w:pPr>
      <w:r w:rsidRPr="00956FC6">
        <w:rPr>
          <w:sz w:val="24"/>
          <w:szCs w:val="24"/>
        </w:rPr>
        <w:t xml:space="preserve"> Стороны вправе осуществлять обмен информацией и документами, вести рабочую переписку по вопросам, связанным с исполнением настоящего договора, направлять результаты услуг, акты об оказании услуг и иные документы, касающиеся настоящего договора, с помощью корпоративных средств электронной и телефонной связи. Стороны обязуются отправлять электронные сообщения только путем использования принадлежащих им корпоративных доменов.</w:t>
      </w:r>
    </w:p>
    <w:p w:rsidR="00956FC6" w:rsidRPr="00956FC6" w:rsidRDefault="00956FC6" w:rsidP="00956FC6">
      <w:pPr>
        <w:pStyle w:val="a8"/>
        <w:tabs>
          <w:tab w:val="left" w:pos="717"/>
        </w:tabs>
        <w:spacing w:line="240" w:lineRule="auto"/>
        <w:jc w:val="both"/>
        <w:rPr>
          <w:sz w:val="24"/>
          <w:szCs w:val="24"/>
        </w:rPr>
      </w:pPr>
    </w:p>
    <w:p w:rsidR="00956FC6" w:rsidRPr="00956FC6" w:rsidRDefault="00956FC6" w:rsidP="00956FC6">
      <w:pPr>
        <w:spacing w:after="0" w:line="240" w:lineRule="auto"/>
        <w:ind w:firstLine="720"/>
        <w:jc w:val="center"/>
        <w:rPr>
          <w:rFonts w:ascii="Times New Roman" w:hAnsi="Times New Roman" w:cs="Times New Roman"/>
          <w:b/>
          <w:sz w:val="24"/>
          <w:szCs w:val="24"/>
        </w:rPr>
      </w:pPr>
      <w:r w:rsidRPr="00956FC6">
        <w:rPr>
          <w:rFonts w:ascii="Times New Roman" w:hAnsi="Times New Roman" w:cs="Times New Roman"/>
          <w:b/>
          <w:sz w:val="24"/>
          <w:szCs w:val="24"/>
        </w:rPr>
        <w:t>14. Применимое право и порядок разрешения споров</w:t>
      </w:r>
    </w:p>
    <w:p w:rsidR="00956FC6" w:rsidRPr="00956FC6" w:rsidRDefault="00956FC6" w:rsidP="00956FC6">
      <w:pPr>
        <w:spacing w:after="0" w:line="240" w:lineRule="auto"/>
        <w:ind w:firstLine="720"/>
        <w:jc w:val="both"/>
        <w:rPr>
          <w:rFonts w:ascii="Times New Roman" w:eastAsia="Times New Roman" w:hAnsi="Times New Roman" w:cs="Times New Roman"/>
          <w:b/>
          <w:bCs/>
          <w:sz w:val="24"/>
          <w:szCs w:val="24"/>
        </w:rPr>
      </w:pPr>
    </w:p>
    <w:p w:rsidR="00956FC6" w:rsidRPr="00956FC6" w:rsidRDefault="00956FC6" w:rsidP="00956FC6">
      <w:pPr>
        <w:pStyle w:val="af3"/>
        <w:spacing w:after="0"/>
        <w:ind w:firstLine="720"/>
        <w:jc w:val="both"/>
      </w:pPr>
      <w:r w:rsidRPr="00956FC6">
        <w:t>14.1 Настоящий договор подлежит толкованию, исполнению и регулированию в соответствии с законодательством Российской Федерации.</w:t>
      </w:r>
    </w:p>
    <w:p w:rsidR="00956FC6" w:rsidRPr="00956FC6" w:rsidRDefault="00956FC6" w:rsidP="00956FC6">
      <w:pPr>
        <w:pStyle w:val="af3"/>
        <w:spacing w:after="0"/>
        <w:ind w:firstLine="720"/>
        <w:jc w:val="both"/>
      </w:pPr>
      <w:r w:rsidRPr="00956FC6">
        <w:t>14.2. Споры, возникающие при исполнении настоящего договора, разрешаются путем переговоров, а при невозможности достичь соглашения в течение [</w:t>
      </w:r>
      <w:r w:rsidRPr="00956FC6">
        <w:rPr>
          <w:i/>
        </w:rPr>
        <w:t>12</w:t>
      </w:r>
      <w:r w:rsidRPr="00956FC6">
        <w:t xml:space="preserve">] месяцев с момента </w:t>
      </w:r>
      <w:r w:rsidRPr="00956FC6">
        <w:lastRenderedPageBreak/>
        <w:t>получения одной из Сторон предложения другой Стороны об урегулировании спора – в судебном порядке по месту нахождения ответчика.</w:t>
      </w:r>
    </w:p>
    <w:p w:rsidR="00956FC6" w:rsidRPr="00956FC6" w:rsidRDefault="00956FC6" w:rsidP="00956FC6">
      <w:pPr>
        <w:spacing w:after="0" w:line="240" w:lineRule="auto"/>
        <w:ind w:firstLine="720"/>
        <w:jc w:val="both"/>
        <w:rPr>
          <w:rFonts w:ascii="Times New Roman" w:eastAsia="Times New Roman" w:hAnsi="Times New Roman" w:cs="Times New Roman"/>
          <w:sz w:val="24"/>
          <w:szCs w:val="24"/>
        </w:rPr>
      </w:pPr>
    </w:p>
    <w:p w:rsidR="00956FC6" w:rsidRPr="00956FC6" w:rsidRDefault="00956FC6" w:rsidP="00956FC6">
      <w:pPr>
        <w:spacing w:after="0" w:line="240" w:lineRule="auto"/>
        <w:ind w:firstLine="720"/>
        <w:jc w:val="center"/>
        <w:rPr>
          <w:rFonts w:ascii="Times New Roman" w:hAnsi="Times New Roman" w:cs="Times New Roman"/>
          <w:b/>
          <w:sz w:val="24"/>
          <w:szCs w:val="24"/>
        </w:rPr>
      </w:pPr>
      <w:r w:rsidRPr="00956FC6">
        <w:rPr>
          <w:rFonts w:ascii="Times New Roman" w:hAnsi="Times New Roman" w:cs="Times New Roman"/>
          <w:b/>
          <w:sz w:val="24"/>
          <w:szCs w:val="24"/>
        </w:rPr>
        <w:t>15. Заключительные положения</w:t>
      </w:r>
    </w:p>
    <w:p w:rsidR="00956FC6" w:rsidRPr="00956FC6" w:rsidRDefault="00956FC6" w:rsidP="00956FC6">
      <w:pPr>
        <w:spacing w:after="0" w:line="240" w:lineRule="auto"/>
        <w:ind w:firstLine="720"/>
        <w:jc w:val="both"/>
        <w:rPr>
          <w:rFonts w:ascii="Times New Roman" w:eastAsia="Times New Roman" w:hAnsi="Times New Roman" w:cs="Times New Roman"/>
          <w:b/>
          <w:bCs/>
          <w:sz w:val="24"/>
          <w:szCs w:val="24"/>
        </w:rPr>
      </w:pPr>
    </w:p>
    <w:p w:rsidR="00956FC6" w:rsidRPr="00956FC6" w:rsidRDefault="00956FC6" w:rsidP="00956FC6">
      <w:pPr>
        <w:pStyle w:val="a8"/>
        <w:numPr>
          <w:ilvl w:val="1"/>
          <w:numId w:val="3"/>
        </w:numPr>
        <w:tabs>
          <w:tab w:val="left" w:pos="700"/>
        </w:tabs>
        <w:spacing w:line="240" w:lineRule="auto"/>
        <w:ind w:firstLine="720"/>
        <w:contextualSpacing w:val="0"/>
        <w:jc w:val="both"/>
        <w:rPr>
          <w:sz w:val="24"/>
          <w:szCs w:val="24"/>
        </w:rPr>
      </w:pPr>
      <w:r w:rsidRPr="00956FC6">
        <w:rPr>
          <w:sz w:val="24"/>
          <w:szCs w:val="24"/>
        </w:rPr>
        <w:t>Настоящий договор определяет полное соглашение и понимание между Сторонами настоящего договора относительно предоставляемых услуг. Любые изменения, дополнения или корректировки отношений Сторон по настоящему договору должны быть совершены только в письменной форме, подписаны уполномоченным представителем каждой из Сторон и будут иметь силу лишь при наличии в них прямой ссылки на настоящий договор.</w:t>
      </w:r>
    </w:p>
    <w:p w:rsidR="00956FC6" w:rsidRPr="00956FC6" w:rsidRDefault="00956FC6" w:rsidP="00956FC6">
      <w:pPr>
        <w:pStyle w:val="a8"/>
        <w:numPr>
          <w:ilvl w:val="1"/>
          <w:numId w:val="3"/>
        </w:numPr>
        <w:tabs>
          <w:tab w:val="left" w:pos="717"/>
        </w:tabs>
        <w:spacing w:line="240" w:lineRule="auto"/>
        <w:ind w:firstLine="720"/>
        <w:contextualSpacing w:val="0"/>
        <w:jc w:val="both"/>
        <w:rPr>
          <w:sz w:val="24"/>
          <w:szCs w:val="24"/>
        </w:rPr>
      </w:pPr>
      <w:r w:rsidRPr="00956FC6">
        <w:rPr>
          <w:sz w:val="24"/>
          <w:szCs w:val="24"/>
        </w:rPr>
        <w:t>Настоящий договор заменяет собой все предыдущие договоренности и соглашения между Сторонами, касающиеся их взаимоотношений в связи с настоящим договором (любые такие предыдущие договоренности и соглашения перестают быть действительными и теряют силу).</w:t>
      </w:r>
    </w:p>
    <w:p w:rsidR="00956FC6" w:rsidRPr="00956FC6" w:rsidRDefault="00956FC6" w:rsidP="00956FC6">
      <w:pPr>
        <w:pStyle w:val="a8"/>
        <w:numPr>
          <w:ilvl w:val="1"/>
          <w:numId w:val="3"/>
        </w:numPr>
        <w:tabs>
          <w:tab w:val="left" w:pos="767"/>
        </w:tabs>
        <w:spacing w:line="240" w:lineRule="auto"/>
        <w:ind w:firstLine="720"/>
        <w:contextualSpacing w:val="0"/>
        <w:jc w:val="both"/>
        <w:rPr>
          <w:sz w:val="24"/>
          <w:szCs w:val="24"/>
        </w:rPr>
      </w:pPr>
      <w:r w:rsidRPr="00956FC6">
        <w:rPr>
          <w:sz w:val="24"/>
          <w:szCs w:val="24"/>
        </w:rPr>
        <w:t>По соглашению Сторон Исполнитель может оказывать дополнительные услуги, связанные с предметом настоящего договора. Такое соглашение должно быть оформлено либо в виде отдельного договора либо в виде дополнительного соглашения к настоящему договору, которое должно содержать перечень дополнительных услуг, порядок, сроки их оказания и размер вознаграждения за оказание дополнительных услуг.</w:t>
      </w:r>
    </w:p>
    <w:p w:rsidR="00956FC6" w:rsidRPr="00956FC6" w:rsidRDefault="00956FC6" w:rsidP="00956FC6">
      <w:pPr>
        <w:pStyle w:val="a8"/>
        <w:numPr>
          <w:ilvl w:val="1"/>
          <w:numId w:val="3"/>
        </w:numPr>
        <w:tabs>
          <w:tab w:val="left" w:pos="813"/>
        </w:tabs>
        <w:spacing w:line="240" w:lineRule="auto"/>
        <w:ind w:firstLine="720"/>
        <w:contextualSpacing w:val="0"/>
        <w:jc w:val="both"/>
        <w:rPr>
          <w:sz w:val="24"/>
          <w:szCs w:val="24"/>
        </w:rPr>
      </w:pPr>
      <w:proofErr w:type="gramStart"/>
      <w:r w:rsidRPr="00956FC6">
        <w:rPr>
          <w:sz w:val="24"/>
          <w:szCs w:val="24"/>
        </w:rPr>
        <w:t>В случае изменения реквизитов какой-либо из Сторон настоящего договора, она обязана уведомить вторую Сторону об этих изменениях в трехдневный срок.</w:t>
      </w:r>
      <w:proofErr w:type="gramEnd"/>
    </w:p>
    <w:p w:rsidR="00956FC6" w:rsidRPr="00956FC6" w:rsidRDefault="00956FC6" w:rsidP="00956FC6">
      <w:pPr>
        <w:pStyle w:val="a8"/>
        <w:numPr>
          <w:ilvl w:val="1"/>
          <w:numId w:val="3"/>
        </w:numPr>
        <w:tabs>
          <w:tab w:val="left" w:pos="813"/>
        </w:tabs>
        <w:spacing w:line="240" w:lineRule="auto"/>
        <w:ind w:firstLine="720"/>
        <w:contextualSpacing w:val="0"/>
        <w:jc w:val="both"/>
        <w:rPr>
          <w:sz w:val="24"/>
          <w:szCs w:val="24"/>
        </w:rPr>
      </w:pPr>
      <w:r w:rsidRPr="00956FC6">
        <w:rPr>
          <w:sz w:val="24"/>
          <w:szCs w:val="24"/>
        </w:rPr>
        <w:t>Во всем, что не урегулировано настоящим договором, стороны руководствуются действующим законодательством Российской Федерации.</w:t>
      </w:r>
    </w:p>
    <w:p w:rsidR="00956FC6" w:rsidRPr="00956FC6" w:rsidRDefault="00956FC6" w:rsidP="00956FC6">
      <w:pPr>
        <w:pStyle w:val="a8"/>
        <w:numPr>
          <w:ilvl w:val="1"/>
          <w:numId w:val="3"/>
        </w:numPr>
        <w:tabs>
          <w:tab w:val="left" w:pos="651"/>
        </w:tabs>
        <w:spacing w:line="240" w:lineRule="auto"/>
        <w:ind w:firstLine="720"/>
        <w:contextualSpacing w:val="0"/>
        <w:jc w:val="both"/>
        <w:rPr>
          <w:sz w:val="24"/>
          <w:szCs w:val="24"/>
        </w:rPr>
      </w:pPr>
      <w:r w:rsidRPr="00956FC6">
        <w:rPr>
          <w:sz w:val="24"/>
          <w:szCs w:val="24"/>
        </w:rPr>
        <w:t>Настоящий договор заключен в двух экземплярах, имеющих равную юридическую силу, по одному для каждой Стороны.</w:t>
      </w:r>
    </w:p>
    <w:p w:rsidR="00956FC6" w:rsidRPr="00956FC6" w:rsidRDefault="00956FC6" w:rsidP="00956FC6">
      <w:pPr>
        <w:pStyle w:val="a8"/>
        <w:numPr>
          <w:ilvl w:val="1"/>
          <w:numId w:val="3"/>
        </w:numPr>
        <w:tabs>
          <w:tab w:val="left" w:pos="651"/>
        </w:tabs>
        <w:spacing w:line="240" w:lineRule="auto"/>
        <w:ind w:firstLine="720"/>
        <w:contextualSpacing w:val="0"/>
        <w:jc w:val="both"/>
        <w:rPr>
          <w:sz w:val="24"/>
          <w:szCs w:val="24"/>
        </w:rPr>
      </w:pPr>
      <w:r w:rsidRPr="00956FC6">
        <w:rPr>
          <w:sz w:val="24"/>
          <w:szCs w:val="24"/>
        </w:rPr>
        <w:t>Неотъемлемой частью настоящего договора является следующее приложение:</w:t>
      </w:r>
    </w:p>
    <w:p w:rsidR="00956FC6" w:rsidRPr="00956FC6" w:rsidRDefault="00956FC6" w:rsidP="00956FC6">
      <w:pPr>
        <w:spacing w:after="0" w:line="240" w:lineRule="auto"/>
        <w:ind w:firstLine="709"/>
        <w:jc w:val="both"/>
        <w:rPr>
          <w:rFonts w:ascii="Times New Roman" w:hAnsi="Times New Roman" w:cs="Times New Roman"/>
          <w:sz w:val="24"/>
          <w:szCs w:val="24"/>
        </w:rPr>
      </w:pPr>
      <w:r w:rsidRPr="00956FC6">
        <w:rPr>
          <w:rFonts w:ascii="Times New Roman" w:hAnsi="Times New Roman" w:cs="Times New Roman"/>
          <w:sz w:val="24"/>
          <w:szCs w:val="24"/>
        </w:rPr>
        <w:t xml:space="preserve">- Приложение № 1 – Техническое задание на оказание услуг по проведению инициативного аудита бухгалтерской (финансовой) отчетности  </w:t>
      </w:r>
      <w:r w:rsidRPr="00956FC6">
        <w:rPr>
          <w:rFonts w:ascii="Times New Roman" w:hAnsi="Times New Roman" w:cs="Times New Roman"/>
          <w:bCs/>
          <w:sz w:val="24"/>
          <w:szCs w:val="24"/>
        </w:rPr>
        <w:t>Федерального государственного бюджетного учреждения «Администрация морских портов Каспийского моря» за 2019 год.</w:t>
      </w:r>
    </w:p>
    <w:p w:rsidR="00956FC6" w:rsidRPr="00956FC6" w:rsidRDefault="00956FC6" w:rsidP="00956FC6">
      <w:pPr>
        <w:spacing w:after="0" w:line="240" w:lineRule="auto"/>
        <w:ind w:firstLine="720"/>
        <w:jc w:val="center"/>
        <w:rPr>
          <w:rFonts w:ascii="Times New Roman" w:hAnsi="Times New Roman" w:cs="Times New Roman"/>
          <w:b/>
          <w:sz w:val="24"/>
          <w:szCs w:val="24"/>
        </w:rPr>
      </w:pPr>
    </w:p>
    <w:p w:rsidR="00956FC6" w:rsidRPr="00956FC6" w:rsidRDefault="00956FC6" w:rsidP="00956FC6">
      <w:pPr>
        <w:spacing w:after="0" w:line="240" w:lineRule="auto"/>
        <w:ind w:firstLine="720"/>
        <w:jc w:val="center"/>
        <w:rPr>
          <w:rFonts w:ascii="Times New Roman" w:hAnsi="Times New Roman" w:cs="Times New Roman"/>
          <w:b/>
          <w:sz w:val="24"/>
          <w:szCs w:val="24"/>
        </w:rPr>
      </w:pPr>
      <w:r w:rsidRPr="00956FC6">
        <w:rPr>
          <w:rFonts w:ascii="Times New Roman" w:hAnsi="Times New Roman" w:cs="Times New Roman"/>
          <w:b/>
          <w:sz w:val="24"/>
          <w:szCs w:val="24"/>
        </w:rPr>
        <w:t>16. Реквизиты и подписи Сторон</w:t>
      </w:r>
    </w:p>
    <w:p w:rsidR="00956FC6" w:rsidRPr="00956FC6" w:rsidRDefault="00956FC6" w:rsidP="00956FC6">
      <w:pPr>
        <w:pStyle w:val="10"/>
        <w:spacing w:before="0" w:line="240" w:lineRule="auto"/>
        <w:ind w:firstLine="720"/>
        <w:jc w:val="both"/>
        <w:rPr>
          <w:rFonts w:ascii="Times New Roman" w:hAnsi="Times New Roman" w:cs="Times New Roman"/>
          <w:color w:val="auto"/>
          <w:sz w:val="24"/>
          <w:szCs w:val="24"/>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956FC6" w:rsidRPr="00956FC6" w:rsidTr="00DA46D4">
        <w:trPr>
          <w:trHeight w:val="340"/>
        </w:trPr>
        <w:tc>
          <w:tcPr>
            <w:tcW w:w="2500" w:type="pct"/>
          </w:tcPr>
          <w:p w:rsidR="00956FC6" w:rsidRPr="00956FC6" w:rsidRDefault="00956FC6" w:rsidP="00956FC6">
            <w:pPr>
              <w:jc w:val="both"/>
              <w:rPr>
                <w:rFonts w:ascii="Times New Roman" w:hAnsi="Times New Roman" w:cs="Times New Roman"/>
                <w:b/>
                <w:bCs/>
                <w:sz w:val="24"/>
                <w:szCs w:val="24"/>
              </w:rPr>
            </w:pPr>
            <w:r w:rsidRPr="00956FC6">
              <w:rPr>
                <w:rFonts w:ascii="Times New Roman" w:hAnsi="Times New Roman" w:cs="Times New Roman"/>
                <w:b/>
                <w:sz w:val="24"/>
                <w:szCs w:val="24"/>
              </w:rPr>
              <w:t>Заказчик:</w:t>
            </w:r>
          </w:p>
        </w:tc>
        <w:tc>
          <w:tcPr>
            <w:tcW w:w="2500" w:type="pct"/>
          </w:tcPr>
          <w:p w:rsidR="00956FC6" w:rsidRPr="00956FC6" w:rsidRDefault="00956FC6" w:rsidP="00956FC6">
            <w:pPr>
              <w:pStyle w:val="10"/>
              <w:spacing w:before="0"/>
              <w:jc w:val="both"/>
              <w:outlineLvl w:val="0"/>
              <w:rPr>
                <w:rFonts w:ascii="Times New Roman" w:hAnsi="Times New Roman" w:cs="Times New Roman"/>
                <w:b w:val="0"/>
                <w:bCs w:val="0"/>
                <w:color w:val="auto"/>
                <w:sz w:val="24"/>
                <w:szCs w:val="24"/>
              </w:rPr>
            </w:pPr>
            <w:r w:rsidRPr="00956FC6">
              <w:rPr>
                <w:rFonts w:ascii="Times New Roman" w:hAnsi="Times New Roman" w:cs="Times New Roman"/>
                <w:color w:val="auto"/>
                <w:sz w:val="24"/>
                <w:szCs w:val="24"/>
              </w:rPr>
              <w:t xml:space="preserve">Исполнитель: </w:t>
            </w:r>
          </w:p>
        </w:tc>
      </w:tr>
      <w:tr w:rsidR="00956FC6" w:rsidRPr="00956FC6" w:rsidTr="00DA46D4">
        <w:trPr>
          <w:trHeight w:val="340"/>
        </w:trPr>
        <w:tc>
          <w:tcPr>
            <w:tcW w:w="2500" w:type="pct"/>
          </w:tcPr>
          <w:p w:rsidR="00956FC6" w:rsidRPr="00956FC6" w:rsidRDefault="00956FC6" w:rsidP="00956FC6">
            <w:pPr>
              <w:rPr>
                <w:rFonts w:ascii="Times New Roman" w:hAnsi="Times New Roman" w:cs="Times New Roman"/>
                <w:b/>
                <w:sz w:val="24"/>
                <w:szCs w:val="24"/>
              </w:rPr>
            </w:pPr>
            <w:r w:rsidRPr="00956FC6">
              <w:rPr>
                <w:rFonts w:ascii="Times New Roman" w:hAnsi="Times New Roman" w:cs="Times New Roman"/>
                <w:b/>
                <w:sz w:val="24"/>
                <w:szCs w:val="24"/>
              </w:rPr>
              <w:t>ФГБУ «АМП Каспийского моря</w:t>
            </w:r>
            <w:r w:rsidRPr="00956FC6">
              <w:rPr>
                <w:rFonts w:ascii="Times New Roman" w:eastAsia="Times New Roman" w:hAnsi="Times New Roman" w:cs="Times New Roman"/>
                <w:b/>
                <w:iCs/>
                <w:sz w:val="24"/>
                <w:szCs w:val="24"/>
              </w:rPr>
              <w:t>»</w:t>
            </w:r>
          </w:p>
        </w:tc>
        <w:tc>
          <w:tcPr>
            <w:tcW w:w="2500" w:type="pct"/>
          </w:tcPr>
          <w:p w:rsidR="00956FC6" w:rsidRPr="00956FC6" w:rsidRDefault="00956FC6" w:rsidP="00956FC6">
            <w:pPr>
              <w:rPr>
                <w:rFonts w:ascii="Times New Roman" w:eastAsia="Times New Roman" w:hAnsi="Times New Roman" w:cs="Times New Roman"/>
                <w:sz w:val="24"/>
                <w:szCs w:val="24"/>
              </w:rPr>
            </w:pPr>
            <w:r w:rsidRPr="00956FC6">
              <w:rPr>
                <w:rFonts w:ascii="Times New Roman" w:eastAsia="Times New Roman" w:hAnsi="Times New Roman" w:cs="Times New Roman"/>
                <w:b/>
                <w:sz w:val="24"/>
                <w:szCs w:val="24"/>
              </w:rPr>
              <w:t>ООО «АФ «</w:t>
            </w:r>
            <w:proofErr w:type="spellStart"/>
            <w:r w:rsidRPr="00956FC6">
              <w:rPr>
                <w:rFonts w:ascii="Times New Roman" w:eastAsia="Times New Roman" w:hAnsi="Times New Roman" w:cs="Times New Roman"/>
                <w:b/>
                <w:sz w:val="24"/>
                <w:szCs w:val="24"/>
              </w:rPr>
              <w:t>Информ</w:t>
            </w:r>
            <w:proofErr w:type="spellEnd"/>
            <w:r w:rsidRPr="00956FC6">
              <w:rPr>
                <w:rFonts w:ascii="Times New Roman" w:eastAsia="Times New Roman" w:hAnsi="Times New Roman" w:cs="Times New Roman"/>
                <w:b/>
                <w:sz w:val="24"/>
                <w:szCs w:val="24"/>
              </w:rPr>
              <w:t>-Аудит»</w:t>
            </w:r>
          </w:p>
        </w:tc>
      </w:tr>
      <w:tr w:rsidR="00956FC6" w:rsidRPr="00956FC6" w:rsidTr="00DA46D4">
        <w:trPr>
          <w:trHeight w:val="340"/>
        </w:trPr>
        <w:tc>
          <w:tcPr>
            <w:tcW w:w="2500" w:type="pct"/>
          </w:tcPr>
          <w:p w:rsidR="00956FC6" w:rsidRPr="00956FC6" w:rsidRDefault="00956FC6" w:rsidP="00956FC6">
            <w:pPr>
              <w:jc w:val="both"/>
              <w:rPr>
                <w:rFonts w:ascii="Times New Roman" w:hAnsi="Times New Roman" w:cs="Times New Roman"/>
                <w:sz w:val="24"/>
                <w:szCs w:val="24"/>
              </w:rPr>
            </w:pPr>
            <w:r w:rsidRPr="00956FC6">
              <w:rPr>
                <w:rFonts w:ascii="Times New Roman" w:eastAsia="Times New Roman" w:hAnsi="Times New Roman" w:cs="Times New Roman"/>
                <w:sz w:val="24"/>
                <w:szCs w:val="24"/>
              </w:rPr>
              <w:t xml:space="preserve">Адрес: </w:t>
            </w:r>
            <w:r w:rsidRPr="00956FC6">
              <w:rPr>
                <w:rFonts w:ascii="Times New Roman" w:hAnsi="Times New Roman" w:cs="Times New Roman"/>
                <w:sz w:val="24"/>
                <w:szCs w:val="24"/>
              </w:rPr>
              <w:t xml:space="preserve">Россия, 414016, г. Астрахань, </w:t>
            </w:r>
          </w:p>
          <w:p w:rsidR="00956FC6" w:rsidRPr="00956FC6" w:rsidRDefault="00956FC6" w:rsidP="00956FC6">
            <w:pPr>
              <w:jc w:val="both"/>
              <w:rPr>
                <w:rFonts w:ascii="Times New Roman" w:hAnsi="Times New Roman" w:cs="Times New Roman"/>
                <w:sz w:val="24"/>
                <w:szCs w:val="24"/>
              </w:rPr>
            </w:pPr>
            <w:r w:rsidRPr="00956FC6">
              <w:rPr>
                <w:rFonts w:ascii="Times New Roman" w:hAnsi="Times New Roman" w:cs="Times New Roman"/>
                <w:sz w:val="24"/>
                <w:szCs w:val="24"/>
              </w:rPr>
              <w:t>ул. Капитана Краснова, д. 31</w:t>
            </w:r>
          </w:p>
        </w:tc>
        <w:tc>
          <w:tcPr>
            <w:tcW w:w="2500" w:type="pct"/>
          </w:tcPr>
          <w:p w:rsidR="00956FC6" w:rsidRPr="00956FC6" w:rsidRDefault="00956FC6" w:rsidP="00956FC6">
            <w:pPr>
              <w:rPr>
                <w:rFonts w:ascii="Times New Roman" w:eastAsia="Times New Roman" w:hAnsi="Times New Roman" w:cs="Times New Roman"/>
                <w:sz w:val="24"/>
                <w:szCs w:val="24"/>
              </w:rPr>
            </w:pPr>
            <w:r w:rsidRPr="00956FC6">
              <w:rPr>
                <w:rFonts w:ascii="Times New Roman" w:eastAsia="Times New Roman" w:hAnsi="Times New Roman" w:cs="Times New Roman"/>
                <w:sz w:val="24"/>
                <w:szCs w:val="24"/>
              </w:rPr>
              <w:t>Адрес: 414040, г. Астрахань,  ул. Адмиралтейская, дом 51,  офис 302</w:t>
            </w:r>
          </w:p>
        </w:tc>
      </w:tr>
      <w:tr w:rsidR="00956FC6" w:rsidRPr="00956FC6" w:rsidTr="00DA46D4">
        <w:trPr>
          <w:trHeight w:val="340"/>
        </w:trPr>
        <w:tc>
          <w:tcPr>
            <w:tcW w:w="2500" w:type="pct"/>
          </w:tcPr>
          <w:p w:rsidR="00956FC6" w:rsidRPr="00956FC6" w:rsidRDefault="00956FC6" w:rsidP="00956FC6">
            <w:pPr>
              <w:jc w:val="both"/>
              <w:rPr>
                <w:rFonts w:ascii="Times New Roman" w:hAnsi="Times New Roman" w:cs="Times New Roman"/>
                <w:sz w:val="24"/>
                <w:szCs w:val="24"/>
              </w:rPr>
            </w:pPr>
            <w:r w:rsidRPr="00956FC6">
              <w:rPr>
                <w:rFonts w:ascii="Times New Roman" w:eastAsia="Times New Roman" w:hAnsi="Times New Roman" w:cs="Times New Roman"/>
                <w:sz w:val="24"/>
                <w:szCs w:val="24"/>
              </w:rPr>
              <w:t xml:space="preserve">тел./факс </w:t>
            </w:r>
            <w:r w:rsidRPr="00956FC6">
              <w:rPr>
                <w:rFonts w:ascii="Times New Roman" w:hAnsi="Times New Roman" w:cs="Times New Roman"/>
                <w:sz w:val="24"/>
                <w:szCs w:val="24"/>
              </w:rPr>
              <w:t>8 (8512) 58-45-69; 58-45-66</w:t>
            </w:r>
          </w:p>
          <w:p w:rsidR="00956FC6" w:rsidRPr="00956FC6" w:rsidRDefault="00956FC6" w:rsidP="00956FC6">
            <w:pPr>
              <w:jc w:val="both"/>
              <w:rPr>
                <w:rFonts w:ascii="Times New Roman" w:hAnsi="Times New Roman" w:cs="Times New Roman"/>
                <w:sz w:val="24"/>
                <w:szCs w:val="24"/>
              </w:rPr>
            </w:pPr>
            <w:r w:rsidRPr="00956FC6">
              <w:rPr>
                <w:rFonts w:ascii="Times New Roman" w:hAnsi="Times New Roman" w:cs="Times New Roman"/>
                <w:sz w:val="24"/>
                <w:szCs w:val="24"/>
              </w:rPr>
              <w:t>E-</w:t>
            </w:r>
            <w:proofErr w:type="spellStart"/>
            <w:r w:rsidRPr="00956FC6">
              <w:rPr>
                <w:rFonts w:ascii="Times New Roman" w:hAnsi="Times New Roman" w:cs="Times New Roman"/>
                <w:sz w:val="24"/>
                <w:szCs w:val="24"/>
              </w:rPr>
              <w:t>mail</w:t>
            </w:r>
            <w:proofErr w:type="spellEnd"/>
            <w:r w:rsidRPr="00956FC6">
              <w:rPr>
                <w:rFonts w:ascii="Times New Roman" w:hAnsi="Times New Roman" w:cs="Times New Roman"/>
                <w:sz w:val="24"/>
                <w:szCs w:val="24"/>
              </w:rPr>
              <w:t xml:space="preserve">: </w:t>
            </w:r>
            <w:hyperlink r:id="rId7" w:history="1">
              <w:r w:rsidRPr="00956FC6">
                <w:rPr>
                  <w:rFonts w:ascii="Times New Roman" w:hAnsi="Times New Roman" w:cs="Times New Roman"/>
                  <w:sz w:val="24"/>
                  <w:szCs w:val="24"/>
                </w:rPr>
                <w:t>mail@ampastra.ru</w:t>
              </w:r>
            </w:hyperlink>
          </w:p>
          <w:p w:rsidR="00956FC6" w:rsidRPr="00956FC6" w:rsidRDefault="00956FC6" w:rsidP="00956FC6">
            <w:pPr>
              <w:rPr>
                <w:rFonts w:ascii="Times New Roman" w:hAnsi="Times New Roman" w:cs="Times New Roman"/>
                <w:sz w:val="24"/>
                <w:szCs w:val="24"/>
              </w:rPr>
            </w:pPr>
            <w:r w:rsidRPr="00956FC6">
              <w:rPr>
                <w:rFonts w:ascii="Times New Roman" w:eastAsia="Times New Roman" w:hAnsi="Times New Roman" w:cs="Times New Roman"/>
                <w:sz w:val="24"/>
                <w:szCs w:val="24"/>
              </w:rPr>
              <w:t xml:space="preserve">ИНН/КПП  </w:t>
            </w:r>
            <w:r w:rsidRPr="00956FC6">
              <w:rPr>
                <w:rFonts w:ascii="Times New Roman" w:hAnsi="Times New Roman" w:cs="Times New Roman"/>
                <w:sz w:val="24"/>
                <w:szCs w:val="24"/>
              </w:rPr>
              <w:t xml:space="preserve">3018010485/301801001 </w:t>
            </w:r>
          </w:p>
          <w:p w:rsidR="00956FC6" w:rsidRPr="00956FC6" w:rsidRDefault="00956FC6" w:rsidP="00956FC6">
            <w:pPr>
              <w:jc w:val="both"/>
              <w:rPr>
                <w:rFonts w:ascii="Times New Roman" w:eastAsia="Times New Roman" w:hAnsi="Times New Roman" w:cs="Times New Roman"/>
                <w:sz w:val="24"/>
                <w:szCs w:val="24"/>
              </w:rPr>
            </w:pPr>
            <w:r w:rsidRPr="00956FC6">
              <w:rPr>
                <w:rFonts w:ascii="Times New Roman" w:eastAsia="Times New Roman" w:hAnsi="Times New Roman" w:cs="Times New Roman"/>
                <w:sz w:val="24"/>
                <w:szCs w:val="24"/>
              </w:rPr>
              <w:t>ОГРН  1023000826177</w:t>
            </w:r>
          </w:p>
        </w:tc>
        <w:tc>
          <w:tcPr>
            <w:tcW w:w="2500" w:type="pct"/>
          </w:tcPr>
          <w:p w:rsidR="00956FC6" w:rsidRPr="00956FC6" w:rsidRDefault="00956FC6" w:rsidP="00956FC6">
            <w:pPr>
              <w:jc w:val="both"/>
              <w:rPr>
                <w:rFonts w:ascii="Times New Roman" w:eastAsia="Times New Roman" w:hAnsi="Times New Roman" w:cs="Times New Roman"/>
                <w:sz w:val="24"/>
                <w:szCs w:val="24"/>
              </w:rPr>
            </w:pPr>
            <w:r w:rsidRPr="00956FC6">
              <w:rPr>
                <w:rFonts w:ascii="Times New Roman" w:eastAsia="Times New Roman" w:hAnsi="Times New Roman" w:cs="Times New Roman"/>
                <w:sz w:val="24"/>
                <w:szCs w:val="24"/>
              </w:rPr>
              <w:t>тел./факс 51-28-00; 51-27-57</w:t>
            </w:r>
          </w:p>
          <w:p w:rsidR="00956FC6" w:rsidRPr="00956FC6" w:rsidRDefault="00956FC6" w:rsidP="00956FC6">
            <w:pPr>
              <w:jc w:val="both"/>
              <w:rPr>
                <w:rFonts w:ascii="Times New Roman" w:eastAsia="Times New Roman" w:hAnsi="Times New Roman" w:cs="Times New Roman"/>
                <w:sz w:val="24"/>
                <w:szCs w:val="24"/>
              </w:rPr>
            </w:pPr>
            <w:r w:rsidRPr="00956FC6">
              <w:rPr>
                <w:rFonts w:ascii="Times New Roman" w:hAnsi="Times New Roman" w:cs="Times New Roman"/>
                <w:sz w:val="24"/>
                <w:szCs w:val="24"/>
              </w:rPr>
              <w:t>E-</w:t>
            </w:r>
            <w:proofErr w:type="spellStart"/>
            <w:r w:rsidRPr="00956FC6">
              <w:rPr>
                <w:rFonts w:ascii="Times New Roman" w:hAnsi="Times New Roman" w:cs="Times New Roman"/>
                <w:sz w:val="24"/>
                <w:szCs w:val="24"/>
              </w:rPr>
              <w:t>mail</w:t>
            </w:r>
            <w:proofErr w:type="spellEnd"/>
            <w:r w:rsidRPr="00956FC6">
              <w:rPr>
                <w:rFonts w:ascii="Times New Roman" w:hAnsi="Times New Roman" w:cs="Times New Roman"/>
                <w:sz w:val="24"/>
                <w:szCs w:val="24"/>
              </w:rPr>
              <w:t>: audarman@mail.ru</w:t>
            </w:r>
          </w:p>
          <w:p w:rsidR="00956FC6" w:rsidRPr="00956FC6" w:rsidRDefault="00956FC6" w:rsidP="00956FC6">
            <w:pPr>
              <w:jc w:val="both"/>
              <w:rPr>
                <w:rFonts w:ascii="Times New Roman" w:eastAsia="Times New Roman" w:hAnsi="Times New Roman" w:cs="Times New Roman"/>
                <w:sz w:val="24"/>
                <w:szCs w:val="24"/>
              </w:rPr>
            </w:pPr>
            <w:r w:rsidRPr="00956FC6">
              <w:rPr>
                <w:rFonts w:ascii="Times New Roman" w:eastAsia="Times New Roman" w:hAnsi="Times New Roman" w:cs="Times New Roman"/>
                <w:sz w:val="24"/>
                <w:szCs w:val="24"/>
              </w:rPr>
              <w:t>ИНН/КПП 3015110925/301501001</w:t>
            </w:r>
          </w:p>
          <w:p w:rsidR="00956FC6" w:rsidRPr="00956FC6" w:rsidRDefault="00956FC6" w:rsidP="00956FC6">
            <w:pPr>
              <w:jc w:val="both"/>
              <w:rPr>
                <w:rFonts w:ascii="Times New Roman" w:eastAsia="Times New Roman" w:hAnsi="Times New Roman" w:cs="Times New Roman"/>
                <w:sz w:val="24"/>
                <w:szCs w:val="24"/>
              </w:rPr>
            </w:pPr>
            <w:r w:rsidRPr="00956FC6">
              <w:rPr>
                <w:rFonts w:ascii="Times New Roman" w:eastAsia="Times New Roman" w:hAnsi="Times New Roman" w:cs="Times New Roman"/>
                <w:sz w:val="24"/>
                <w:szCs w:val="24"/>
              </w:rPr>
              <w:t>ОГРН 1173025003470</w:t>
            </w:r>
          </w:p>
        </w:tc>
      </w:tr>
      <w:tr w:rsidR="00956FC6" w:rsidRPr="00956FC6" w:rsidTr="00DA46D4">
        <w:trPr>
          <w:trHeight w:val="340"/>
        </w:trPr>
        <w:tc>
          <w:tcPr>
            <w:tcW w:w="2500" w:type="pct"/>
          </w:tcPr>
          <w:p w:rsidR="00956FC6" w:rsidRPr="00956FC6" w:rsidRDefault="00956FC6" w:rsidP="00956FC6">
            <w:pPr>
              <w:rPr>
                <w:rFonts w:ascii="Times New Roman" w:hAnsi="Times New Roman" w:cs="Times New Roman"/>
                <w:sz w:val="24"/>
                <w:szCs w:val="24"/>
              </w:rPr>
            </w:pPr>
            <w:proofErr w:type="gramStart"/>
            <w:r w:rsidRPr="00956FC6">
              <w:rPr>
                <w:rFonts w:ascii="Times New Roman" w:hAnsi="Times New Roman" w:cs="Times New Roman"/>
                <w:sz w:val="24"/>
                <w:szCs w:val="24"/>
              </w:rPr>
              <w:t>л</w:t>
            </w:r>
            <w:proofErr w:type="gramEnd"/>
            <w:r w:rsidRPr="00956FC6">
              <w:rPr>
                <w:rFonts w:ascii="Times New Roman" w:hAnsi="Times New Roman" w:cs="Times New Roman"/>
                <w:sz w:val="24"/>
                <w:szCs w:val="24"/>
              </w:rPr>
              <w:t xml:space="preserve">/с 20256Ц76300 </w:t>
            </w:r>
          </w:p>
          <w:p w:rsidR="00956FC6" w:rsidRPr="00956FC6" w:rsidRDefault="00956FC6" w:rsidP="00956FC6">
            <w:pPr>
              <w:rPr>
                <w:rFonts w:ascii="Times New Roman" w:hAnsi="Times New Roman" w:cs="Times New Roman"/>
                <w:sz w:val="24"/>
                <w:szCs w:val="24"/>
              </w:rPr>
            </w:pPr>
            <w:r w:rsidRPr="00956FC6">
              <w:rPr>
                <w:rFonts w:ascii="Times New Roman" w:hAnsi="Times New Roman" w:cs="Times New Roman"/>
                <w:sz w:val="24"/>
                <w:szCs w:val="24"/>
              </w:rPr>
              <w:t>в УФК по Астраханской области</w:t>
            </w:r>
          </w:p>
          <w:p w:rsidR="00956FC6" w:rsidRPr="00956FC6" w:rsidRDefault="00956FC6" w:rsidP="00956FC6">
            <w:pPr>
              <w:rPr>
                <w:rFonts w:ascii="Times New Roman" w:hAnsi="Times New Roman" w:cs="Times New Roman"/>
                <w:sz w:val="24"/>
                <w:szCs w:val="24"/>
              </w:rPr>
            </w:pPr>
            <w:proofErr w:type="gramStart"/>
            <w:r w:rsidRPr="00956FC6">
              <w:rPr>
                <w:rFonts w:ascii="Times New Roman" w:hAnsi="Times New Roman" w:cs="Times New Roman"/>
                <w:sz w:val="24"/>
                <w:szCs w:val="24"/>
              </w:rPr>
              <w:t>р</w:t>
            </w:r>
            <w:proofErr w:type="gramEnd"/>
            <w:r w:rsidRPr="00956FC6">
              <w:rPr>
                <w:rFonts w:ascii="Times New Roman" w:hAnsi="Times New Roman" w:cs="Times New Roman"/>
                <w:sz w:val="24"/>
                <w:szCs w:val="24"/>
              </w:rPr>
              <w:t>/с УФК 40501810803492000002</w:t>
            </w:r>
          </w:p>
        </w:tc>
        <w:tc>
          <w:tcPr>
            <w:tcW w:w="2500" w:type="pct"/>
          </w:tcPr>
          <w:p w:rsidR="00956FC6" w:rsidRPr="00956FC6" w:rsidRDefault="00956FC6" w:rsidP="00956FC6">
            <w:pPr>
              <w:rPr>
                <w:rFonts w:ascii="Times New Roman" w:eastAsia="Times New Roman" w:hAnsi="Times New Roman" w:cs="Times New Roman"/>
                <w:sz w:val="24"/>
                <w:szCs w:val="24"/>
              </w:rPr>
            </w:pPr>
            <w:proofErr w:type="gramStart"/>
            <w:r w:rsidRPr="00956FC6">
              <w:rPr>
                <w:rFonts w:ascii="Times New Roman" w:eastAsia="Times New Roman" w:hAnsi="Times New Roman" w:cs="Times New Roman"/>
                <w:sz w:val="24"/>
                <w:szCs w:val="24"/>
              </w:rPr>
              <w:t>Р</w:t>
            </w:r>
            <w:proofErr w:type="gramEnd"/>
            <w:r w:rsidRPr="00956FC6">
              <w:rPr>
                <w:rFonts w:ascii="Times New Roman" w:eastAsia="Times New Roman" w:hAnsi="Times New Roman" w:cs="Times New Roman"/>
                <w:sz w:val="24"/>
                <w:szCs w:val="24"/>
              </w:rPr>
              <w:t>/</w:t>
            </w:r>
            <w:proofErr w:type="spellStart"/>
            <w:r w:rsidRPr="00956FC6">
              <w:rPr>
                <w:rFonts w:ascii="Times New Roman" w:eastAsia="Times New Roman" w:hAnsi="Times New Roman" w:cs="Times New Roman"/>
                <w:sz w:val="24"/>
                <w:szCs w:val="24"/>
              </w:rPr>
              <w:t>сч</w:t>
            </w:r>
            <w:proofErr w:type="spellEnd"/>
            <w:r w:rsidRPr="00956FC6">
              <w:rPr>
                <w:rFonts w:ascii="Times New Roman" w:eastAsia="Times New Roman" w:hAnsi="Times New Roman" w:cs="Times New Roman"/>
                <w:sz w:val="24"/>
                <w:szCs w:val="24"/>
              </w:rPr>
              <w:t>. № 40702810611300021193 – ФИЛИАЛ БАНКА ВТБ (ПАО) В Г.РОСТОВЕ-НА-ДОНУ</w:t>
            </w:r>
          </w:p>
        </w:tc>
      </w:tr>
      <w:tr w:rsidR="00956FC6" w:rsidRPr="00956FC6" w:rsidTr="00DA46D4">
        <w:trPr>
          <w:trHeight w:val="340"/>
        </w:trPr>
        <w:tc>
          <w:tcPr>
            <w:tcW w:w="2500" w:type="pct"/>
          </w:tcPr>
          <w:p w:rsidR="00956FC6" w:rsidRPr="00956FC6" w:rsidRDefault="00956FC6" w:rsidP="00956FC6">
            <w:pPr>
              <w:rPr>
                <w:rFonts w:ascii="Times New Roman" w:hAnsi="Times New Roman" w:cs="Times New Roman"/>
                <w:sz w:val="24"/>
                <w:szCs w:val="24"/>
              </w:rPr>
            </w:pPr>
            <w:r w:rsidRPr="00956FC6">
              <w:rPr>
                <w:rFonts w:ascii="Times New Roman" w:hAnsi="Times New Roman" w:cs="Times New Roman"/>
                <w:sz w:val="24"/>
                <w:szCs w:val="24"/>
              </w:rPr>
              <w:t>БИК 041203001</w:t>
            </w:r>
          </w:p>
          <w:p w:rsidR="00956FC6" w:rsidRPr="00956FC6" w:rsidRDefault="00956FC6" w:rsidP="00956FC6">
            <w:pPr>
              <w:rPr>
                <w:rFonts w:ascii="Times New Roman" w:hAnsi="Times New Roman" w:cs="Times New Roman"/>
                <w:sz w:val="24"/>
                <w:szCs w:val="24"/>
              </w:rPr>
            </w:pPr>
            <w:r w:rsidRPr="00956FC6">
              <w:rPr>
                <w:rFonts w:ascii="Times New Roman" w:hAnsi="Times New Roman" w:cs="Times New Roman"/>
                <w:sz w:val="24"/>
                <w:szCs w:val="24"/>
              </w:rPr>
              <w:t>ОКПО 36712354</w:t>
            </w:r>
          </w:p>
          <w:p w:rsidR="00956FC6" w:rsidRPr="00956FC6" w:rsidRDefault="00956FC6" w:rsidP="00956FC6">
            <w:pPr>
              <w:rPr>
                <w:rFonts w:ascii="Times New Roman" w:hAnsi="Times New Roman" w:cs="Times New Roman"/>
                <w:sz w:val="24"/>
                <w:szCs w:val="24"/>
              </w:rPr>
            </w:pPr>
          </w:p>
        </w:tc>
        <w:tc>
          <w:tcPr>
            <w:tcW w:w="2500" w:type="pct"/>
          </w:tcPr>
          <w:p w:rsidR="00956FC6" w:rsidRPr="00956FC6" w:rsidRDefault="00956FC6" w:rsidP="00956FC6">
            <w:pPr>
              <w:pStyle w:val="af3"/>
              <w:spacing w:after="0"/>
              <w:jc w:val="both"/>
            </w:pPr>
            <w:r w:rsidRPr="00956FC6">
              <w:t>К/с № 30101810300000000999</w:t>
            </w:r>
          </w:p>
          <w:p w:rsidR="00956FC6" w:rsidRPr="00956FC6" w:rsidRDefault="00956FC6" w:rsidP="00956FC6">
            <w:pPr>
              <w:pStyle w:val="af3"/>
              <w:spacing w:after="0"/>
              <w:jc w:val="both"/>
            </w:pPr>
            <w:r w:rsidRPr="00956FC6">
              <w:t>БИК 046015999</w:t>
            </w:r>
          </w:p>
          <w:p w:rsidR="00956FC6" w:rsidRPr="00956FC6" w:rsidRDefault="00956FC6" w:rsidP="00956FC6">
            <w:pPr>
              <w:rPr>
                <w:rFonts w:ascii="Times New Roman" w:eastAsia="Times New Roman" w:hAnsi="Times New Roman" w:cs="Times New Roman"/>
                <w:sz w:val="24"/>
                <w:szCs w:val="24"/>
              </w:rPr>
            </w:pPr>
            <w:r w:rsidRPr="00956FC6">
              <w:rPr>
                <w:rFonts w:ascii="Times New Roman" w:eastAsia="Times New Roman" w:hAnsi="Times New Roman" w:cs="Times New Roman"/>
                <w:sz w:val="24"/>
                <w:szCs w:val="24"/>
              </w:rPr>
              <w:t>ОКПО 15441046</w:t>
            </w:r>
          </w:p>
        </w:tc>
      </w:tr>
      <w:tr w:rsidR="00956FC6" w:rsidRPr="00956FC6" w:rsidTr="00DA46D4">
        <w:trPr>
          <w:trHeight w:val="340"/>
        </w:trPr>
        <w:tc>
          <w:tcPr>
            <w:tcW w:w="2500" w:type="pct"/>
          </w:tcPr>
          <w:p w:rsidR="00956FC6" w:rsidRPr="00956FC6" w:rsidRDefault="00956FC6" w:rsidP="00956FC6">
            <w:pPr>
              <w:pStyle w:val="af3"/>
              <w:spacing w:after="0"/>
              <w:jc w:val="both"/>
              <w:rPr>
                <w:bCs/>
              </w:rPr>
            </w:pPr>
          </w:p>
        </w:tc>
        <w:tc>
          <w:tcPr>
            <w:tcW w:w="2500" w:type="pct"/>
          </w:tcPr>
          <w:p w:rsidR="00956FC6" w:rsidRPr="00956FC6" w:rsidRDefault="00956FC6" w:rsidP="00956FC6">
            <w:pPr>
              <w:pStyle w:val="af3"/>
              <w:spacing w:after="0"/>
              <w:jc w:val="both"/>
              <w:rPr>
                <w:bCs/>
              </w:rPr>
            </w:pPr>
          </w:p>
        </w:tc>
      </w:tr>
      <w:tr w:rsidR="00956FC6" w:rsidRPr="00956FC6" w:rsidTr="00DA46D4">
        <w:trPr>
          <w:trHeight w:val="340"/>
        </w:trPr>
        <w:tc>
          <w:tcPr>
            <w:tcW w:w="2500" w:type="pct"/>
          </w:tcPr>
          <w:p w:rsidR="00956FC6" w:rsidRPr="00956FC6" w:rsidRDefault="00956FC6" w:rsidP="00956FC6">
            <w:pPr>
              <w:rPr>
                <w:rFonts w:ascii="Times New Roman" w:hAnsi="Times New Roman" w:cs="Times New Roman"/>
                <w:b/>
                <w:sz w:val="24"/>
                <w:szCs w:val="24"/>
              </w:rPr>
            </w:pPr>
            <w:r w:rsidRPr="00956FC6">
              <w:rPr>
                <w:rFonts w:ascii="Times New Roman" w:hAnsi="Times New Roman" w:cs="Times New Roman"/>
                <w:b/>
                <w:sz w:val="24"/>
                <w:szCs w:val="24"/>
              </w:rPr>
              <w:t>Руководитель</w:t>
            </w:r>
          </w:p>
          <w:p w:rsidR="00956FC6" w:rsidRPr="00956FC6" w:rsidRDefault="00956FC6" w:rsidP="00956FC6">
            <w:pPr>
              <w:rPr>
                <w:rFonts w:ascii="Times New Roman" w:hAnsi="Times New Roman" w:cs="Times New Roman"/>
                <w:b/>
                <w:sz w:val="24"/>
                <w:szCs w:val="24"/>
              </w:rPr>
            </w:pPr>
            <w:r w:rsidRPr="00956FC6">
              <w:rPr>
                <w:rFonts w:ascii="Times New Roman" w:hAnsi="Times New Roman" w:cs="Times New Roman"/>
                <w:b/>
                <w:sz w:val="24"/>
                <w:szCs w:val="24"/>
              </w:rPr>
              <w:t>ФГБУ «АМП Каспийского моря»</w:t>
            </w:r>
          </w:p>
          <w:p w:rsidR="00956FC6" w:rsidRPr="00956FC6" w:rsidRDefault="00956FC6" w:rsidP="00956FC6">
            <w:pPr>
              <w:pStyle w:val="10"/>
              <w:spacing w:before="0"/>
              <w:jc w:val="both"/>
              <w:outlineLvl w:val="0"/>
              <w:rPr>
                <w:rFonts w:ascii="Times New Roman" w:hAnsi="Times New Roman" w:cs="Times New Roman"/>
                <w:b w:val="0"/>
                <w:bCs w:val="0"/>
                <w:color w:val="auto"/>
                <w:sz w:val="24"/>
                <w:szCs w:val="24"/>
              </w:rPr>
            </w:pPr>
          </w:p>
          <w:p w:rsidR="00956FC6" w:rsidRPr="00956FC6" w:rsidRDefault="00956FC6" w:rsidP="00956FC6">
            <w:pPr>
              <w:pStyle w:val="10"/>
              <w:spacing w:before="0"/>
              <w:jc w:val="both"/>
              <w:outlineLvl w:val="0"/>
              <w:rPr>
                <w:rFonts w:ascii="Times New Roman" w:hAnsi="Times New Roman" w:cs="Times New Roman"/>
                <w:b w:val="0"/>
                <w:bCs w:val="0"/>
                <w:color w:val="auto"/>
                <w:sz w:val="24"/>
                <w:szCs w:val="24"/>
              </w:rPr>
            </w:pPr>
          </w:p>
        </w:tc>
        <w:tc>
          <w:tcPr>
            <w:tcW w:w="2500" w:type="pct"/>
          </w:tcPr>
          <w:p w:rsidR="00956FC6" w:rsidRPr="00956FC6" w:rsidRDefault="00956FC6" w:rsidP="00956FC6">
            <w:pPr>
              <w:pStyle w:val="10"/>
              <w:spacing w:before="0"/>
              <w:jc w:val="both"/>
              <w:outlineLvl w:val="0"/>
              <w:rPr>
                <w:rFonts w:ascii="Times New Roman" w:hAnsi="Times New Roman" w:cs="Times New Roman"/>
                <w:bCs w:val="0"/>
                <w:color w:val="auto"/>
                <w:sz w:val="24"/>
                <w:szCs w:val="24"/>
              </w:rPr>
            </w:pPr>
            <w:r w:rsidRPr="00956FC6">
              <w:rPr>
                <w:rFonts w:ascii="Times New Roman" w:hAnsi="Times New Roman" w:cs="Times New Roman"/>
                <w:bCs w:val="0"/>
                <w:color w:val="auto"/>
                <w:sz w:val="24"/>
                <w:szCs w:val="24"/>
              </w:rPr>
              <w:t>Генеральный директор</w:t>
            </w:r>
          </w:p>
          <w:p w:rsidR="00956FC6" w:rsidRPr="00956FC6" w:rsidRDefault="00956FC6" w:rsidP="00956FC6">
            <w:pPr>
              <w:pStyle w:val="10"/>
              <w:spacing w:before="0"/>
              <w:jc w:val="both"/>
              <w:outlineLvl w:val="0"/>
              <w:rPr>
                <w:rFonts w:ascii="Times New Roman" w:hAnsi="Times New Roman" w:cs="Times New Roman"/>
                <w:b w:val="0"/>
                <w:bCs w:val="0"/>
                <w:color w:val="auto"/>
                <w:sz w:val="24"/>
                <w:szCs w:val="24"/>
              </w:rPr>
            </w:pPr>
            <w:r w:rsidRPr="00956FC6">
              <w:rPr>
                <w:rFonts w:ascii="Times New Roman" w:hAnsi="Times New Roman" w:cs="Times New Roman"/>
                <w:bCs w:val="0"/>
                <w:color w:val="auto"/>
                <w:sz w:val="24"/>
                <w:szCs w:val="24"/>
              </w:rPr>
              <w:t>ООО «АФ «</w:t>
            </w:r>
            <w:proofErr w:type="spellStart"/>
            <w:r w:rsidRPr="00956FC6">
              <w:rPr>
                <w:rFonts w:ascii="Times New Roman" w:hAnsi="Times New Roman" w:cs="Times New Roman"/>
                <w:bCs w:val="0"/>
                <w:color w:val="auto"/>
                <w:sz w:val="24"/>
                <w:szCs w:val="24"/>
              </w:rPr>
              <w:t>Информ</w:t>
            </w:r>
            <w:proofErr w:type="spellEnd"/>
            <w:r w:rsidRPr="00956FC6">
              <w:rPr>
                <w:rFonts w:ascii="Times New Roman" w:hAnsi="Times New Roman" w:cs="Times New Roman"/>
                <w:bCs w:val="0"/>
                <w:color w:val="auto"/>
                <w:sz w:val="24"/>
                <w:szCs w:val="24"/>
              </w:rPr>
              <w:t>-Аудит»</w:t>
            </w:r>
          </w:p>
        </w:tc>
      </w:tr>
      <w:tr w:rsidR="00956FC6" w:rsidRPr="00956FC6" w:rsidTr="00DA46D4">
        <w:trPr>
          <w:trHeight w:val="340"/>
        </w:trPr>
        <w:tc>
          <w:tcPr>
            <w:tcW w:w="2500" w:type="pct"/>
          </w:tcPr>
          <w:p w:rsidR="00956FC6" w:rsidRPr="00956FC6" w:rsidRDefault="00956FC6" w:rsidP="00956FC6">
            <w:pPr>
              <w:rPr>
                <w:rFonts w:ascii="Times New Roman" w:hAnsi="Times New Roman" w:cs="Times New Roman"/>
                <w:b/>
                <w:sz w:val="24"/>
                <w:szCs w:val="24"/>
              </w:rPr>
            </w:pPr>
            <w:r w:rsidRPr="00956FC6">
              <w:rPr>
                <w:rFonts w:ascii="Times New Roman" w:hAnsi="Times New Roman" w:cs="Times New Roman"/>
                <w:b/>
                <w:sz w:val="24"/>
                <w:szCs w:val="24"/>
              </w:rPr>
              <w:t xml:space="preserve">__________________ /М.А. </w:t>
            </w:r>
            <w:proofErr w:type="spellStart"/>
            <w:r w:rsidRPr="00956FC6">
              <w:rPr>
                <w:rFonts w:ascii="Times New Roman" w:hAnsi="Times New Roman" w:cs="Times New Roman"/>
                <w:b/>
                <w:sz w:val="24"/>
                <w:szCs w:val="24"/>
              </w:rPr>
              <w:t>Абдулатипов</w:t>
            </w:r>
            <w:proofErr w:type="spellEnd"/>
            <w:r w:rsidRPr="00956FC6">
              <w:rPr>
                <w:rFonts w:ascii="Times New Roman" w:hAnsi="Times New Roman" w:cs="Times New Roman"/>
                <w:b/>
                <w:sz w:val="24"/>
                <w:szCs w:val="24"/>
              </w:rPr>
              <w:t>/</w:t>
            </w:r>
          </w:p>
          <w:p w:rsidR="00956FC6" w:rsidRPr="00956FC6" w:rsidRDefault="00956FC6" w:rsidP="00956FC6">
            <w:pPr>
              <w:rPr>
                <w:rFonts w:ascii="Times New Roman" w:eastAsia="Calibri" w:hAnsi="Times New Roman" w:cs="Times New Roman"/>
                <w:sz w:val="24"/>
                <w:szCs w:val="24"/>
              </w:rPr>
            </w:pPr>
            <w:r w:rsidRPr="00956FC6">
              <w:rPr>
                <w:rFonts w:ascii="Times New Roman" w:eastAsia="Calibri" w:hAnsi="Times New Roman" w:cs="Times New Roman"/>
                <w:sz w:val="24"/>
                <w:szCs w:val="24"/>
              </w:rPr>
              <w:t xml:space="preserve"> МП</w:t>
            </w:r>
          </w:p>
          <w:p w:rsidR="00956FC6" w:rsidRPr="00956FC6" w:rsidRDefault="00956FC6" w:rsidP="00956FC6">
            <w:pPr>
              <w:pStyle w:val="10"/>
              <w:spacing w:before="0"/>
              <w:outlineLvl w:val="0"/>
              <w:rPr>
                <w:rFonts w:ascii="Times New Roman" w:hAnsi="Times New Roman" w:cs="Times New Roman"/>
                <w:b w:val="0"/>
                <w:bCs w:val="0"/>
                <w:color w:val="auto"/>
                <w:sz w:val="24"/>
                <w:szCs w:val="24"/>
              </w:rPr>
            </w:pPr>
          </w:p>
        </w:tc>
        <w:tc>
          <w:tcPr>
            <w:tcW w:w="2500" w:type="pct"/>
          </w:tcPr>
          <w:p w:rsidR="00956FC6" w:rsidRPr="00956FC6" w:rsidRDefault="00956FC6" w:rsidP="00956FC6">
            <w:pPr>
              <w:pStyle w:val="10"/>
              <w:spacing w:before="0"/>
              <w:outlineLvl w:val="0"/>
              <w:rPr>
                <w:rFonts w:ascii="Times New Roman" w:hAnsi="Times New Roman" w:cs="Times New Roman"/>
                <w:color w:val="auto"/>
                <w:sz w:val="24"/>
                <w:szCs w:val="24"/>
              </w:rPr>
            </w:pPr>
            <w:r w:rsidRPr="00956FC6">
              <w:rPr>
                <w:rFonts w:ascii="Times New Roman" w:hAnsi="Times New Roman" w:cs="Times New Roman"/>
                <w:color w:val="auto"/>
                <w:sz w:val="24"/>
                <w:szCs w:val="24"/>
              </w:rPr>
              <w:t>_________________ /А.Н. Добровольская/</w:t>
            </w:r>
          </w:p>
          <w:p w:rsidR="00956FC6" w:rsidRPr="00956FC6" w:rsidRDefault="00956FC6" w:rsidP="00956FC6">
            <w:pPr>
              <w:rPr>
                <w:rFonts w:ascii="Times New Roman" w:eastAsia="Calibri" w:hAnsi="Times New Roman" w:cs="Times New Roman"/>
                <w:sz w:val="24"/>
                <w:szCs w:val="24"/>
              </w:rPr>
            </w:pPr>
            <w:r w:rsidRPr="00956FC6">
              <w:rPr>
                <w:rFonts w:ascii="Times New Roman" w:eastAsia="Calibri" w:hAnsi="Times New Roman" w:cs="Times New Roman"/>
                <w:sz w:val="24"/>
                <w:szCs w:val="24"/>
              </w:rPr>
              <w:t>МП</w:t>
            </w:r>
          </w:p>
        </w:tc>
      </w:tr>
    </w:tbl>
    <w:p w:rsidR="00956FC6" w:rsidRPr="00956FC6" w:rsidRDefault="00956FC6" w:rsidP="00956FC6">
      <w:pPr>
        <w:spacing w:after="0" w:line="240" w:lineRule="auto"/>
        <w:rPr>
          <w:rFonts w:ascii="Times New Roman" w:eastAsia="Calibri" w:hAnsi="Times New Roman" w:cs="Times New Roman"/>
          <w:sz w:val="24"/>
          <w:szCs w:val="24"/>
        </w:rPr>
      </w:pPr>
      <w:r w:rsidRPr="00956FC6">
        <w:rPr>
          <w:rFonts w:ascii="Times New Roman" w:eastAsia="Calibri" w:hAnsi="Times New Roman" w:cs="Times New Roman"/>
          <w:sz w:val="24"/>
          <w:szCs w:val="24"/>
        </w:rPr>
        <w:br w:type="page"/>
      </w:r>
    </w:p>
    <w:p w:rsidR="00956FC6" w:rsidRPr="00956FC6" w:rsidRDefault="00956FC6" w:rsidP="00956FC6">
      <w:pPr>
        <w:spacing w:after="0" w:line="240" w:lineRule="auto"/>
        <w:jc w:val="right"/>
        <w:rPr>
          <w:rFonts w:ascii="Times New Roman" w:eastAsia="Calibri" w:hAnsi="Times New Roman" w:cs="Times New Roman"/>
          <w:sz w:val="24"/>
          <w:szCs w:val="24"/>
        </w:rPr>
      </w:pPr>
      <w:r w:rsidRPr="00956FC6">
        <w:rPr>
          <w:rFonts w:ascii="Times New Roman" w:eastAsia="Calibri" w:hAnsi="Times New Roman" w:cs="Times New Roman"/>
          <w:sz w:val="24"/>
          <w:szCs w:val="24"/>
        </w:rPr>
        <w:lastRenderedPageBreak/>
        <w:t>Приложение № 1</w:t>
      </w:r>
    </w:p>
    <w:p w:rsidR="00956FC6" w:rsidRPr="00956FC6" w:rsidRDefault="00956FC6" w:rsidP="00956FC6">
      <w:pPr>
        <w:spacing w:after="0" w:line="240" w:lineRule="auto"/>
        <w:ind w:firstLine="720"/>
        <w:jc w:val="right"/>
        <w:rPr>
          <w:rFonts w:ascii="Times New Roman" w:hAnsi="Times New Roman" w:cs="Times New Roman"/>
          <w:sz w:val="24"/>
          <w:szCs w:val="24"/>
        </w:rPr>
      </w:pPr>
      <w:r w:rsidRPr="00956FC6">
        <w:rPr>
          <w:rFonts w:ascii="Times New Roman" w:eastAsia="Calibri" w:hAnsi="Times New Roman" w:cs="Times New Roman"/>
          <w:sz w:val="24"/>
          <w:szCs w:val="24"/>
        </w:rPr>
        <w:t xml:space="preserve">к Договору </w:t>
      </w:r>
      <w:r w:rsidRPr="00956FC6">
        <w:rPr>
          <w:rFonts w:ascii="Times New Roman" w:hAnsi="Times New Roman" w:cs="Times New Roman"/>
          <w:sz w:val="24"/>
          <w:szCs w:val="24"/>
        </w:rPr>
        <w:t>на проведение аудита</w:t>
      </w:r>
    </w:p>
    <w:p w:rsidR="00956FC6" w:rsidRPr="00956FC6" w:rsidRDefault="00956FC6" w:rsidP="00956FC6">
      <w:pPr>
        <w:spacing w:after="0" w:line="240" w:lineRule="auto"/>
        <w:ind w:firstLine="720"/>
        <w:jc w:val="right"/>
        <w:rPr>
          <w:rFonts w:ascii="Times New Roman" w:hAnsi="Times New Roman" w:cs="Times New Roman"/>
          <w:sz w:val="24"/>
          <w:szCs w:val="24"/>
        </w:rPr>
      </w:pPr>
      <w:r w:rsidRPr="00956FC6">
        <w:rPr>
          <w:rFonts w:ascii="Times New Roman" w:hAnsi="Times New Roman" w:cs="Times New Roman"/>
          <w:sz w:val="24"/>
          <w:szCs w:val="24"/>
        </w:rPr>
        <w:t>бухгалтерской (финансовой) отчетности организации</w:t>
      </w:r>
    </w:p>
    <w:p w:rsidR="00956FC6" w:rsidRPr="00956FC6" w:rsidRDefault="00956FC6" w:rsidP="00956FC6">
      <w:pPr>
        <w:spacing w:after="0" w:line="240" w:lineRule="auto"/>
        <w:jc w:val="right"/>
        <w:rPr>
          <w:rFonts w:ascii="Times New Roman" w:hAnsi="Times New Roman" w:cs="Times New Roman"/>
          <w:b/>
          <w:sz w:val="24"/>
          <w:szCs w:val="24"/>
        </w:rPr>
      </w:pPr>
      <w:r w:rsidRPr="00956FC6">
        <w:rPr>
          <w:rFonts w:ascii="Times New Roman" w:eastAsia="Calibri" w:hAnsi="Times New Roman" w:cs="Times New Roman"/>
          <w:sz w:val="24"/>
          <w:szCs w:val="24"/>
        </w:rPr>
        <w:t>№ ____________ от «____» _______ 2019 г.</w:t>
      </w:r>
    </w:p>
    <w:p w:rsidR="00956FC6" w:rsidRPr="00956FC6" w:rsidRDefault="00956FC6" w:rsidP="00956FC6">
      <w:pPr>
        <w:spacing w:after="0" w:line="240" w:lineRule="auto"/>
        <w:jc w:val="center"/>
        <w:rPr>
          <w:rFonts w:ascii="Times New Roman" w:hAnsi="Times New Roman" w:cs="Times New Roman"/>
          <w:b/>
          <w:sz w:val="24"/>
          <w:szCs w:val="24"/>
        </w:rPr>
      </w:pPr>
    </w:p>
    <w:p w:rsidR="00956FC6" w:rsidRPr="00956FC6" w:rsidRDefault="00956FC6" w:rsidP="00956FC6">
      <w:pPr>
        <w:spacing w:after="0" w:line="240" w:lineRule="auto"/>
        <w:jc w:val="center"/>
        <w:rPr>
          <w:rFonts w:ascii="Times New Roman" w:hAnsi="Times New Roman" w:cs="Times New Roman"/>
          <w:b/>
          <w:sz w:val="24"/>
          <w:szCs w:val="24"/>
        </w:rPr>
      </w:pPr>
    </w:p>
    <w:p w:rsidR="00956FC6" w:rsidRPr="00956FC6" w:rsidRDefault="00956FC6" w:rsidP="00956FC6">
      <w:pPr>
        <w:spacing w:after="0" w:line="240" w:lineRule="auto"/>
        <w:jc w:val="center"/>
        <w:rPr>
          <w:rFonts w:ascii="Times New Roman" w:hAnsi="Times New Roman" w:cs="Times New Roman"/>
          <w:b/>
          <w:sz w:val="24"/>
          <w:szCs w:val="24"/>
        </w:rPr>
      </w:pPr>
    </w:p>
    <w:p w:rsidR="00956FC6" w:rsidRPr="00956FC6" w:rsidRDefault="00956FC6" w:rsidP="00956FC6">
      <w:pPr>
        <w:spacing w:after="0" w:line="240" w:lineRule="auto"/>
        <w:jc w:val="center"/>
        <w:rPr>
          <w:rFonts w:ascii="Times New Roman" w:hAnsi="Times New Roman" w:cs="Times New Roman"/>
          <w:sz w:val="24"/>
          <w:szCs w:val="24"/>
        </w:rPr>
      </w:pPr>
      <w:r w:rsidRPr="00956FC6">
        <w:rPr>
          <w:rFonts w:ascii="Times New Roman" w:hAnsi="Times New Roman" w:cs="Times New Roman"/>
          <w:sz w:val="24"/>
          <w:szCs w:val="24"/>
        </w:rPr>
        <w:t>ТЕХНИЧЕСКОЕ ЗАДАНИЕ</w:t>
      </w:r>
    </w:p>
    <w:p w:rsidR="00956FC6" w:rsidRPr="00956FC6" w:rsidRDefault="00956FC6" w:rsidP="00956FC6">
      <w:pPr>
        <w:spacing w:after="0" w:line="240" w:lineRule="auto"/>
        <w:jc w:val="center"/>
        <w:rPr>
          <w:rFonts w:ascii="Times New Roman" w:hAnsi="Times New Roman" w:cs="Times New Roman"/>
          <w:sz w:val="24"/>
          <w:szCs w:val="24"/>
        </w:rPr>
      </w:pPr>
      <w:r w:rsidRPr="00956FC6">
        <w:rPr>
          <w:rFonts w:ascii="Times New Roman" w:hAnsi="Times New Roman" w:cs="Times New Roman"/>
          <w:sz w:val="24"/>
          <w:szCs w:val="24"/>
        </w:rPr>
        <w:t xml:space="preserve">на оказание услуг по проведению инициативного аудита (далее – аудит) бухгалтерской (финансовой) отчетности  </w:t>
      </w:r>
      <w:r w:rsidRPr="00956FC6">
        <w:rPr>
          <w:rFonts w:ascii="Times New Roman" w:hAnsi="Times New Roman" w:cs="Times New Roman"/>
          <w:bCs/>
          <w:sz w:val="24"/>
          <w:szCs w:val="24"/>
        </w:rPr>
        <w:t>Федерального государственного бюджетного учреждения «Администрация морских портов Каспийского моря» за 2019 год.</w:t>
      </w:r>
    </w:p>
    <w:p w:rsidR="00956FC6" w:rsidRPr="00956FC6" w:rsidRDefault="00956FC6" w:rsidP="00956FC6">
      <w:pPr>
        <w:spacing w:after="0" w:line="240" w:lineRule="auto"/>
        <w:jc w:val="both"/>
        <w:rPr>
          <w:rFonts w:ascii="Times New Roman" w:hAnsi="Times New Roman" w:cs="Times New Roman"/>
          <w:b/>
          <w:bCs/>
          <w:sz w:val="24"/>
          <w:szCs w:val="24"/>
        </w:rPr>
      </w:pPr>
      <w:r w:rsidRPr="00956FC6">
        <w:rPr>
          <w:rFonts w:ascii="Times New Roman" w:hAnsi="Times New Roman" w:cs="Times New Roman"/>
          <w:sz w:val="24"/>
          <w:szCs w:val="24"/>
        </w:rPr>
        <w:tab/>
      </w:r>
    </w:p>
    <w:p w:rsidR="00956FC6" w:rsidRPr="00956FC6" w:rsidRDefault="00956FC6" w:rsidP="00956FC6">
      <w:pPr>
        <w:numPr>
          <w:ilvl w:val="0"/>
          <w:numId w:val="21"/>
        </w:numPr>
        <w:spacing w:after="0" w:line="240" w:lineRule="auto"/>
        <w:jc w:val="both"/>
        <w:outlineLvl w:val="0"/>
        <w:rPr>
          <w:rFonts w:ascii="Times New Roman" w:hAnsi="Times New Roman" w:cs="Times New Roman"/>
          <w:sz w:val="24"/>
          <w:szCs w:val="24"/>
        </w:rPr>
      </w:pPr>
      <w:r w:rsidRPr="00956FC6">
        <w:rPr>
          <w:rFonts w:ascii="Times New Roman" w:hAnsi="Times New Roman" w:cs="Times New Roman"/>
          <w:b/>
          <w:bCs/>
          <w:sz w:val="24"/>
          <w:szCs w:val="24"/>
        </w:rPr>
        <w:t>Общие положения</w:t>
      </w:r>
      <w:r w:rsidRPr="00956FC6">
        <w:rPr>
          <w:rFonts w:ascii="Times New Roman" w:hAnsi="Times New Roman" w:cs="Times New Roman"/>
          <w:sz w:val="24"/>
          <w:szCs w:val="24"/>
        </w:rPr>
        <w:t xml:space="preserve">: </w:t>
      </w:r>
    </w:p>
    <w:p w:rsidR="00956FC6" w:rsidRPr="00956FC6" w:rsidRDefault="00956FC6" w:rsidP="00956FC6">
      <w:pPr>
        <w:spacing w:after="0" w:line="240" w:lineRule="auto"/>
        <w:ind w:firstLine="709"/>
        <w:jc w:val="both"/>
        <w:outlineLvl w:val="0"/>
        <w:rPr>
          <w:rFonts w:ascii="Times New Roman" w:hAnsi="Times New Roman" w:cs="Times New Roman"/>
          <w:sz w:val="24"/>
          <w:szCs w:val="24"/>
        </w:rPr>
      </w:pPr>
    </w:p>
    <w:p w:rsidR="00956FC6" w:rsidRPr="00956FC6" w:rsidRDefault="00956FC6" w:rsidP="00956FC6">
      <w:pPr>
        <w:numPr>
          <w:ilvl w:val="1"/>
          <w:numId w:val="21"/>
        </w:numPr>
        <w:spacing w:after="0" w:line="240" w:lineRule="auto"/>
        <w:ind w:left="0" w:firstLine="709"/>
        <w:jc w:val="both"/>
        <w:outlineLvl w:val="0"/>
        <w:rPr>
          <w:rFonts w:ascii="Times New Roman" w:hAnsi="Times New Roman" w:cs="Times New Roman"/>
          <w:sz w:val="24"/>
          <w:szCs w:val="24"/>
        </w:rPr>
      </w:pPr>
      <w:r w:rsidRPr="00956FC6">
        <w:rPr>
          <w:rFonts w:ascii="Times New Roman" w:hAnsi="Times New Roman" w:cs="Times New Roman"/>
          <w:sz w:val="24"/>
          <w:szCs w:val="24"/>
        </w:rPr>
        <w:t xml:space="preserve">Настоящее техническое задание на оказание услуг по проведению инициативного аудита (далее – аудит) бухгалтерской (финансовой) отчетности  </w:t>
      </w:r>
      <w:r w:rsidRPr="00956FC6">
        <w:rPr>
          <w:rFonts w:ascii="Times New Roman" w:hAnsi="Times New Roman" w:cs="Times New Roman"/>
          <w:bCs/>
          <w:sz w:val="24"/>
          <w:szCs w:val="24"/>
        </w:rPr>
        <w:t>Федерального государственного бюджетного учреждения «Администрация морских портов Каспийского моря»</w:t>
      </w:r>
      <w:r w:rsidRPr="00956FC6">
        <w:rPr>
          <w:rFonts w:ascii="Times New Roman" w:hAnsi="Times New Roman" w:cs="Times New Roman"/>
          <w:sz w:val="24"/>
          <w:szCs w:val="24"/>
        </w:rPr>
        <w:t xml:space="preserve"> (далее – ФГБУ «АМП </w:t>
      </w:r>
      <w:r w:rsidRPr="00956FC6">
        <w:rPr>
          <w:rFonts w:ascii="Times New Roman" w:hAnsi="Times New Roman" w:cs="Times New Roman"/>
          <w:bCs/>
          <w:sz w:val="24"/>
          <w:szCs w:val="24"/>
        </w:rPr>
        <w:t>Каспийского моря»)</w:t>
      </w:r>
      <w:r w:rsidRPr="00956FC6">
        <w:rPr>
          <w:rFonts w:ascii="Times New Roman" w:hAnsi="Times New Roman" w:cs="Times New Roman"/>
          <w:sz w:val="24"/>
          <w:szCs w:val="24"/>
        </w:rPr>
        <w:t xml:space="preserve"> за 2019 год определяет состав задач и подзадач, необходимых для выполнения аудитором в процессе осуществления аудита.</w:t>
      </w:r>
    </w:p>
    <w:p w:rsidR="00956FC6" w:rsidRPr="00956FC6" w:rsidRDefault="00956FC6" w:rsidP="00956FC6">
      <w:pPr>
        <w:spacing w:after="0" w:line="240" w:lineRule="auto"/>
        <w:ind w:firstLine="709"/>
        <w:jc w:val="both"/>
        <w:outlineLvl w:val="0"/>
        <w:rPr>
          <w:rFonts w:ascii="Times New Roman" w:hAnsi="Times New Roman" w:cs="Times New Roman"/>
          <w:sz w:val="24"/>
          <w:szCs w:val="24"/>
        </w:rPr>
      </w:pPr>
    </w:p>
    <w:p w:rsidR="00956FC6" w:rsidRPr="00956FC6" w:rsidRDefault="00956FC6" w:rsidP="00956FC6">
      <w:pPr>
        <w:numPr>
          <w:ilvl w:val="0"/>
          <w:numId w:val="21"/>
        </w:numPr>
        <w:spacing w:after="0" w:line="240" w:lineRule="auto"/>
        <w:jc w:val="both"/>
        <w:outlineLvl w:val="0"/>
        <w:rPr>
          <w:rFonts w:ascii="Times New Roman" w:hAnsi="Times New Roman" w:cs="Times New Roman"/>
          <w:b/>
          <w:sz w:val="24"/>
          <w:szCs w:val="24"/>
        </w:rPr>
      </w:pPr>
      <w:r w:rsidRPr="00956FC6">
        <w:rPr>
          <w:rFonts w:ascii="Times New Roman" w:hAnsi="Times New Roman" w:cs="Times New Roman"/>
          <w:b/>
          <w:sz w:val="24"/>
          <w:szCs w:val="24"/>
        </w:rPr>
        <w:t>Цель аудита.</w:t>
      </w:r>
    </w:p>
    <w:p w:rsidR="00956FC6" w:rsidRPr="00956FC6" w:rsidRDefault="00956FC6" w:rsidP="00956FC6">
      <w:pPr>
        <w:spacing w:after="0" w:line="240" w:lineRule="auto"/>
        <w:ind w:firstLine="709"/>
        <w:jc w:val="both"/>
        <w:outlineLvl w:val="0"/>
        <w:rPr>
          <w:rFonts w:ascii="Times New Roman" w:hAnsi="Times New Roman" w:cs="Times New Roman"/>
          <w:b/>
          <w:bCs/>
          <w:sz w:val="24"/>
          <w:szCs w:val="24"/>
        </w:rPr>
      </w:pPr>
    </w:p>
    <w:p w:rsidR="00956FC6" w:rsidRPr="00956FC6" w:rsidRDefault="00956FC6" w:rsidP="00956FC6">
      <w:pPr>
        <w:pStyle w:val="211"/>
        <w:numPr>
          <w:ilvl w:val="1"/>
          <w:numId w:val="21"/>
        </w:numPr>
        <w:ind w:left="0" w:firstLine="709"/>
        <w:rPr>
          <w:rFonts w:ascii="Times New Roman" w:hAnsi="Times New Roman"/>
          <w:sz w:val="24"/>
          <w:lang w:val="ru-RU"/>
        </w:rPr>
      </w:pPr>
      <w:r w:rsidRPr="00956FC6">
        <w:rPr>
          <w:rFonts w:ascii="Times New Roman" w:hAnsi="Times New Roman"/>
          <w:sz w:val="24"/>
          <w:lang w:val="ru-RU"/>
        </w:rPr>
        <w:t xml:space="preserve">Аудит оказывается в соответствии с федеральным законом от 30.12.2008 № 307-ФЗ «Об аудиторской деятельности», Международными стандартами аудита, внутренними аудиторскими стандартами и методиками аудита Исполнителя и профессиональных аудиторских объединений, членом которых является Исполнитель. </w:t>
      </w:r>
    </w:p>
    <w:p w:rsidR="00956FC6" w:rsidRPr="00956FC6" w:rsidRDefault="00956FC6" w:rsidP="00956FC6">
      <w:pPr>
        <w:pStyle w:val="211"/>
        <w:ind w:firstLine="709"/>
        <w:rPr>
          <w:rFonts w:ascii="Times New Roman" w:hAnsi="Times New Roman"/>
          <w:sz w:val="24"/>
          <w:lang w:val="ru-RU"/>
        </w:rPr>
      </w:pPr>
      <w:r w:rsidRPr="00956FC6">
        <w:rPr>
          <w:rFonts w:ascii="Times New Roman" w:hAnsi="Times New Roman"/>
          <w:sz w:val="24"/>
          <w:lang w:val="ru-RU"/>
        </w:rPr>
        <w:t>2.2. Целью аудита бухгалтерской (финансовой) отчетности является выражение мнения независимого аудитора о:</w:t>
      </w:r>
    </w:p>
    <w:p w:rsidR="00956FC6" w:rsidRPr="00956FC6" w:rsidRDefault="00956FC6" w:rsidP="00956FC6">
      <w:pPr>
        <w:pStyle w:val="211"/>
        <w:ind w:firstLine="709"/>
        <w:rPr>
          <w:rFonts w:ascii="Times New Roman" w:hAnsi="Times New Roman"/>
          <w:sz w:val="24"/>
          <w:lang w:val="ru-RU"/>
        </w:rPr>
      </w:pPr>
      <w:r w:rsidRPr="00956FC6">
        <w:rPr>
          <w:rFonts w:ascii="Times New Roman" w:hAnsi="Times New Roman"/>
          <w:sz w:val="24"/>
          <w:lang w:val="ru-RU"/>
        </w:rPr>
        <w:t xml:space="preserve">- достоверности годовой бухгалтерской (финансовой) отчетности ФГБУ «АМП Каспийского моря» за </w:t>
      </w:r>
      <w:proofErr w:type="spellStart"/>
      <w:r w:rsidRPr="00956FC6">
        <w:rPr>
          <w:rFonts w:ascii="Times New Roman" w:hAnsi="Times New Roman"/>
          <w:sz w:val="24"/>
          <w:lang w:val="ru-RU"/>
        </w:rPr>
        <w:t>аудируемый</w:t>
      </w:r>
      <w:proofErr w:type="spellEnd"/>
      <w:r w:rsidRPr="00956FC6">
        <w:rPr>
          <w:rFonts w:ascii="Times New Roman" w:hAnsi="Times New Roman"/>
          <w:sz w:val="24"/>
          <w:lang w:val="ru-RU"/>
        </w:rPr>
        <w:t xml:space="preserve"> период (2019 год) подготовленной в соответствии с приказом Минфина РФ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956FC6" w:rsidRPr="00956FC6" w:rsidRDefault="00956FC6" w:rsidP="00956FC6">
      <w:pPr>
        <w:pStyle w:val="211"/>
        <w:ind w:firstLine="709"/>
        <w:rPr>
          <w:rFonts w:ascii="Times New Roman" w:hAnsi="Times New Roman"/>
          <w:sz w:val="24"/>
          <w:lang w:val="ru-RU"/>
        </w:rPr>
      </w:pPr>
      <w:r w:rsidRPr="00956FC6">
        <w:rPr>
          <w:rFonts w:ascii="Times New Roman" w:hAnsi="Times New Roman"/>
          <w:sz w:val="24"/>
          <w:lang w:val="ru-RU"/>
        </w:rPr>
        <w:t xml:space="preserve">- </w:t>
      </w:r>
      <w:proofErr w:type="gramStart"/>
      <w:r w:rsidRPr="00956FC6">
        <w:rPr>
          <w:rFonts w:ascii="Times New Roman" w:hAnsi="Times New Roman"/>
          <w:sz w:val="24"/>
          <w:lang w:val="ru-RU"/>
        </w:rPr>
        <w:t>соответствии</w:t>
      </w:r>
      <w:proofErr w:type="gramEnd"/>
      <w:r w:rsidRPr="00956FC6">
        <w:rPr>
          <w:rFonts w:ascii="Times New Roman" w:hAnsi="Times New Roman"/>
          <w:sz w:val="24"/>
          <w:lang w:val="ru-RU"/>
        </w:rPr>
        <w:t xml:space="preserve"> порядка ведения бухгалтерского учета законодательству Российской Федерации за </w:t>
      </w:r>
      <w:proofErr w:type="spellStart"/>
      <w:r w:rsidRPr="00956FC6">
        <w:rPr>
          <w:rFonts w:ascii="Times New Roman" w:hAnsi="Times New Roman"/>
          <w:sz w:val="24"/>
          <w:lang w:val="ru-RU"/>
        </w:rPr>
        <w:t>аудируемый</w:t>
      </w:r>
      <w:proofErr w:type="spellEnd"/>
      <w:r w:rsidRPr="00956FC6">
        <w:rPr>
          <w:rFonts w:ascii="Times New Roman" w:hAnsi="Times New Roman"/>
          <w:sz w:val="24"/>
          <w:lang w:val="ru-RU"/>
        </w:rPr>
        <w:t xml:space="preserve"> период (2019 год). </w:t>
      </w:r>
    </w:p>
    <w:p w:rsidR="00956FC6" w:rsidRPr="00956FC6" w:rsidRDefault="00956FC6" w:rsidP="00956FC6">
      <w:pPr>
        <w:autoSpaceDE w:val="0"/>
        <w:autoSpaceDN w:val="0"/>
        <w:adjustRightInd w:val="0"/>
        <w:spacing w:after="0" w:line="240" w:lineRule="auto"/>
        <w:ind w:firstLine="709"/>
        <w:jc w:val="both"/>
        <w:rPr>
          <w:rFonts w:ascii="Times New Roman" w:hAnsi="Times New Roman" w:cs="Times New Roman"/>
          <w:sz w:val="24"/>
          <w:szCs w:val="24"/>
        </w:rPr>
      </w:pPr>
      <w:r w:rsidRPr="00956FC6">
        <w:rPr>
          <w:rFonts w:ascii="Times New Roman" w:hAnsi="Times New Roman" w:cs="Times New Roman"/>
          <w:sz w:val="24"/>
          <w:szCs w:val="24"/>
        </w:rPr>
        <w:t>В состав годовой бухгалтерской (финансовой) отчетности включаются следующие формы отчетов:</w:t>
      </w:r>
    </w:p>
    <w:p w:rsidR="00956FC6" w:rsidRPr="00956FC6" w:rsidRDefault="00956FC6" w:rsidP="00956FC6">
      <w:pPr>
        <w:pStyle w:val="a8"/>
        <w:widowControl/>
        <w:numPr>
          <w:ilvl w:val="0"/>
          <w:numId w:val="18"/>
        </w:numPr>
        <w:autoSpaceDE w:val="0"/>
        <w:autoSpaceDN w:val="0"/>
        <w:adjustRightInd w:val="0"/>
        <w:spacing w:line="240" w:lineRule="auto"/>
        <w:ind w:left="993" w:hanging="284"/>
        <w:jc w:val="both"/>
        <w:rPr>
          <w:sz w:val="24"/>
          <w:szCs w:val="24"/>
        </w:rPr>
      </w:pPr>
      <w:r w:rsidRPr="00956FC6">
        <w:rPr>
          <w:sz w:val="24"/>
          <w:szCs w:val="24"/>
        </w:rPr>
        <w:t xml:space="preserve">Баланс государственного (муниципального) учреждения </w:t>
      </w:r>
      <w:hyperlink r:id="rId8" w:history="1">
        <w:r w:rsidRPr="00956FC6">
          <w:rPr>
            <w:sz w:val="24"/>
            <w:szCs w:val="24"/>
          </w:rPr>
          <w:t>(ф. 0503730)</w:t>
        </w:r>
      </w:hyperlink>
      <w:r w:rsidRPr="00956FC6">
        <w:rPr>
          <w:sz w:val="24"/>
          <w:szCs w:val="24"/>
        </w:rPr>
        <w:t>;</w:t>
      </w:r>
    </w:p>
    <w:p w:rsidR="00956FC6" w:rsidRPr="00956FC6" w:rsidRDefault="00956FC6" w:rsidP="00956FC6">
      <w:pPr>
        <w:pStyle w:val="a8"/>
        <w:widowControl/>
        <w:numPr>
          <w:ilvl w:val="0"/>
          <w:numId w:val="18"/>
        </w:numPr>
        <w:autoSpaceDE w:val="0"/>
        <w:autoSpaceDN w:val="0"/>
        <w:adjustRightInd w:val="0"/>
        <w:spacing w:line="240" w:lineRule="auto"/>
        <w:ind w:left="993" w:hanging="284"/>
        <w:jc w:val="both"/>
        <w:rPr>
          <w:sz w:val="24"/>
          <w:szCs w:val="24"/>
        </w:rPr>
      </w:pPr>
      <w:r w:rsidRPr="00956FC6">
        <w:rPr>
          <w:sz w:val="24"/>
          <w:szCs w:val="24"/>
        </w:rPr>
        <w:t xml:space="preserve">Справка по консолидируемым расчетам учреждения </w:t>
      </w:r>
      <w:hyperlink r:id="rId9" w:history="1">
        <w:r w:rsidRPr="00956FC6">
          <w:rPr>
            <w:sz w:val="24"/>
            <w:szCs w:val="24"/>
          </w:rPr>
          <w:t>(ф. 0503725)</w:t>
        </w:r>
      </w:hyperlink>
      <w:r w:rsidRPr="00956FC6">
        <w:rPr>
          <w:sz w:val="24"/>
          <w:szCs w:val="24"/>
        </w:rPr>
        <w:t>;</w:t>
      </w:r>
    </w:p>
    <w:p w:rsidR="00956FC6" w:rsidRPr="00956FC6" w:rsidRDefault="00956FC6" w:rsidP="00956FC6">
      <w:pPr>
        <w:pStyle w:val="a8"/>
        <w:widowControl/>
        <w:numPr>
          <w:ilvl w:val="0"/>
          <w:numId w:val="18"/>
        </w:numPr>
        <w:autoSpaceDE w:val="0"/>
        <w:autoSpaceDN w:val="0"/>
        <w:adjustRightInd w:val="0"/>
        <w:spacing w:line="240" w:lineRule="auto"/>
        <w:ind w:left="993" w:hanging="284"/>
        <w:jc w:val="both"/>
        <w:rPr>
          <w:sz w:val="24"/>
          <w:szCs w:val="24"/>
        </w:rPr>
      </w:pPr>
      <w:r w:rsidRPr="00956FC6">
        <w:rPr>
          <w:sz w:val="24"/>
          <w:szCs w:val="24"/>
        </w:rPr>
        <w:t xml:space="preserve">Справка по заключению учреждением счетов бухгалтерского учета отчетного    финансового года </w:t>
      </w:r>
      <w:hyperlink r:id="rId10" w:history="1">
        <w:r w:rsidRPr="00956FC6">
          <w:rPr>
            <w:sz w:val="24"/>
            <w:szCs w:val="24"/>
          </w:rPr>
          <w:t>(ф. 0503710)</w:t>
        </w:r>
      </w:hyperlink>
      <w:r w:rsidRPr="00956FC6">
        <w:rPr>
          <w:sz w:val="24"/>
          <w:szCs w:val="24"/>
        </w:rPr>
        <w:t>;</w:t>
      </w:r>
    </w:p>
    <w:p w:rsidR="00956FC6" w:rsidRPr="00956FC6" w:rsidRDefault="00956FC6" w:rsidP="00956FC6">
      <w:pPr>
        <w:pStyle w:val="a8"/>
        <w:widowControl/>
        <w:numPr>
          <w:ilvl w:val="0"/>
          <w:numId w:val="18"/>
        </w:numPr>
        <w:autoSpaceDE w:val="0"/>
        <w:autoSpaceDN w:val="0"/>
        <w:adjustRightInd w:val="0"/>
        <w:spacing w:line="240" w:lineRule="auto"/>
        <w:ind w:left="993" w:hanging="284"/>
        <w:jc w:val="both"/>
        <w:rPr>
          <w:sz w:val="24"/>
          <w:szCs w:val="24"/>
        </w:rPr>
      </w:pPr>
      <w:r w:rsidRPr="00956FC6">
        <w:rPr>
          <w:sz w:val="24"/>
          <w:szCs w:val="24"/>
        </w:rPr>
        <w:t xml:space="preserve">Отчет об исполнении учреждением плана его финансово-хозяйственной деятельности </w:t>
      </w:r>
      <w:hyperlink r:id="rId11" w:history="1">
        <w:r w:rsidRPr="00956FC6">
          <w:rPr>
            <w:sz w:val="24"/>
            <w:szCs w:val="24"/>
          </w:rPr>
          <w:t>(ф. 0503737)</w:t>
        </w:r>
      </w:hyperlink>
      <w:r w:rsidRPr="00956FC6">
        <w:rPr>
          <w:sz w:val="24"/>
          <w:szCs w:val="24"/>
        </w:rPr>
        <w:t>;</w:t>
      </w:r>
    </w:p>
    <w:p w:rsidR="00956FC6" w:rsidRPr="00956FC6" w:rsidRDefault="00956FC6" w:rsidP="00956FC6">
      <w:pPr>
        <w:pStyle w:val="a8"/>
        <w:widowControl/>
        <w:numPr>
          <w:ilvl w:val="0"/>
          <w:numId w:val="18"/>
        </w:numPr>
        <w:autoSpaceDE w:val="0"/>
        <w:autoSpaceDN w:val="0"/>
        <w:adjustRightInd w:val="0"/>
        <w:spacing w:line="240" w:lineRule="auto"/>
        <w:ind w:left="993" w:hanging="284"/>
        <w:jc w:val="both"/>
        <w:rPr>
          <w:sz w:val="24"/>
          <w:szCs w:val="24"/>
        </w:rPr>
      </w:pPr>
      <w:r w:rsidRPr="00956FC6">
        <w:rPr>
          <w:sz w:val="24"/>
          <w:szCs w:val="24"/>
        </w:rPr>
        <w:t xml:space="preserve">Отчет об обязательствах учреждения </w:t>
      </w:r>
      <w:hyperlink r:id="rId12" w:history="1">
        <w:r w:rsidRPr="00956FC6">
          <w:rPr>
            <w:sz w:val="24"/>
            <w:szCs w:val="24"/>
          </w:rPr>
          <w:t>(ф. 0503738)</w:t>
        </w:r>
      </w:hyperlink>
      <w:r w:rsidRPr="00956FC6">
        <w:rPr>
          <w:sz w:val="24"/>
          <w:szCs w:val="24"/>
        </w:rPr>
        <w:t>;</w:t>
      </w:r>
    </w:p>
    <w:p w:rsidR="00956FC6" w:rsidRPr="00956FC6" w:rsidRDefault="00956FC6" w:rsidP="00956FC6">
      <w:pPr>
        <w:pStyle w:val="a8"/>
        <w:widowControl/>
        <w:numPr>
          <w:ilvl w:val="0"/>
          <w:numId w:val="18"/>
        </w:numPr>
        <w:autoSpaceDE w:val="0"/>
        <w:autoSpaceDN w:val="0"/>
        <w:adjustRightInd w:val="0"/>
        <w:spacing w:line="240" w:lineRule="auto"/>
        <w:ind w:left="993" w:hanging="284"/>
        <w:jc w:val="both"/>
        <w:rPr>
          <w:sz w:val="24"/>
          <w:szCs w:val="24"/>
        </w:rPr>
      </w:pPr>
      <w:r w:rsidRPr="00956FC6">
        <w:rPr>
          <w:sz w:val="24"/>
          <w:szCs w:val="24"/>
        </w:rPr>
        <w:t xml:space="preserve">Отчет о финансовых результатах деятельности учреждения </w:t>
      </w:r>
      <w:hyperlink r:id="rId13" w:history="1">
        <w:r w:rsidRPr="00956FC6">
          <w:rPr>
            <w:sz w:val="24"/>
            <w:szCs w:val="24"/>
          </w:rPr>
          <w:t>(ф. 0503721)</w:t>
        </w:r>
      </w:hyperlink>
      <w:r w:rsidRPr="00956FC6">
        <w:rPr>
          <w:sz w:val="24"/>
          <w:szCs w:val="24"/>
        </w:rPr>
        <w:t>;</w:t>
      </w:r>
    </w:p>
    <w:p w:rsidR="00956FC6" w:rsidRPr="00956FC6" w:rsidRDefault="00956FC6" w:rsidP="00956FC6">
      <w:pPr>
        <w:pStyle w:val="a8"/>
        <w:widowControl/>
        <w:numPr>
          <w:ilvl w:val="0"/>
          <w:numId w:val="18"/>
        </w:numPr>
        <w:autoSpaceDE w:val="0"/>
        <w:autoSpaceDN w:val="0"/>
        <w:adjustRightInd w:val="0"/>
        <w:spacing w:line="240" w:lineRule="auto"/>
        <w:ind w:left="993" w:hanging="284"/>
        <w:jc w:val="both"/>
        <w:rPr>
          <w:sz w:val="24"/>
          <w:szCs w:val="24"/>
        </w:rPr>
      </w:pPr>
      <w:r w:rsidRPr="00956FC6">
        <w:rPr>
          <w:sz w:val="24"/>
          <w:szCs w:val="24"/>
        </w:rPr>
        <w:t xml:space="preserve">Отчет о движении денежных средств учреждения </w:t>
      </w:r>
      <w:hyperlink r:id="rId14" w:history="1">
        <w:r w:rsidRPr="00956FC6">
          <w:rPr>
            <w:sz w:val="24"/>
            <w:szCs w:val="24"/>
          </w:rPr>
          <w:t>(ф. 0503723)</w:t>
        </w:r>
      </w:hyperlink>
      <w:r w:rsidRPr="00956FC6">
        <w:rPr>
          <w:sz w:val="24"/>
          <w:szCs w:val="24"/>
        </w:rPr>
        <w:t>;</w:t>
      </w:r>
    </w:p>
    <w:p w:rsidR="00956FC6" w:rsidRPr="00956FC6" w:rsidRDefault="00956FC6" w:rsidP="00956FC6">
      <w:pPr>
        <w:autoSpaceDE w:val="0"/>
        <w:autoSpaceDN w:val="0"/>
        <w:adjustRightInd w:val="0"/>
        <w:spacing w:after="0" w:line="240" w:lineRule="auto"/>
        <w:ind w:left="993"/>
        <w:contextualSpacing/>
        <w:jc w:val="both"/>
        <w:rPr>
          <w:rFonts w:ascii="Times New Roman" w:hAnsi="Times New Roman" w:cs="Times New Roman"/>
          <w:sz w:val="24"/>
          <w:szCs w:val="24"/>
        </w:rPr>
      </w:pPr>
      <w:r w:rsidRPr="00956FC6">
        <w:rPr>
          <w:rFonts w:ascii="Times New Roman" w:hAnsi="Times New Roman" w:cs="Times New Roman"/>
          <w:sz w:val="24"/>
          <w:szCs w:val="24"/>
        </w:rPr>
        <w:t xml:space="preserve">Сведения об исполнении судебных решений по денежным обязательствам учреждения </w:t>
      </w:r>
      <w:hyperlink r:id="rId15" w:history="1">
        <w:r w:rsidRPr="00956FC6">
          <w:rPr>
            <w:rFonts w:ascii="Times New Roman" w:hAnsi="Times New Roman" w:cs="Times New Roman"/>
            <w:sz w:val="24"/>
            <w:szCs w:val="24"/>
          </w:rPr>
          <w:t>(ф. 0503295)</w:t>
        </w:r>
      </w:hyperlink>
      <w:r w:rsidRPr="00956FC6">
        <w:rPr>
          <w:rFonts w:ascii="Times New Roman" w:hAnsi="Times New Roman" w:cs="Times New Roman"/>
          <w:sz w:val="24"/>
          <w:szCs w:val="24"/>
        </w:rPr>
        <w:t>;</w:t>
      </w:r>
    </w:p>
    <w:p w:rsidR="00956FC6" w:rsidRPr="00956FC6" w:rsidRDefault="00956FC6" w:rsidP="00956FC6">
      <w:pPr>
        <w:pStyle w:val="a8"/>
        <w:widowControl/>
        <w:numPr>
          <w:ilvl w:val="0"/>
          <w:numId w:val="18"/>
        </w:numPr>
        <w:autoSpaceDE w:val="0"/>
        <w:autoSpaceDN w:val="0"/>
        <w:adjustRightInd w:val="0"/>
        <w:spacing w:line="240" w:lineRule="auto"/>
        <w:ind w:left="993" w:hanging="284"/>
        <w:jc w:val="both"/>
        <w:rPr>
          <w:sz w:val="24"/>
          <w:szCs w:val="24"/>
        </w:rPr>
      </w:pPr>
      <w:r w:rsidRPr="00956FC6">
        <w:rPr>
          <w:sz w:val="24"/>
          <w:szCs w:val="24"/>
        </w:rPr>
        <w:t xml:space="preserve">Сведения о вложениях в объекты недвижимого имущества, об объектах незавершенного строительства бюджетного (автономного) учреждения </w:t>
      </w:r>
      <w:hyperlink r:id="rId16" w:history="1">
        <w:r w:rsidRPr="00956FC6">
          <w:rPr>
            <w:sz w:val="24"/>
            <w:szCs w:val="24"/>
          </w:rPr>
          <w:t>(ф. 0503790)</w:t>
        </w:r>
      </w:hyperlink>
      <w:r w:rsidRPr="00956FC6">
        <w:rPr>
          <w:sz w:val="24"/>
          <w:szCs w:val="24"/>
        </w:rPr>
        <w:t>;</w:t>
      </w:r>
    </w:p>
    <w:p w:rsidR="00956FC6" w:rsidRPr="00956FC6" w:rsidRDefault="00956FC6" w:rsidP="00956FC6">
      <w:pPr>
        <w:pStyle w:val="a8"/>
        <w:widowControl/>
        <w:numPr>
          <w:ilvl w:val="0"/>
          <w:numId w:val="18"/>
        </w:numPr>
        <w:autoSpaceDE w:val="0"/>
        <w:autoSpaceDN w:val="0"/>
        <w:adjustRightInd w:val="0"/>
        <w:spacing w:line="240" w:lineRule="auto"/>
        <w:ind w:left="993" w:hanging="284"/>
        <w:jc w:val="both"/>
        <w:rPr>
          <w:sz w:val="24"/>
          <w:szCs w:val="24"/>
        </w:rPr>
      </w:pPr>
      <w:r w:rsidRPr="00956FC6">
        <w:rPr>
          <w:sz w:val="24"/>
          <w:szCs w:val="24"/>
        </w:rPr>
        <w:t xml:space="preserve">Пояснительная записка к Балансу учреждения </w:t>
      </w:r>
      <w:hyperlink r:id="rId17" w:history="1">
        <w:r w:rsidRPr="00956FC6">
          <w:rPr>
            <w:sz w:val="24"/>
            <w:szCs w:val="24"/>
          </w:rPr>
          <w:t>(ф. 0503760)</w:t>
        </w:r>
      </w:hyperlink>
    </w:p>
    <w:p w:rsidR="00956FC6" w:rsidRPr="00956FC6" w:rsidRDefault="00956FC6" w:rsidP="00956FC6">
      <w:pPr>
        <w:pStyle w:val="a8"/>
        <w:autoSpaceDE w:val="0"/>
        <w:autoSpaceDN w:val="0"/>
        <w:adjustRightInd w:val="0"/>
        <w:spacing w:line="240" w:lineRule="auto"/>
        <w:ind w:left="993"/>
        <w:jc w:val="both"/>
        <w:rPr>
          <w:sz w:val="24"/>
          <w:szCs w:val="24"/>
        </w:rPr>
      </w:pPr>
      <w:r w:rsidRPr="00956FC6">
        <w:rPr>
          <w:sz w:val="24"/>
          <w:szCs w:val="24"/>
        </w:rPr>
        <w:t>в том числе:</w:t>
      </w:r>
    </w:p>
    <w:p w:rsidR="00956FC6" w:rsidRPr="00956FC6" w:rsidRDefault="00956FC6" w:rsidP="00956FC6">
      <w:pPr>
        <w:pStyle w:val="10"/>
        <w:autoSpaceDE w:val="0"/>
        <w:autoSpaceDN w:val="0"/>
        <w:adjustRightInd w:val="0"/>
        <w:spacing w:before="0" w:line="240" w:lineRule="auto"/>
        <w:ind w:left="993" w:hanging="709"/>
        <w:jc w:val="both"/>
        <w:rPr>
          <w:rFonts w:ascii="Times New Roman" w:hAnsi="Times New Roman" w:cs="Times New Roman"/>
          <w:b w:val="0"/>
          <w:bCs w:val="0"/>
          <w:color w:val="auto"/>
          <w:sz w:val="24"/>
          <w:szCs w:val="24"/>
        </w:rPr>
      </w:pPr>
      <w:r w:rsidRPr="00956FC6">
        <w:rPr>
          <w:rFonts w:ascii="Times New Roman" w:hAnsi="Times New Roman" w:cs="Times New Roman"/>
          <w:b w:val="0"/>
          <w:bCs w:val="0"/>
          <w:color w:val="auto"/>
          <w:sz w:val="24"/>
          <w:szCs w:val="24"/>
        </w:rPr>
        <w:t>Сведения о количестве обособленных подразделений (ф. 0503761),</w:t>
      </w:r>
    </w:p>
    <w:p w:rsidR="00956FC6" w:rsidRPr="00956FC6" w:rsidRDefault="00956FC6" w:rsidP="00956FC6">
      <w:pPr>
        <w:autoSpaceDE w:val="0"/>
        <w:autoSpaceDN w:val="0"/>
        <w:adjustRightInd w:val="0"/>
        <w:spacing w:after="0" w:line="240" w:lineRule="auto"/>
        <w:ind w:left="284"/>
        <w:jc w:val="both"/>
        <w:rPr>
          <w:rFonts w:ascii="Times New Roman" w:hAnsi="Times New Roman" w:cs="Times New Roman"/>
          <w:sz w:val="24"/>
          <w:szCs w:val="24"/>
        </w:rPr>
      </w:pPr>
      <w:r w:rsidRPr="00956FC6">
        <w:rPr>
          <w:rFonts w:ascii="Times New Roman" w:hAnsi="Times New Roman" w:cs="Times New Roman"/>
          <w:sz w:val="24"/>
          <w:szCs w:val="24"/>
        </w:rPr>
        <w:t xml:space="preserve">Сведения о результатах деятельности учреждения по исполнению государственного (муниципального) задания </w:t>
      </w:r>
      <w:hyperlink r:id="rId18" w:history="1">
        <w:r w:rsidRPr="00956FC6">
          <w:rPr>
            <w:rFonts w:ascii="Times New Roman" w:hAnsi="Times New Roman" w:cs="Times New Roman"/>
            <w:sz w:val="24"/>
            <w:szCs w:val="24"/>
          </w:rPr>
          <w:t>(ф. 0503762)</w:t>
        </w:r>
      </w:hyperlink>
      <w:r w:rsidRPr="00956FC6">
        <w:rPr>
          <w:rFonts w:ascii="Times New Roman" w:hAnsi="Times New Roman" w:cs="Times New Roman"/>
          <w:sz w:val="24"/>
          <w:szCs w:val="24"/>
        </w:rPr>
        <w:t>,</w:t>
      </w:r>
    </w:p>
    <w:p w:rsidR="00956FC6" w:rsidRPr="00956FC6" w:rsidRDefault="00956FC6" w:rsidP="00956FC6">
      <w:pPr>
        <w:autoSpaceDE w:val="0"/>
        <w:autoSpaceDN w:val="0"/>
        <w:adjustRightInd w:val="0"/>
        <w:spacing w:after="0" w:line="240" w:lineRule="auto"/>
        <w:ind w:left="284"/>
        <w:jc w:val="both"/>
        <w:rPr>
          <w:rFonts w:ascii="Times New Roman" w:hAnsi="Times New Roman" w:cs="Times New Roman"/>
          <w:sz w:val="24"/>
          <w:szCs w:val="24"/>
        </w:rPr>
      </w:pPr>
      <w:r w:rsidRPr="00956FC6">
        <w:rPr>
          <w:rFonts w:ascii="Times New Roman" w:hAnsi="Times New Roman" w:cs="Times New Roman"/>
          <w:sz w:val="24"/>
          <w:szCs w:val="24"/>
        </w:rPr>
        <w:lastRenderedPageBreak/>
        <w:t xml:space="preserve">Сведения об исполнении мероприятий в рамках субсидий на иные цели и на цели осуществления капитальных вложений </w:t>
      </w:r>
      <w:hyperlink r:id="rId19" w:history="1">
        <w:r w:rsidRPr="00956FC6">
          <w:rPr>
            <w:rFonts w:ascii="Times New Roman" w:hAnsi="Times New Roman" w:cs="Times New Roman"/>
            <w:sz w:val="24"/>
            <w:szCs w:val="24"/>
          </w:rPr>
          <w:t>(ф. 0503766)</w:t>
        </w:r>
      </w:hyperlink>
      <w:r w:rsidRPr="00956FC6">
        <w:rPr>
          <w:rFonts w:ascii="Times New Roman" w:hAnsi="Times New Roman" w:cs="Times New Roman"/>
          <w:sz w:val="24"/>
          <w:szCs w:val="24"/>
        </w:rPr>
        <w:t>,</w:t>
      </w:r>
    </w:p>
    <w:p w:rsidR="00956FC6" w:rsidRPr="00956FC6" w:rsidRDefault="00956FC6" w:rsidP="00956FC6">
      <w:pPr>
        <w:autoSpaceDE w:val="0"/>
        <w:autoSpaceDN w:val="0"/>
        <w:adjustRightInd w:val="0"/>
        <w:spacing w:after="0" w:line="240" w:lineRule="auto"/>
        <w:ind w:firstLine="284"/>
        <w:jc w:val="both"/>
        <w:rPr>
          <w:rFonts w:ascii="Times New Roman" w:hAnsi="Times New Roman" w:cs="Times New Roman"/>
          <w:sz w:val="24"/>
          <w:szCs w:val="24"/>
        </w:rPr>
      </w:pPr>
      <w:r w:rsidRPr="00956FC6">
        <w:rPr>
          <w:rFonts w:ascii="Times New Roman" w:hAnsi="Times New Roman" w:cs="Times New Roman"/>
          <w:sz w:val="24"/>
          <w:szCs w:val="24"/>
        </w:rPr>
        <w:t xml:space="preserve">Сведения об использовании целевых иностранных кредитов </w:t>
      </w:r>
      <w:hyperlink r:id="rId20" w:history="1">
        <w:r w:rsidRPr="00956FC6">
          <w:rPr>
            <w:rFonts w:ascii="Times New Roman" w:hAnsi="Times New Roman" w:cs="Times New Roman"/>
            <w:sz w:val="24"/>
            <w:szCs w:val="24"/>
          </w:rPr>
          <w:t>(ф. 0503767)</w:t>
        </w:r>
      </w:hyperlink>
      <w:r w:rsidRPr="00956FC6">
        <w:rPr>
          <w:rFonts w:ascii="Times New Roman" w:hAnsi="Times New Roman" w:cs="Times New Roman"/>
          <w:sz w:val="24"/>
          <w:szCs w:val="24"/>
        </w:rPr>
        <w:t>,</w:t>
      </w:r>
    </w:p>
    <w:p w:rsidR="00956FC6" w:rsidRPr="00956FC6" w:rsidRDefault="00956FC6" w:rsidP="00956FC6">
      <w:pPr>
        <w:autoSpaceDE w:val="0"/>
        <w:autoSpaceDN w:val="0"/>
        <w:adjustRightInd w:val="0"/>
        <w:spacing w:after="0" w:line="240" w:lineRule="auto"/>
        <w:ind w:firstLine="284"/>
        <w:jc w:val="both"/>
        <w:rPr>
          <w:rFonts w:ascii="Times New Roman" w:hAnsi="Times New Roman" w:cs="Times New Roman"/>
          <w:sz w:val="24"/>
          <w:szCs w:val="24"/>
        </w:rPr>
      </w:pPr>
      <w:r w:rsidRPr="00956FC6">
        <w:rPr>
          <w:rFonts w:ascii="Times New Roman" w:hAnsi="Times New Roman" w:cs="Times New Roman"/>
          <w:sz w:val="24"/>
          <w:szCs w:val="24"/>
        </w:rPr>
        <w:t xml:space="preserve">Сведения о движении нефинансовых активов учреждения </w:t>
      </w:r>
      <w:hyperlink r:id="rId21" w:history="1">
        <w:r w:rsidRPr="00956FC6">
          <w:rPr>
            <w:rFonts w:ascii="Times New Roman" w:hAnsi="Times New Roman" w:cs="Times New Roman"/>
            <w:sz w:val="24"/>
            <w:szCs w:val="24"/>
          </w:rPr>
          <w:t>(ф. 0503768)</w:t>
        </w:r>
      </w:hyperlink>
      <w:r w:rsidRPr="00956FC6">
        <w:rPr>
          <w:rFonts w:ascii="Times New Roman" w:hAnsi="Times New Roman" w:cs="Times New Roman"/>
          <w:sz w:val="24"/>
          <w:szCs w:val="24"/>
        </w:rPr>
        <w:t>,</w:t>
      </w:r>
    </w:p>
    <w:p w:rsidR="00956FC6" w:rsidRPr="00956FC6" w:rsidRDefault="00956FC6" w:rsidP="00956FC6">
      <w:pPr>
        <w:autoSpaceDE w:val="0"/>
        <w:autoSpaceDN w:val="0"/>
        <w:adjustRightInd w:val="0"/>
        <w:spacing w:after="0" w:line="240" w:lineRule="auto"/>
        <w:ind w:firstLine="284"/>
        <w:contextualSpacing/>
        <w:jc w:val="both"/>
        <w:rPr>
          <w:rFonts w:ascii="Times New Roman" w:hAnsi="Times New Roman" w:cs="Times New Roman"/>
          <w:sz w:val="24"/>
          <w:szCs w:val="24"/>
        </w:rPr>
      </w:pPr>
      <w:r w:rsidRPr="00956FC6">
        <w:rPr>
          <w:rFonts w:ascii="Times New Roman" w:hAnsi="Times New Roman" w:cs="Times New Roman"/>
          <w:sz w:val="24"/>
          <w:szCs w:val="24"/>
        </w:rPr>
        <w:t xml:space="preserve">Сведения по дебиторской и кредиторской задолженности учреждения </w:t>
      </w:r>
      <w:hyperlink r:id="rId22" w:history="1">
        <w:r w:rsidRPr="00956FC6">
          <w:rPr>
            <w:rFonts w:ascii="Times New Roman" w:hAnsi="Times New Roman" w:cs="Times New Roman"/>
            <w:sz w:val="24"/>
            <w:szCs w:val="24"/>
          </w:rPr>
          <w:t>(ф. 0503769)</w:t>
        </w:r>
      </w:hyperlink>
      <w:r w:rsidRPr="00956FC6">
        <w:rPr>
          <w:rFonts w:ascii="Times New Roman" w:hAnsi="Times New Roman" w:cs="Times New Roman"/>
          <w:sz w:val="24"/>
          <w:szCs w:val="24"/>
        </w:rPr>
        <w:t>,</w:t>
      </w:r>
    </w:p>
    <w:p w:rsidR="00956FC6" w:rsidRPr="00956FC6" w:rsidRDefault="00956FC6" w:rsidP="00956FC6">
      <w:pPr>
        <w:autoSpaceDE w:val="0"/>
        <w:autoSpaceDN w:val="0"/>
        <w:adjustRightInd w:val="0"/>
        <w:spacing w:after="0" w:line="240" w:lineRule="auto"/>
        <w:ind w:firstLine="284"/>
        <w:contextualSpacing/>
        <w:jc w:val="both"/>
        <w:rPr>
          <w:rFonts w:ascii="Times New Roman" w:hAnsi="Times New Roman" w:cs="Times New Roman"/>
          <w:sz w:val="24"/>
          <w:szCs w:val="24"/>
        </w:rPr>
      </w:pPr>
      <w:r w:rsidRPr="00956FC6">
        <w:rPr>
          <w:rFonts w:ascii="Times New Roman" w:hAnsi="Times New Roman" w:cs="Times New Roman"/>
          <w:sz w:val="24"/>
          <w:szCs w:val="24"/>
        </w:rPr>
        <w:t xml:space="preserve">Сведения о финансовых вложениях учреждения </w:t>
      </w:r>
      <w:hyperlink r:id="rId23" w:history="1">
        <w:r w:rsidRPr="00956FC6">
          <w:rPr>
            <w:rFonts w:ascii="Times New Roman" w:hAnsi="Times New Roman" w:cs="Times New Roman"/>
            <w:sz w:val="24"/>
            <w:szCs w:val="24"/>
          </w:rPr>
          <w:t>(ф. 0503771)</w:t>
        </w:r>
      </w:hyperlink>
      <w:r w:rsidRPr="00956FC6">
        <w:rPr>
          <w:rFonts w:ascii="Times New Roman" w:hAnsi="Times New Roman" w:cs="Times New Roman"/>
          <w:sz w:val="24"/>
          <w:szCs w:val="24"/>
        </w:rPr>
        <w:t>,</w:t>
      </w:r>
    </w:p>
    <w:p w:rsidR="00956FC6" w:rsidRPr="00956FC6" w:rsidRDefault="00956FC6" w:rsidP="00956FC6">
      <w:pPr>
        <w:autoSpaceDE w:val="0"/>
        <w:autoSpaceDN w:val="0"/>
        <w:adjustRightInd w:val="0"/>
        <w:spacing w:after="0" w:line="240" w:lineRule="auto"/>
        <w:ind w:firstLine="284"/>
        <w:contextualSpacing/>
        <w:jc w:val="both"/>
        <w:rPr>
          <w:rFonts w:ascii="Times New Roman" w:hAnsi="Times New Roman" w:cs="Times New Roman"/>
          <w:sz w:val="24"/>
          <w:szCs w:val="24"/>
        </w:rPr>
      </w:pPr>
      <w:r w:rsidRPr="00956FC6">
        <w:rPr>
          <w:rFonts w:ascii="Times New Roman" w:hAnsi="Times New Roman" w:cs="Times New Roman"/>
          <w:sz w:val="24"/>
          <w:szCs w:val="24"/>
        </w:rPr>
        <w:t xml:space="preserve">Сведения о суммах заимствований </w:t>
      </w:r>
      <w:hyperlink r:id="rId24" w:history="1">
        <w:r w:rsidRPr="00956FC6">
          <w:rPr>
            <w:rFonts w:ascii="Times New Roman" w:hAnsi="Times New Roman" w:cs="Times New Roman"/>
            <w:sz w:val="24"/>
            <w:szCs w:val="24"/>
          </w:rPr>
          <w:t>(ф. 0503772)</w:t>
        </w:r>
      </w:hyperlink>
      <w:r w:rsidRPr="00956FC6">
        <w:rPr>
          <w:rFonts w:ascii="Times New Roman" w:hAnsi="Times New Roman" w:cs="Times New Roman"/>
          <w:sz w:val="24"/>
          <w:szCs w:val="24"/>
        </w:rPr>
        <w:t>,</w:t>
      </w:r>
    </w:p>
    <w:p w:rsidR="00956FC6" w:rsidRPr="00956FC6" w:rsidRDefault="00956FC6" w:rsidP="00956FC6">
      <w:pPr>
        <w:autoSpaceDE w:val="0"/>
        <w:autoSpaceDN w:val="0"/>
        <w:adjustRightInd w:val="0"/>
        <w:spacing w:after="0" w:line="240" w:lineRule="auto"/>
        <w:ind w:firstLine="284"/>
        <w:contextualSpacing/>
        <w:jc w:val="both"/>
        <w:rPr>
          <w:rFonts w:ascii="Times New Roman" w:hAnsi="Times New Roman" w:cs="Times New Roman"/>
          <w:sz w:val="24"/>
          <w:szCs w:val="24"/>
        </w:rPr>
      </w:pPr>
      <w:r w:rsidRPr="00956FC6">
        <w:rPr>
          <w:rFonts w:ascii="Times New Roman" w:hAnsi="Times New Roman" w:cs="Times New Roman"/>
          <w:sz w:val="24"/>
          <w:szCs w:val="24"/>
        </w:rPr>
        <w:t xml:space="preserve">Сведения об изменении остатков валюты баланса учреждения </w:t>
      </w:r>
      <w:hyperlink r:id="rId25" w:history="1">
        <w:r w:rsidRPr="00956FC6">
          <w:rPr>
            <w:rFonts w:ascii="Times New Roman" w:hAnsi="Times New Roman" w:cs="Times New Roman"/>
            <w:sz w:val="24"/>
            <w:szCs w:val="24"/>
          </w:rPr>
          <w:t>(ф. 0503773)</w:t>
        </w:r>
      </w:hyperlink>
      <w:r w:rsidRPr="00956FC6">
        <w:rPr>
          <w:rFonts w:ascii="Times New Roman" w:hAnsi="Times New Roman" w:cs="Times New Roman"/>
          <w:sz w:val="24"/>
          <w:szCs w:val="24"/>
        </w:rPr>
        <w:t>,</w:t>
      </w:r>
    </w:p>
    <w:p w:rsidR="00956FC6" w:rsidRPr="00956FC6" w:rsidRDefault="00956FC6" w:rsidP="00956FC6">
      <w:pPr>
        <w:autoSpaceDE w:val="0"/>
        <w:autoSpaceDN w:val="0"/>
        <w:adjustRightInd w:val="0"/>
        <w:spacing w:after="0" w:line="240" w:lineRule="auto"/>
        <w:ind w:firstLine="284"/>
        <w:contextualSpacing/>
        <w:jc w:val="both"/>
        <w:rPr>
          <w:rFonts w:ascii="Times New Roman" w:hAnsi="Times New Roman" w:cs="Times New Roman"/>
          <w:sz w:val="24"/>
          <w:szCs w:val="24"/>
        </w:rPr>
      </w:pPr>
      <w:r w:rsidRPr="00956FC6">
        <w:rPr>
          <w:rFonts w:ascii="Times New Roman" w:hAnsi="Times New Roman" w:cs="Times New Roman"/>
          <w:sz w:val="24"/>
          <w:szCs w:val="24"/>
        </w:rPr>
        <w:t xml:space="preserve">Сведения о принятых и неисполненных обязательствах </w:t>
      </w:r>
      <w:hyperlink r:id="rId26" w:history="1">
        <w:r w:rsidRPr="00956FC6">
          <w:rPr>
            <w:rFonts w:ascii="Times New Roman" w:hAnsi="Times New Roman" w:cs="Times New Roman"/>
            <w:sz w:val="24"/>
            <w:szCs w:val="24"/>
          </w:rPr>
          <w:t>(ф. 0503775)</w:t>
        </w:r>
      </w:hyperlink>
      <w:r w:rsidRPr="00956FC6">
        <w:rPr>
          <w:rFonts w:ascii="Times New Roman" w:hAnsi="Times New Roman" w:cs="Times New Roman"/>
          <w:sz w:val="24"/>
          <w:szCs w:val="24"/>
        </w:rPr>
        <w:t>,</w:t>
      </w:r>
    </w:p>
    <w:p w:rsidR="00956FC6" w:rsidRPr="00956FC6" w:rsidRDefault="00956FC6" w:rsidP="00956FC6">
      <w:pPr>
        <w:autoSpaceDE w:val="0"/>
        <w:autoSpaceDN w:val="0"/>
        <w:adjustRightInd w:val="0"/>
        <w:spacing w:after="0" w:line="240" w:lineRule="auto"/>
        <w:ind w:left="284"/>
        <w:contextualSpacing/>
        <w:jc w:val="both"/>
        <w:rPr>
          <w:rFonts w:ascii="Times New Roman" w:hAnsi="Times New Roman" w:cs="Times New Roman"/>
          <w:sz w:val="24"/>
          <w:szCs w:val="24"/>
        </w:rPr>
      </w:pPr>
      <w:r w:rsidRPr="00956FC6">
        <w:rPr>
          <w:rFonts w:ascii="Times New Roman" w:hAnsi="Times New Roman" w:cs="Times New Roman"/>
          <w:sz w:val="24"/>
          <w:szCs w:val="24"/>
        </w:rPr>
        <w:t xml:space="preserve">Сведения об остатках денежных средств учреждения </w:t>
      </w:r>
      <w:hyperlink r:id="rId27" w:history="1">
        <w:r w:rsidRPr="00956FC6">
          <w:rPr>
            <w:rFonts w:ascii="Times New Roman" w:hAnsi="Times New Roman" w:cs="Times New Roman"/>
            <w:sz w:val="24"/>
            <w:szCs w:val="24"/>
          </w:rPr>
          <w:t>(ф. 0503779)</w:t>
        </w:r>
      </w:hyperlink>
      <w:r w:rsidRPr="00956FC6">
        <w:rPr>
          <w:rFonts w:ascii="Times New Roman" w:hAnsi="Times New Roman" w:cs="Times New Roman"/>
          <w:sz w:val="24"/>
          <w:szCs w:val="24"/>
        </w:rPr>
        <w:t>.</w:t>
      </w:r>
    </w:p>
    <w:p w:rsidR="00956FC6" w:rsidRPr="00956FC6" w:rsidRDefault="00956FC6" w:rsidP="00956FC6">
      <w:pPr>
        <w:pStyle w:val="211"/>
        <w:ind w:firstLine="709"/>
        <w:rPr>
          <w:rFonts w:ascii="Times New Roman" w:hAnsi="Times New Roman"/>
          <w:bCs/>
          <w:sz w:val="24"/>
          <w:lang w:val="ru-RU"/>
        </w:rPr>
      </w:pPr>
      <w:r w:rsidRPr="00956FC6">
        <w:rPr>
          <w:rFonts w:ascii="Times New Roman" w:hAnsi="Times New Roman"/>
          <w:sz w:val="24"/>
          <w:lang w:val="ru-RU"/>
        </w:rPr>
        <w:t>Под достоверностью показателей бухгалтерской (финансовой) отчетности понимается соответствие ее показателей во всех существенных отношениях данным бухгалтерского учета, которое подтверждается путем сопоставления отчетности с регистрами бухгалтерского учета, первичными учётными и иными документами, отражающими представленную в ней информацию.</w:t>
      </w:r>
    </w:p>
    <w:p w:rsidR="00956FC6" w:rsidRPr="00956FC6" w:rsidRDefault="00956FC6" w:rsidP="00956FC6">
      <w:pPr>
        <w:spacing w:after="0" w:line="240" w:lineRule="auto"/>
        <w:jc w:val="both"/>
        <w:rPr>
          <w:rFonts w:ascii="Times New Roman" w:hAnsi="Times New Roman" w:cs="Times New Roman"/>
          <w:b/>
          <w:bCs/>
          <w:sz w:val="24"/>
          <w:szCs w:val="24"/>
        </w:rPr>
      </w:pPr>
    </w:p>
    <w:p w:rsidR="00956FC6" w:rsidRPr="00956FC6" w:rsidRDefault="00956FC6" w:rsidP="00956FC6">
      <w:pPr>
        <w:pStyle w:val="211"/>
        <w:widowControl/>
        <w:numPr>
          <w:ilvl w:val="0"/>
          <w:numId w:val="21"/>
        </w:numPr>
        <w:suppressAutoHyphens w:val="0"/>
        <w:rPr>
          <w:rFonts w:ascii="Times New Roman" w:hAnsi="Times New Roman"/>
          <w:sz w:val="24"/>
          <w:lang w:val="ru-RU"/>
        </w:rPr>
      </w:pPr>
      <w:r w:rsidRPr="00956FC6">
        <w:rPr>
          <w:rFonts w:ascii="Times New Roman" w:hAnsi="Times New Roman"/>
          <w:b/>
          <w:bCs/>
          <w:sz w:val="24"/>
          <w:lang w:val="ru-RU"/>
        </w:rPr>
        <w:t>Место оказания услуг</w:t>
      </w:r>
      <w:r w:rsidRPr="00956FC6">
        <w:rPr>
          <w:rFonts w:ascii="Times New Roman" w:hAnsi="Times New Roman"/>
          <w:sz w:val="24"/>
          <w:lang w:val="ru-RU"/>
        </w:rPr>
        <w:t xml:space="preserve">: </w:t>
      </w:r>
    </w:p>
    <w:p w:rsidR="00956FC6" w:rsidRPr="00956FC6" w:rsidRDefault="00956FC6" w:rsidP="00956FC6">
      <w:pPr>
        <w:pStyle w:val="211"/>
        <w:widowControl/>
        <w:suppressAutoHyphens w:val="0"/>
        <w:ind w:firstLine="709"/>
        <w:rPr>
          <w:rFonts w:ascii="Times New Roman" w:hAnsi="Times New Roman"/>
          <w:bCs/>
          <w:sz w:val="24"/>
          <w:lang w:val="ru-RU"/>
        </w:rPr>
      </w:pPr>
    </w:p>
    <w:p w:rsidR="00956FC6" w:rsidRPr="00956FC6" w:rsidRDefault="00956FC6" w:rsidP="00956FC6">
      <w:pPr>
        <w:pStyle w:val="211"/>
        <w:widowControl/>
        <w:suppressAutoHyphens w:val="0"/>
        <w:ind w:firstLine="709"/>
        <w:rPr>
          <w:rFonts w:ascii="Times New Roman" w:hAnsi="Times New Roman"/>
          <w:bCs/>
          <w:sz w:val="24"/>
          <w:lang w:val="ru-RU"/>
        </w:rPr>
      </w:pPr>
      <w:r w:rsidRPr="00956FC6">
        <w:rPr>
          <w:rFonts w:ascii="Times New Roman" w:hAnsi="Times New Roman"/>
          <w:bCs/>
          <w:sz w:val="24"/>
          <w:lang w:val="ru-RU"/>
        </w:rPr>
        <w:t>Оказание услуг по проведению аудита бухгалтерской (финансовой) отчетности ФГБУ «АМП Каспийского моря» за 2019 год должно проводиться с выездом сотрудников исполнителя по местонахождению Учреждения по адресу: г. Астрахань, ул. Капитана Краснова, д. 31. Оформление результатов аудита и поведение аналитической работы Исполнитель осуществляет по личному выбору  - местонахождение Заказчика/ рабочее место аудитора.</w:t>
      </w:r>
    </w:p>
    <w:p w:rsidR="00956FC6" w:rsidRPr="00956FC6" w:rsidRDefault="00956FC6" w:rsidP="00956FC6">
      <w:pPr>
        <w:pStyle w:val="211"/>
        <w:widowControl/>
        <w:suppressAutoHyphens w:val="0"/>
        <w:ind w:firstLine="709"/>
        <w:rPr>
          <w:rFonts w:ascii="Times New Roman" w:hAnsi="Times New Roman"/>
          <w:bCs/>
          <w:sz w:val="24"/>
          <w:lang w:val="ru-RU"/>
        </w:rPr>
      </w:pPr>
    </w:p>
    <w:p w:rsidR="00956FC6" w:rsidRPr="00956FC6" w:rsidRDefault="00956FC6" w:rsidP="00956FC6">
      <w:pPr>
        <w:adjustRightInd w:val="0"/>
        <w:spacing w:after="0" w:line="240" w:lineRule="auto"/>
        <w:contextualSpacing/>
        <w:jc w:val="both"/>
        <w:textAlignment w:val="baseline"/>
        <w:rPr>
          <w:rFonts w:ascii="Times New Roman" w:hAnsi="Times New Roman" w:cs="Times New Roman"/>
          <w:b/>
          <w:bCs/>
          <w:sz w:val="24"/>
          <w:szCs w:val="24"/>
        </w:rPr>
      </w:pPr>
    </w:p>
    <w:p w:rsidR="00956FC6" w:rsidRPr="00956FC6" w:rsidRDefault="00956FC6" w:rsidP="00956FC6">
      <w:pPr>
        <w:pStyle w:val="af3"/>
        <w:numPr>
          <w:ilvl w:val="0"/>
          <w:numId w:val="21"/>
        </w:numPr>
        <w:suppressAutoHyphens/>
        <w:spacing w:after="0"/>
        <w:jc w:val="both"/>
      </w:pPr>
      <w:r w:rsidRPr="00956FC6">
        <w:rPr>
          <w:b/>
          <w:bCs/>
        </w:rPr>
        <w:t>Перечень и объем услуг:</w:t>
      </w:r>
      <w:r w:rsidRPr="00956FC6">
        <w:t xml:space="preserve"> </w:t>
      </w:r>
    </w:p>
    <w:p w:rsidR="00956FC6" w:rsidRPr="00956FC6" w:rsidRDefault="00956FC6" w:rsidP="00956FC6">
      <w:pPr>
        <w:pStyle w:val="af3"/>
        <w:spacing w:after="0"/>
        <w:rPr>
          <w:bCs/>
        </w:rPr>
      </w:pPr>
      <w:r w:rsidRPr="00956FC6">
        <w:rPr>
          <w:bCs/>
        </w:rPr>
        <w:t>При проведен</w:t>
      </w:r>
      <w:proofErr w:type="gramStart"/>
      <w:r w:rsidRPr="00956FC6">
        <w:rPr>
          <w:bCs/>
        </w:rPr>
        <w:t>ии ау</w:t>
      </w:r>
      <w:proofErr w:type="gramEnd"/>
      <w:r w:rsidRPr="00956FC6">
        <w:rPr>
          <w:bCs/>
        </w:rPr>
        <w:t>дита годовой бухгалтерской (финансовой) отчетности ФГБУ «АМП Каспийского моря» за 2019 год Исполнитель должен обеспечить выполнение нижеуказанных задач с выводами по каждому разделу:</w:t>
      </w:r>
    </w:p>
    <w:p w:rsidR="00956FC6" w:rsidRPr="00956FC6" w:rsidRDefault="00956FC6" w:rsidP="00956FC6">
      <w:pPr>
        <w:pStyle w:val="af3"/>
        <w:spacing w:after="0"/>
        <w:rPr>
          <w:bCs/>
        </w:rPr>
      </w:pPr>
    </w:p>
    <w:tbl>
      <w:tblPr>
        <w:tblW w:w="97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6517"/>
      </w:tblGrid>
      <w:tr w:rsidR="00956FC6" w:rsidRPr="00956FC6" w:rsidTr="00DA46D4">
        <w:tc>
          <w:tcPr>
            <w:tcW w:w="3261" w:type="dxa"/>
          </w:tcPr>
          <w:p w:rsidR="00956FC6" w:rsidRPr="00956FC6" w:rsidRDefault="00956FC6" w:rsidP="00956FC6">
            <w:pPr>
              <w:spacing w:after="0" w:line="240" w:lineRule="auto"/>
              <w:jc w:val="center"/>
              <w:rPr>
                <w:rFonts w:ascii="Times New Roman" w:hAnsi="Times New Roman" w:cs="Times New Roman"/>
                <w:b/>
                <w:sz w:val="24"/>
                <w:szCs w:val="24"/>
              </w:rPr>
            </w:pPr>
            <w:r w:rsidRPr="00956FC6">
              <w:rPr>
                <w:rFonts w:ascii="Times New Roman" w:hAnsi="Times New Roman" w:cs="Times New Roman"/>
                <w:b/>
                <w:sz w:val="24"/>
                <w:szCs w:val="24"/>
              </w:rPr>
              <w:t>Наименование задачи</w:t>
            </w:r>
          </w:p>
        </w:tc>
        <w:tc>
          <w:tcPr>
            <w:tcW w:w="6517" w:type="dxa"/>
          </w:tcPr>
          <w:p w:rsidR="00956FC6" w:rsidRPr="00956FC6" w:rsidRDefault="00956FC6" w:rsidP="00956FC6">
            <w:pPr>
              <w:spacing w:after="0" w:line="240" w:lineRule="auto"/>
              <w:jc w:val="center"/>
              <w:rPr>
                <w:rFonts w:ascii="Times New Roman" w:hAnsi="Times New Roman" w:cs="Times New Roman"/>
                <w:b/>
                <w:sz w:val="24"/>
                <w:szCs w:val="24"/>
              </w:rPr>
            </w:pPr>
            <w:r w:rsidRPr="00956FC6">
              <w:rPr>
                <w:rFonts w:ascii="Times New Roman" w:hAnsi="Times New Roman" w:cs="Times New Roman"/>
                <w:b/>
                <w:sz w:val="24"/>
                <w:szCs w:val="24"/>
              </w:rPr>
              <w:t>Содержание услуг Исполнителя</w:t>
            </w:r>
          </w:p>
        </w:tc>
      </w:tr>
      <w:tr w:rsidR="00956FC6" w:rsidRPr="00956FC6" w:rsidTr="00DA46D4">
        <w:tc>
          <w:tcPr>
            <w:tcW w:w="3261" w:type="dxa"/>
          </w:tcPr>
          <w:p w:rsidR="00956FC6" w:rsidRPr="00956FC6" w:rsidRDefault="00956FC6" w:rsidP="00956FC6">
            <w:pPr>
              <w:spacing w:after="0" w:line="240" w:lineRule="auto"/>
              <w:jc w:val="both"/>
              <w:rPr>
                <w:rFonts w:ascii="Times New Roman" w:hAnsi="Times New Roman" w:cs="Times New Roman"/>
                <w:sz w:val="24"/>
                <w:szCs w:val="24"/>
              </w:rPr>
            </w:pPr>
            <w:r w:rsidRPr="00956FC6">
              <w:rPr>
                <w:rFonts w:ascii="Times New Roman" w:hAnsi="Times New Roman" w:cs="Times New Roman"/>
                <w:sz w:val="24"/>
                <w:szCs w:val="24"/>
              </w:rPr>
              <w:t>1.Аудит бухгалтерского учета</w:t>
            </w:r>
          </w:p>
        </w:tc>
        <w:tc>
          <w:tcPr>
            <w:tcW w:w="6517" w:type="dxa"/>
          </w:tcPr>
          <w:p w:rsidR="00956FC6" w:rsidRPr="00956FC6" w:rsidRDefault="00956FC6" w:rsidP="00956FC6">
            <w:pPr>
              <w:spacing w:after="0" w:line="240" w:lineRule="auto"/>
              <w:jc w:val="both"/>
              <w:rPr>
                <w:rFonts w:ascii="Times New Roman" w:hAnsi="Times New Roman" w:cs="Times New Roman"/>
                <w:b/>
                <w:sz w:val="24"/>
                <w:szCs w:val="24"/>
              </w:rPr>
            </w:pPr>
          </w:p>
        </w:tc>
      </w:tr>
      <w:tr w:rsidR="00956FC6" w:rsidRPr="00956FC6" w:rsidTr="00DA46D4">
        <w:tc>
          <w:tcPr>
            <w:tcW w:w="3261" w:type="dxa"/>
          </w:tcPr>
          <w:p w:rsidR="00956FC6" w:rsidRPr="00956FC6" w:rsidRDefault="00956FC6" w:rsidP="00956FC6">
            <w:pPr>
              <w:spacing w:after="0" w:line="240" w:lineRule="auto"/>
              <w:jc w:val="both"/>
              <w:rPr>
                <w:rFonts w:ascii="Times New Roman" w:hAnsi="Times New Roman" w:cs="Times New Roman"/>
                <w:sz w:val="24"/>
                <w:szCs w:val="24"/>
              </w:rPr>
            </w:pPr>
            <w:r w:rsidRPr="00956FC6">
              <w:rPr>
                <w:rFonts w:ascii="Times New Roman" w:hAnsi="Times New Roman" w:cs="Times New Roman"/>
                <w:sz w:val="24"/>
                <w:szCs w:val="24"/>
              </w:rPr>
              <w:t>1.1. Аудит нефинансовых активов, в том числе:</w:t>
            </w:r>
          </w:p>
        </w:tc>
        <w:tc>
          <w:tcPr>
            <w:tcW w:w="6517" w:type="dxa"/>
          </w:tcPr>
          <w:p w:rsidR="00956FC6" w:rsidRPr="00956FC6" w:rsidRDefault="00956FC6" w:rsidP="00956FC6">
            <w:pPr>
              <w:spacing w:after="0" w:line="240" w:lineRule="auto"/>
              <w:jc w:val="both"/>
              <w:rPr>
                <w:rFonts w:ascii="Times New Roman" w:hAnsi="Times New Roman" w:cs="Times New Roman"/>
                <w:sz w:val="24"/>
                <w:szCs w:val="24"/>
              </w:rPr>
            </w:pPr>
          </w:p>
          <w:p w:rsidR="00956FC6" w:rsidRPr="00956FC6" w:rsidRDefault="00956FC6" w:rsidP="00956FC6">
            <w:pPr>
              <w:spacing w:after="0" w:line="240" w:lineRule="auto"/>
              <w:jc w:val="both"/>
              <w:rPr>
                <w:rFonts w:ascii="Times New Roman" w:hAnsi="Times New Roman" w:cs="Times New Roman"/>
                <w:sz w:val="24"/>
                <w:szCs w:val="24"/>
              </w:rPr>
            </w:pPr>
          </w:p>
        </w:tc>
      </w:tr>
      <w:tr w:rsidR="00956FC6" w:rsidRPr="00956FC6" w:rsidTr="00DA46D4">
        <w:trPr>
          <w:trHeight w:val="2053"/>
        </w:trPr>
        <w:tc>
          <w:tcPr>
            <w:tcW w:w="3261" w:type="dxa"/>
          </w:tcPr>
          <w:p w:rsidR="00956FC6" w:rsidRPr="00956FC6" w:rsidRDefault="00956FC6" w:rsidP="00956FC6">
            <w:pPr>
              <w:spacing w:after="0" w:line="240" w:lineRule="auto"/>
              <w:jc w:val="both"/>
              <w:rPr>
                <w:rFonts w:ascii="Times New Roman" w:hAnsi="Times New Roman" w:cs="Times New Roman"/>
                <w:sz w:val="24"/>
                <w:szCs w:val="24"/>
              </w:rPr>
            </w:pPr>
            <w:r w:rsidRPr="00956FC6">
              <w:rPr>
                <w:rFonts w:ascii="Times New Roman" w:hAnsi="Times New Roman" w:cs="Times New Roman"/>
                <w:sz w:val="24"/>
                <w:szCs w:val="24"/>
              </w:rPr>
              <w:t>а) основные средства (ОС)</w:t>
            </w:r>
          </w:p>
        </w:tc>
        <w:tc>
          <w:tcPr>
            <w:tcW w:w="6517" w:type="dxa"/>
          </w:tcPr>
          <w:p w:rsidR="00956FC6" w:rsidRPr="00956FC6" w:rsidRDefault="00956FC6" w:rsidP="00956FC6">
            <w:pPr>
              <w:spacing w:after="0" w:line="240" w:lineRule="auto"/>
              <w:jc w:val="both"/>
              <w:rPr>
                <w:rFonts w:ascii="Times New Roman" w:hAnsi="Times New Roman" w:cs="Times New Roman"/>
                <w:sz w:val="24"/>
                <w:szCs w:val="24"/>
              </w:rPr>
            </w:pPr>
            <w:r w:rsidRPr="00956FC6">
              <w:rPr>
                <w:rFonts w:ascii="Times New Roman" w:hAnsi="Times New Roman" w:cs="Times New Roman"/>
                <w:sz w:val="24"/>
                <w:szCs w:val="24"/>
              </w:rPr>
              <w:t>Проверка правильности определения первоначальной стоимости ОС, принятых к учету в 2019 г.;</w:t>
            </w:r>
          </w:p>
          <w:p w:rsidR="00956FC6" w:rsidRPr="00956FC6" w:rsidRDefault="00956FC6" w:rsidP="00956FC6">
            <w:pPr>
              <w:spacing w:after="0" w:line="240" w:lineRule="auto"/>
              <w:jc w:val="both"/>
              <w:rPr>
                <w:rFonts w:ascii="Times New Roman" w:hAnsi="Times New Roman" w:cs="Times New Roman"/>
                <w:sz w:val="24"/>
                <w:szCs w:val="24"/>
              </w:rPr>
            </w:pPr>
            <w:r w:rsidRPr="00956FC6">
              <w:rPr>
                <w:rFonts w:ascii="Times New Roman" w:hAnsi="Times New Roman" w:cs="Times New Roman"/>
                <w:sz w:val="24"/>
                <w:szCs w:val="24"/>
              </w:rPr>
              <w:t>Проверка правильности отражения в учете операций поступления, внутреннего перемещения и выбытия ОС;</w:t>
            </w:r>
          </w:p>
          <w:p w:rsidR="00956FC6" w:rsidRPr="00956FC6" w:rsidRDefault="00956FC6" w:rsidP="00956FC6">
            <w:pPr>
              <w:spacing w:after="0" w:line="240" w:lineRule="auto"/>
              <w:jc w:val="both"/>
              <w:rPr>
                <w:rFonts w:ascii="Times New Roman" w:hAnsi="Times New Roman" w:cs="Times New Roman"/>
                <w:sz w:val="24"/>
                <w:szCs w:val="24"/>
              </w:rPr>
            </w:pPr>
            <w:r w:rsidRPr="00956FC6">
              <w:rPr>
                <w:rFonts w:ascii="Times New Roman" w:hAnsi="Times New Roman" w:cs="Times New Roman"/>
                <w:sz w:val="24"/>
                <w:szCs w:val="24"/>
              </w:rPr>
              <w:t>Проверка правильности начисления амортизации ОС;</w:t>
            </w:r>
          </w:p>
          <w:p w:rsidR="00956FC6" w:rsidRPr="00956FC6" w:rsidRDefault="00956FC6" w:rsidP="00956FC6">
            <w:pPr>
              <w:spacing w:after="0" w:line="240" w:lineRule="auto"/>
              <w:rPr>
                <w:rFonts w:ascii="Times New Roman" w:hAnsi="Times New Roman" w:cs="Times New Roman"/>
                <w:sz w:val="24"/>
                <w:szCs w:val="24"/>
              </w:rPr>
            </w:pPr>
            <w:r w:rsidRPr="00956FC6">
              <w:rPr>
                <w:rFonts w:ascii="Times New Roman" w:hAnsi="Times New Roman" w:cs="Times New Roman"/>
                <w:sz w:val="24"/>
                <w:szCs w:val="24"/>
              </w:rPr>
              <w:t>Проверка обеспечения подтверждения данных бухгалтерского учета в части ОС инвентаризацией.</w:t>
            </w:r>
          </w:p>
        </w:tc>
      </w:tr>
      <w:tr w:rsidR="00956FC6" w:rsidRPr="00956FC6" w:rsidTr="00DA46D4">
        <w:trPr>
          <w:trHeight w:val="1390"/>
        </w:trPr>
        <w:tc>
          <w:tcPr>
            <w:tcW w:w="3261" w:type="dxa"/>
          </w:tcPr>
          <w:p w:rsidR="00956FC6" w:rsidRPr="00956FC6" w:rsidRDefault="00956FC6" w:rsidP="00956FC6">
            <w:pPr>
              <w:spacing w:after="0" w:line="240" w:lineRule="auto"/>
              <w:jc w:val="both"/>
              <w:rPr>
                <w:rFonts w:ascii="Times New Roman" w:hAnsi="Times New Roman" w:cs="Times New Roman"/>
                <w:sz w:val="24"/>
                <w:szCs w:val="24"/>
              </w:rPr>
            </w:pPr>
            <w:r w:rsidRPr="00956FC6">
              <w:rPr>
                <w:rFonts w:ascii="Times New Roman" w:hAnsi="Times New Roman" w:cs="Times New Roman"/>
                <w:sz w:val="24"/>
                <w:szCs w:val="24"/>
              </w:rPr>
              <w:t>б) нематериальные активы (НМА)</w:t>
            </w:r>
          </w:p>
        </w:tc>
        <w:tc>
          <w:tcPr>
            <w:tcW w:w="6517" w:type="dxa"/>
          </w:tcPr>
          <w:p w:rsidR="00956FC6" w:rsidRPr="00956FC6" w:rsidRDefault="00956FC6" w:rsidP="00956FC6">
            <w:pPr>
              <w:spacing w:after="0" w:line="240" w:lineRule="auto"/>
              <w:jc w:val="both"/>
              <w:rPr>
                <w:rFonts w:ascii="Times New Roman" w:hAnsi="Times New Roman" w:cs="Times New Roman"/>
                <w:sz w:val="24"/>
                <w:szCs w:val="24"/>
              </w:rPr>
            </w:pPr>
            <w:r w:rsidRPr="00956FC6">
              <w:rPr>
                <w:rFonts w:ascii="Times New Roman" w:hAnsi="Times New Roman" w:cs="Times New Roman"/>
                <w:sz w:val="24"/>
                <w:szCs w:val="24"/>
              </w:rPr>
              <w:t>Проверка правильности отражения в учете операций поступления, внутреннего перемещения и выбытия НМА;</w:t>
            </w:r>
          </w:p>
          <w:p w:rsidR="00956FC6" w:rsidRPr="00956FC6" w:rsidRDefault="00956FC6" w:rsidP="00956FC6">
            <w:pPr>
              <w:spacing w:after="0" w:line="240" w:lineRule="auto"/>
              <w:jc w:val="both"/>
              <w:rPr>
                <w:rFonts w:ascii="Times New Roman" w:hAnsi="Times New Roman" w:cs="Times New Roman"/>
                <w:sz w:val="24"/>
                <w:szCs w:val="24"/>
              </w:rPr>
            </w:pPr>
            <w:r w:rsidRPr="00956FC6">
              <w:rPr>
                <w:rFonts w:ascii="Times New Roman" w:hAnsi="Times New Roman" w:cs="Times New Roman"/>
                <w:sz w:val="24"/>
                <w:szCs w:val="24"/>
              </w:rPr>
              <w:t>Проверка правильности начисления амортизации НМА;</w:t>
            </w:r>
          </w:p>
          <w:p w:rsidR="00956FC6" w:rsidRPr="00956FC6" w:rsidRDefault="00956FC6" w:rsidP="00956FC6">
            <w:pPr>
              <w:spacing w:after="0" w:line="240" w:lineRule="auto"/>
              <w:jc w:val="both"/>
              <w:rPr>
                <w:rFonts w:ascii="Times New Roman" w:hAnsi="Times New Roman" w:cs="Times New Roman"/>
                <w:sz w:val="24"/>
                <w:szCs w:val="24"/>
              </w:rPr>
            </w:pPr>
            <w:r w:rsidRPr="00956FC6">
              <w:rPr>
                <w:rFonts w:ascii="Times New Roman" w:hAnsi="Times New Roman" w:cs="Times New Roman"/>
                <w:sz w:val="24"/>
                <w:szCs w:val="24"/>
              </w:rPr>
              <w:t>Проверка обеспечения подтверждения данных бухгалтерского учета в части НМА инвентаризацией.</w:t>
            </w:r>
          </w:p>
        </w:tc>
      </w:tr>
      <w:tr w:rsidR="00956FC6" w:rsidRPr="00956FC6" w:rsidTr="00DA46D4">
        <w:trPr>
          <w:trHeight w:val="1771"/>
        </w:trPr>
        <w:tc>
          <w:tcPr>
            <w:tcW w:w="3261" w:type="dxa"/>
          </w:tcPr>
          <w:p w:rsidR="00956FC6" w:rsidRPr="00956FC6" w:rsidRDefault="00956FC6" w:rsidP="00956FC6">
            <w:pPr>
              <w:spacing w:after="0" w:line="240" w:lineRule="auto"/>
              <w:jc w:val="both"/>
              <w:rPr>
                <w:rFonts w:ascii="Times New Roman" w:hAnsi="Times New Roman" w:cs="Times New Roman"/>
                <w:sz w:val="24"/>
                <w:szCs w:val="24"/>
              </w:rPr>
            </w:pPr>
            <w:r w:rsidRPr="00956FC6">
              <w:rPr>
                <w:rFonts w:ascii="Times New Roman" w:hAnsi="Times New Roman" w:cs="Times New Roman"/>
                <w:sz w:val="24"/>
                <w:szCs w:val="24"/>
              </w:rPr>
              <w:t>в) непроизведенные активы (НПА)</w:t>
            </w:r>
          </w:p>
        </w:tc>
        <w:tc>
          <w:tcPr>
            <w:tcW w:w="6517" w:type="dxa"/>
          </w:tcPr>
          <w:p w:rsidR="00956FC6" w:rsidRPr="00956FC6" w:rsidRDefault="00956FC6" w:rsidP="00956FC6">
            <w:pPr>
              <w:spacing w:after="0" w:line="240" w:lineRule="auto"/>
              <w:jc w:val="both"/>
              <w:rPr>
                <w:rFonts w:ascii="Times New Roman" w:hAnsi="Times New Roman" w:cs="Times New Roman"/>
                <w:sz w:val="24"/>
                <w:szCs w:val="24"/>
              </w:rPr>
            </w:pPr>
            <w:r w:rsidRPr="00956FC6">
              <w:rPr>
                <w:rFonts w:ascii="Times New Roman" w:hAnsi="Times New Roman" w:cs="Times New Roman"/>
                <w:sz w:val="24"/>
                <w:szCs w:val="24"/>
              </w:rPr>
              <w:t>Проверка наличия правоустанавливающих документов на право пользования земельными участками;</w:t>
            </w:r>
          </w:p>
          <w:p w:rsidR="00956FC6" w:rsidRPr="00956FC6" w:rsidRDefault="00956FC6" w:rsidP="00956FC6">
            <w:pPr>
              <w:spacing w:after="0" w:line="240" w:lineRule="auto"/>
              <w:jc w:val="both"/>
              <w:rPr>
                <w:rFonts w:ascii="Times New Roman" w:hAnsi="Times New Roman" w:cs="Times New Roman"/>
                <w:sz w:val="24"/>
                <w:szCs w:val="24"/>
              </w:rPr>
            </w:pPr>
            <w:r w:rsidRPr="00956FC6">
              <w:rPr>
                <w:rFonts w:ascii="Times New Roman" w:hAnsi="Times New Roman" w:cs="Times New Roman"/>
                <w:sz w:val="24"/>
                <w:szCs w:val="24"/>
              </w:rPr>
              <w:t>Проверка правильности отражения в учете операций поступления, внутреннего перемещения и выбытия НПА;</w:t>
            </w:r>
          </w:p>
          <w:p w:rsidR="00956FC6" w:rsidRPr="00956FC6" w:rsidRDefault="00956FC6" w:rsidP="00956FC6">
            <w:pPr>
              <w:spacing w:after="0" w:line="240" w:lineRule="auto"/>
              <w:jc w:val="both"/>
              <w:rPr>
                <w:rFonts w:ascii="Times New Roman" w:hAnsi="Times New Roman" w:cs="Times New Roman"/>
                <w:sz w:val="24"/>
                <w:szCs w:val="24"/>
              </w:rPr>
            </w:pPr>
            <w:r w:rsidRPr="00956FC6">
              <w:rPr>
                <w:rFonts w:ascii="Times New Roman" w:hAnsi="Times New Roman" w:cs="Times New Roman"/>
                <w:sz w:val="24"/>
                <w:szCs w:val="24"/>
              </w:rPr>
              <w:t>Проверка обеспечения подтверждения данных бухгалтерского учета в части НПА инвентаризацией.</w:t>
            </w:r>
          </w:p>
        </w:tc>
      </w:tr>
      <w:tr w:rsidR="00956FC6" w:rsidRPr="00956FC6" w:rsidTr="00DA46D4">
        <w:trPr>
          <w:trHeight w:val="2228"/>
        </w:trPr>
        <w:tc>
          <w:tcPr>
            <w:tcW w:w="3261" w:type="dxa"/>
          </w:tcPr>
          <w:p w:rsidR="00956FC6" w:rsidRPr="00956FC6" w:rsidRDefault="00956FC6" w:rsidP="00956FC6">
            <w:pPr>
              <w:spacing w:after="0" w:line="240" w:lineRule="auto"/>
              <w:jc w:val="both"/>
              <w:rPr>
                <w:rFonts w:ascii="Times New Roman" w:hAnsi="Times New Roman" w:cs="Times New Roman"/>
                <w:sz w:val="24"/>
                <w:szCs w:val="24"/>
              </w:rPr>
            </w:pPr>
            <w:r w:rsidRPr="00956FC6">
              <w:rPr>
                <w:rFonts w:ascii="Times New Roman" w:hAnsi="Times New Roman" w:cs="Times New Roman"/>
                <w:sz w:val="24"/>
                <w:szCs w:val="24"/>
              </w:rPr>
              <w:lastRenderedPageBreak/>
              <w:t>г) материальные запасы</w:t>
            </w:r>
          </w:p>
        </w:tc>
        <w:tc>
          <w:tcPr>
            <w:tcW w:w="6517" w:type="dxa"/>
          </w:tcPr>
          <w:p w:rsidR="00956FC6" w:rsidRPr="00956FC6" w:rsidRDefault="00956FC6" w:rsidP="00956FC6">
            <w:pPr>
              <w:spacing w:after="0" w:line="240" w:lineRule="auto"/>
              <w:jc w:val="both"/>
              <w:rPr>
                <w:rFonts w:ascii="Times New Roman" w:hAnsi="Times New Roman" w:cs="Times New Roman"/>
                <w:sz w:val="24"/>
                <w:szCs w:val="24"/>
              </w:rPr>
            </w:pPr>
            <w:r w:rsidRPr="00956FC6">
              <w:rPr>
                <w:rFonts w:ascii="Times New Roman" w:hAnsi="Times New Roman" w:cs="Times New Roman"/>
                <w:sz w:val="24"/>
                <w:szCs w:val="24"/>
              </w:rPr>
              <w:t>Проверка правильности определения фактической стоимости материальных запасов;</w:t>
            </w:r>
          </w:p>
          <w:p w:rsidR="00956FC6" w:rsidRPr="00956FC6" w:rsidRDefault="00956FC6" w:rsidP="00956FC6">
            <w:pPr>
              <w:spacing w:after="0" w:line="240" w:lineRule="auto"/>
              <w:rPr>
                <w:rFonts w:ascii="Times New Roman" w:hAnsi="Times New Roman" w:cs="Times New Roman"/>
                <w:sz w:val="24"/>
                <w:szCs w:val="24"/>
              </w:rPr>
            </w:pPr>
            <w:r w:rsidRPr="00956FC6">
              <w:rPr>
                <w:rFonts w:ascii="Times New Roman" w:hAnsi="Times New Roman" w:cs="Times New Roman"/>
                <w:sz w:val="24"/>
                <w:szCs w:val="24"/>
              </w:rPr>
              <w:t>Проверка правильности отражения в учете операций поступления, внутреннего перемещения и выбытия материальных запасов;</w:t>
            </w:r>
          </w:p>
          <w:p w:rsidR="00956FC6" w:rsidRPr="00956FC6" w:rsidRDefault="00956FC6" w:rsidP="00956FC6">
            <w:pPr>
              <w:spacing w:after="0" w:line="240" w:lineRule="auto"/>
              <w:rPr>
                <w:rFonts w:ascii="Times New Roman" w:hAnsi="Times New Roman" w:cs="Times New Roman"/>
                <w:sz w:val="24"/>
                <w:szCs w:val="24"/>
              </w:rPr>
            </w:pPr>
            <w:r w:rsidRPr="00956FC6">
              <w:rPr>
                <w:rFonts w:ascii="Times New Roman" w:hAnsi="Times New Roman" w:cs="Times New Roman"/>
                <w:sz w:val="24"/>
                <w:szCs w:val="24"/>
              </w:rPr>
              <w:t>Проверка обеспечения подтверждения данных бухгалтерского учета в части материальных запасов инвентаризацией.</w:t>
            </w:r>
          </w:p>
        </w:tc>
      </w:tr>
      <w:tr w:rsidR="00956FC6" w:rsidRPr="00956FC6" w:rsidTr="00DA46D4">
        <w:tc>
          <w:tcPr>
            <w:tcW w:w="3261" w:type="dxa"/>
          </w:tcPr>
          <w:p w:rsidR="00956FC6" w:rsidRPr="00956FC6" w:rsidRDefault="00956FC6" w:rsidP="00956FC6">
            <w:pPr>
              <w:spacing w:after="0" w:line="240" w:lineRule="auto"/>
              <w:ind w:right="1311"/>
              <w:jc w:val="both"/>
              <w:rPr>
                <w:rFonts w:ascii="Times New Roman" w:hAnsi="Times New Roman" w:cs="Times New Roman"/>
                <w:sz w:val="24"/>
                <w:szCs w:val="24"/>
              </w:rPr>
            </w:pPr>
            <w:r w:rsidRPr="00956FC6">
              <w:rPr>
                <w:rFonts w:ascii="Times New Roman" w:hAnsi="Times New Roman" w:cs="Times New Roman"/>
                <w:sz w:val="24"/>
                <w:szCs w:val="24"/>
              </w:rPr>
              <w:t>д) вложения в нефинансовые активы</w:t>
            </w:r>
          </w:p>
        </w:tc>
        <w:tc>
          <w:tcPr>
            <w:tcW w:w="6517" w:type="dxa"/>
          </w:tcPr>
          <w:p w:rsidR="00956FC6" w:rsidRPr="00956FC6" w:rsidRDefault="00956FC6" w:rsidP="00956FC6">
            <w:pPr>
              <w:spacing w:after="0" w:line="240" w:lineRule="auto"/>
              <w:jc w:val="both"/>
              <w:rPr>
                <w:rFonts w:ascii="Times New Roman" w:hAnsi="Times New Roman" w:cs="Times New Roman"/>
                <w:sz w:val="24"/>
                <w:szCs w:val="24"/>
              </w:rPr>
            </w:pPr>
            <w:r w:rsidRPr="00956FC6">
              <w:rPr>
                <w:rFonts w:ascii="Times New Roman" w:hAnsi="Times New Roman" w:cs="Times New Roman"/>
                <w:sz w:val="24"/>
                <w:szCs w:val="24"/>
              </w:rPr>
              <w:t>Проверка правильности отражения в учете операций по принятию и списанию произведенных капитальных вложений;</w:t>
            </w:r>
          </w:p>
          <w:p w:rsidR="00956FC6" w:rsidRPr="00956FC6" w:rsidRDefault="00956FC6" w:rsidP="00956FC6">
            <w:pPr>
              <w:spacing w:after="0" w:line="240" w:lineRule="auto"/>
              <w:jc w:val="both"/>
              <w:rPr>
                <w:rFonts w:ascii="Times New Roman" w:hAnsi="Times New Roman" w:cs="Times New Roman"/>
                <w:sz w:val="24"/>
                <w:szCs w:val="24"/>
              </w:rPr>
            </w:pPr>
            <w:r w:rsidRPr="00956FC6">
              <w:rPr>
                <w:rFonts w:ascii="Times New Roman" w:hAnsi="Times New Roman" w:cs="Times New Roman"/>
                <w:sz w:val="24"/>
                <w:szCs w:val="24"/>
              </w:rPr>
              <w:t>Проверка обеспечения подтверждения данных бухгалтерского учета в части вложений в нефинансовые активы инвентаризацией.</w:t>
            </w:r>
          </w:p>
        </w:tc>
      </w:tr>
      <w:tr w:rsidR="00956FC6" w:rsidRPr="00956FC6" w:rsidTr="00DA46D4">
        <w:trPr>
          <w:trHeight w:val="286"/>
        </w:trPr>
        <w:tc>
          <w:tcPr>
            <w:tcW w:w="3261" w:type="dxa"/>
          </w:tcPr>
          <w:p w:rsidR="00956FC6" w:rsidRPr="00956FC6" w:rsidRDefault="00956FC6" w:rsidP="00956FC6">
            <w:pPr>
              <w:spacing w:after="0" w:line="240" w:lineRule="auto"/>
              <w:ind w:right="1311"/>
              <w:rPr>
                <w:rFonts w:ascii="Times New Roman" w:hAnsi="Times New Roman" w:cs="Times New Roman"/>
                <w:sz w:val="24"/>
                <w:szCs w:val="24"/>
              </w:rPr>
            </w:pPr>
            <w:r w:rsidRPr="00956FC6">
              <w:rPr>
                <w:rFonts w:ascii="Times New Roman" w:hAnsi="Times New Roman" w:cs="Times New Roman"/>
                <w:sz w:val="24"/>
                <w:szCs w:val="24"/>
              </w:rPr>
              <w:t>е) права пользования активами</w:t>
            </w:r>
          </w:p>
        </w:tc>
        <w:tc>
          <w:tcPr>
            <w:tcW w:w="6517" w:type="dxa"/>
          </w:tcPr>
          <w:p w:rsidR="00956FC6" w:rsidRPr="00956FC6" w:rsidRDefault="00956FC6" w:rsidP="00956FC6">
            <w:pPr>
              <w:spacing w:after="0" w:line="240" w:lineRule="auto"/>
              <w:rPr>
                <w:rFonts w:ascii="Times New Roman" w:hAnsi="Times New Roman" w:cs="Times New Roman"/>
                <w:sz w:val="24"/>
                <w:szCs w:val="24"/>
              </w:rPr>
            </w:pPr>
            <w:r w:rsidRPr="00956FC6">
              <w:rPr>
                <w:rFonts w:ascii="Times New Roman" w:hAnsi="Times New Roman" w:cs="Times New Roman"/>
                <w:sz w:val="24"/>
                <w:szCs w:val="24"/>
              </w:rPr>
              <w:t>Проверка правильности отражения в учете операций по аренде имущества;</w:t>
            </w:r>
          </w:p>
          <w:p w:rsidR="00956FC6" w:rsidRPr="00956FC6" w:rsidRDefault="00956FC6" w:rsidP="00956FC6">
            <w:pPr>
              <w:spacing w:after="0" w:line="240" w:lineRule="auto"/>
              <w:rPr>
                <w:rFonts w:ascii="Times New Roman" w:hAnsi="Times New Roman" w:cs="Times New Roman"/>
                <w:sz w:val="24"/>
                <w:szCs w:val="24"/>
              </w:rPr>
            </w:pPr>
            <w:r w:rsidRPr="00956FC6">
              <w:rPr>
                <w:rFonts w:ascii="Times New Roman" w:hAnsi="Times New Roman" w:cs="Times New Roman"/>
                <w:sz w:val="24"/>
                <w:szCs w:val="24"/>
              </w:rPr>
              <w:t xml:space="preserve">Проверка </w:t>
            </w:r>
            <w:proofErr w:type="gramStart"/>
            <w:r w:rsidRPr="00956FC6">
              <w:rPr>
                <w:rFonts w:ascii="Times New Roman" w:hAnsi="Times New Roman" w:cs="Times New Roman"/>
                <w:sz w:val="24"/>
                <w:szCs w:val="24"/>
              </w:rPr>
              <w:t>правильности начисления амортизации прав пользования</w:t>
            </w:r>
            <w:proofErr w:type="gramEnd"/>
            <w:r w:rsidRPr="00956FC6">
              <w:rPr>
                <w:rFonts w:ascii="Times New Roman" w:hAnsi="Times New Roman" w:cs="Times New Roman"/>
                <w:sz w:val="24"/>
                <w:szCs w:val="24"/>
              </w:rPr>
              <w:t xml:space="preserve"> активами;</w:t>
            </w:r>
          </w:p>
          <w:p w:rsidR="00956FC6" w:rsidRPr="00956FC6" w:rsidRDefault="00956FC6" w:rsidP="00956FC6">
            <w:pPr>
              <w:spacing w:after="0" w:line="240" w:lineRule="auto"/>
              <w:rPr>
                <w:rFonts w:ascii="Times New Roman" w:hAnsi="Times New Roman" w:cs="Times New Roman"/>
                <w:sz w:val="24"/>
                <w:szCs w:val="24"/>
              </w:rPr>
            </w:pPr>
            <w:r w:rsidRPr="00956FC6">
              <w:rPr>
                <w:rFonts w:ascii="Times New Roman" w:hAnsi="Times New Roman" w:cs="Times New Roman"/>
                <w:sz w:val="24"/>
                <w:szCs w:val="24"/>
              </w:rPr>
              <w:t>Проверка обеспечения подтверждения данных бухгалтерского учета в части прав пользования активами инвентаризацией.</w:t>
            </w:r>
          </w:p>
        </w:tc>
      </w:tr>
      <w:tr w:rsidR="00956FC6" w:rsidRPr="00956FC6" w:rsidTr="00DA46D4">
        <w:trPr>
          <w:trHeight w:val="1390"/>
        </w:trPr>
        <w:tc>
          <w:tcPr>
            <w:tcW w:w="3261" w:type="dxa"/>
          </w:tcPr>
          <w:p w:rsidR="00956FC6" w:rsidRPr="00956FC6" w:rsidRDefault="00956FC6" w:rsidP="00956FC6">
            <w:pPr>
              <w:spacing w:after="0" w:line="240" w:lineRule="auto"/>
              <w:ind w:right="1311"/>
              <w:rPr>
                <w:rFonts w:ascii="Times New Roman" w:hAnsi="Times New Roman" w:cs="Times New Roman"/>
                <w:sz w:val="24"/>
                <w:szCs w:val="24"/>
              </w:rPr>
            </w:pPr>
            <w:r w:rsidRPr="00956FC6">
              <w:rPr>
                <w:rFonts w:ascii="Times New Roman" w:hAnsi="Times New Roman" w:cs="Times New Roman"/>
                <w:sz w:val="24"/>
                <w:szCs w:val="24"/>
              </w:rPr>
              <w:t>ж) расходы будущих периодов</w:t>
            </w:r>
          </w:p>
        </w:tc>
        <w:tc>
          <w:tcPr>
            <w:tcW w:w="6517" w:type="dxa"/>
          </w:tcPr>
          <w:p w:rsidR="00956FC6" w:rsidRPr="00956FC6" w:rsidRDefault="00956FC6" w:rsidP="00956FC6">
            <w:pPr>
              <w:spacing w:after="0" w:line="240" w:lineRule="auto"/>
              <w:rPr>
                <w:rFonts w:ascii="Times New Roman" w:hAnsi="Times New Roman" w:cs="Times New Roman"/>
                <w:sz w:val="24"/>
                <w:szCs w:val="24"/>
              </w:rPr>
            </w:pPr>
            <w:r w:rsidRPr="00956FC6">
              <w:rPr>
                <w:rFonts w:ascii="Times New Roman" w:hAnsi="Times New Roman" w:cs="Times New Roman"/>
                <w:sz w:val="24"/>
                <w:szCs w:val="24"/>
              </w:rPr>
              <w:t>Проверка правильности отнесения и списания расходов будущих периодов;</w:t>
            </w:r>
          </w:p>
          <w:p w:rsidR="00956FC6" w:rsidRPr="00956FC6" w:rsidRDefault="00956FC6" w:rsidP="00956FC6">
            <w:pPr>
              <w:spacing w:after="0" w:line="240" w:lineRule="auto"/>
              <w:rPr>
                <w:rFonts w:ascii="Times New Roman" w:hAnsi="Times New Roman" w:cs="Times New Roman"/>
                <w:sz w:val="24"/>
                <w:szCs w:val="24"/>
              </w:rPr>
            </w:pPr>
            <w:r w:rsidRPr="00956FC6">
              <w:rPr>
                <w:rFonts w:ascii="Times New Roman" w:hAnsi="Times New Roman" w:cs="Times New Roman"/>
                <w:sz w:val="24"/>
                <w:szCs w:val="24"/>
              </w:rPr>
              <w:t>Проверка обеспечения подтверждения данных бухгалтерского учета в части расходов будущих периодов инвентаризацией.</w:t>
            </w:r>
          </w:p>
        </w:tc>
      </w:tr>
      <w:tr w:rsidR="00956FC6" w:rsidRPr="00956FC6" w:rsidTr="00DA46D4">
        <w:trPr>
          <w:trHeight w:val="565"/>
        </w:trPr>
        <w:tc>
          <w:tcPr>
            <w:tcW w:w="3261" w:type="dxa"/>
          </w:tcPr>
          <w:p w:rsidR="00956FC6" w:rsidRPr="00956FC6" w:rsidRDefault="00956FC6" w:rsidP="00956FC6">
            <w:pPr>
              <w:spacing w:after="0" w:line="240" w:lineRule="auto"/>
              <w:jc w:val="both"/>
              <w:rPr>
                <w:rFonts w:ascii="Times New Roman" w:hAnsi="Times New Roman" w:cs="Times New Roman"/>
                <w:sz w:val="24"/>
                <w:szCs w:val="24"/>
              </w:rPr>
            </w:pPr>
            <w:r w:rsidRPr="00956FC6">
              <w:rPr>
                <w:rFonts w:ascii="Times New Roman" w:hAnsi="Times New Roman" w:cs="Times New Roman"/>
                <w:sz w:val="24"/>
                <w:szCs w:val="24"/>
              </w:rPr>
              <w:t>1.2. Аудит финансовых активов, в том числе:</w:t>
            </w:r>
          </w:p>
        </w:tc>
        <w:tc>
          <w:tcPr>
            <w:tcW w:w="6517" w:type="dxa"/>
          </w:tcPr>
          <w:p w:rsidR="00956FC6" w:rsidRPr="00956FC6" w:rsidRDefault="00956FC6" w:rsidP="00956FC6">
            <w:pPr>
              <w:spacing w:after="0" w:line="240" w:lineRule="auto"/>
              <w:rPr>
                <w:rFonts w:ascii="Times New Roman" w:hAnsi="Times New Roman" w:cs="Times New Roman"/>
                <w:sz w:val="24"/>
                <w:szCs w:val="24"/>
              </w:rPr>
            </w:pPr>
          </w:p>
        </w:tc>
      </w:tr>
      <w:tr w:rsidR="00956FC6" w:rsidRPr="00956FC6" w:rsidTr="00DA46D4">
        <w:trPr>
          <w:trHeight w:val="1697"/>
        </w:trPr>
        <w:tc>
          <w:tcPr>
            <w:tcW w:w="3261" w:type="dxa"/>
          </w:tcPr>
          <w:p w:rsidR="00956FC6" w:rsidRPr="00956FC6" w:rsidRDefault="00956FC6" w:rsidP="00956FC6">
            <w:pPr>
              <w:spacing w:after="0" w:line="240" w:lineRule="auto"/>
              <w:rPr>
                <w:rFonts w:ascii="Times New Roman" w:hAnsi="Times New Roman" w:cs="Times New Roman"/>
                <w:sz w:val="24"/>
                <w:szCs w:val="24"/>
              </w:rPr>
            </w:pPr>
            <w:r w:rsidRPr="00956FC6">
              <w:rPr>
                <w:rFonts w:ascii="Times New Roman" w:hAnsi="Times New Roman" w:cs="Times New Roman"/>
                <w:sz w:val="24"/>
                <w:szCs w:val="24"/>
              </w:rPr>
              <w:t>а) аудит денежных средств учреждения</w:t>
            </w:r>
          </w:p>
          <w:p w:rsidR="00956FC6" w:rsidRPr="00956FC6" w:rsidRDefault="00956FC6" w:rsidP="00956FC6">
            <w:pPr>
              <w:spacing w:after="0" w:line="240" w:lineRule="auto"/>
              <w:jc w:val="both"/>
              <w:rPr>
                <w:rFonts w:ascii="Times New Roman" w:hAnsi="Times New Roman" w:cs="Times New Roman"/>
                <w:sz w:val="24"/>
                <w:szCs w:val="24"/>
              </w:rPr>
            </w:pPr>
          </w:p>
        </w:tc>
        <w:tc>
          <w:tcPr>
            <w:tcW w:w="6517" w:type="dxa"/>
          </w:tcPr>
          <w:p w:rsidR="00956FC6" w:rsidRPr="00956FC6" w:rsidRDefault="00956FC6" w:rsidP="00956FC6">
            <w:pPr>
              <w:spacing w:after="0" w:line="240" w:lineRule="auto"/>
              <w:jc w:val="both"/>
              <w:rPr>
                <w:rFonts w:ascii="Times New Roman" w:hAnsi="Times New Roman" w:cs="Times New Roman"/>
                <w:sz w:val="24"/>
                <w:szCs w:val="24"/>
              </w:rPr>
            </w:pPr>
            <w:r w:rsidRPr="00956FC6">
              <w:rPr>
                <w:rFonts w:ascii="Times New Roman" w:hAnsi="Times New Roman" w:cs="Times New Roman"/>
                <w:sz w:val="24"/>
                <w:szCs w:val="24"/>
              </w:rPr>
              <w:t>Проверка правильности отражения в учете операций с наличными денежными средствами, денежными документами;</w:t>
            </w:r>
          </w:p>
          <w:p w:rsidR="00956FC6" w:rsidRPr="00956FC6" w:rsidRDefault="00956FC6" w:rsidP="00956FC6">
            <w:pPr>
              <w:spacing w:after="0" w:line="240" w:lineRule="auto"/>
              <w:rPr>
                <w:rFonts w:ascii="Times New Roman" w:hAnsi="Times New Roman" w:cs="Times New Roman"/>
                <w:sz w:val="24"/>
                <w:szCs w:val="24"/>
              </w:rPr>
            </w:pPr>
            <w:r w:rsidRPr="00956FC6">
              <w:rPr>
                <w:rFonts w:ascii="Times New Roman" w:hAnsi="Times New Roman" w:cs="Times New Roman"/>
                <w:sz w:val="24"/>
                <w:szCs w:val="24"/>
              </w:rPr>
              <w:t>Проверка порядка ведения операций по лицевому счету;</w:t>
            </w:r>
          </w:p>
          <w:p w:rsidR="00956FC6" w:rsidRPr="00956FC6" w:rsidRDefault="00956FC6" w:rsidP="00956FC6">
            <w:pPr>
              <w:spacing w:after="0" w:line="240" w:lineRule="auto"/>
              <w:jc w:val="both"/>
              <w:rPr>
                <w:rFonts w:ascii="Times New Roman" w:hAnsi="Times New Roman" w:cs="Times New Roman"/>
                <w:sz w:val="24"/>
                <w:szCs w:val="24"/>
              </w:rPr>
            </w:pPr>
            <w:r w:rsidRPr="00956FC6">
              <w:rPr>
                <w:rFonts w:ascii="Times New Roman" w:hAnsi="Times New Roman" w:cs="Times New Roman"/>
                <w:sz w:val="24"/>
                <w:szCs w:val="24"/>
              </w:rPr>
              <w:t>Проверка обеспечения подтверждения данных бухгалтерского учета в части денежных средств учреждения инвентаризацией.</w:t>
            </w:r>
          </w:p>
        </w:tc>
      </w:tr>
      <w:tr w:rsidR="00956FC6" w:rsidRPr="00956FC6" w:rsidTr="00DA46D4">
        <w:trPr>
          <w:trHeight w:val="2354"/>
        </w:trPr>
        <w:tc>
          <w:tcPr>
            <w:tcW w:w="3261" w:type="dxa"/>
          </w:tcPr>
          <w:p w:rsidR="00956FC6" w:rsidRPr="00956FC6" w:rsidRDefault="00956FC6" w:rsidP="00956FC6">
            <w:pPr>
              <w:spacing w:after="0" w:line="240" w:lineRule="auto"/>
              <w:rPr>
                <w:rFonts w:ascii="Times New Roman" w:hAnsi="Times New Roman" w:cs="Times New Roman"/>
                <w:sz w:val="24"/>
                <w:szCs w:val="24"/>
              </w:rPr>
            </w:pPr>
            <w:r w:rsidRPr="00956FC6">
              <w:rPr>
                <w:rFonts w:ascii="Times New Roman" w:hAnsi="Times New Roman" w:cs="Times New Roman"/>
                <w:sz w:val="24"/>
                <w:szCs w:val="24"/>
              </w:rPr>
              <w:t>б) аудит дебиторской задолженности по доходам, выплатам</w:t>
            </w:r>
          </w:p>
        </w:tc>
        <w:tc>
          <w:tcPr>
            <w:tcW w:w="6517" w:type="dxa"/>
          </w:tcPr>
          <w:p w:rsidR="00956FC6" w:rsidRPr="00956FC6" w:rsidRDefault="00956FC6" w:rsidP="00956FC6">
            <w:pPr>
              <w:spacing w:after="0" w:line="240" w:lineRule="auto"/>
              <w:jc w:val="both"/>
              <w:rPr>
                <w:rFonts w:ascii="Times New Roman" w:hAnsi="Times New Roman" w:cs="Times New Roman"/>
                <w:sz w:val="24"/>
                <w:szCs w:val="24"/>
              </w:rPr>
            </w:pPr>
            <w:r w:rsidRPr="00956FC6">
              <w:rPr>
                <w:rFonts w:ascii="Times New Roman" w:hAnsi="Times New Roman" w:cs="Times New Roman"/>
                <w:sz w:val="24"/>
                <w:szCs w:val="24"/>
              </w:rPr>
              <w:t>Проверка правильности отражения в учете расчетов по доходам;</w:t>
            </w:r>
          </w:p>
          <w:p w:rsidR="00956FC6" w:rsidRPr="00956FC6" w:rsidRDefault="00956FC6" w:rsidP="00956FC6">
            <w:pPr>
              <w:spacing w:after="0" w:line="240" w:lineRule="auto"/>
              <w:jc w:val="both"/>
              <w:rPr>
                <w:rFonts w:ascii="Times New Roman" w:hAnsi="Times New Roman" w:cs="Times New Roman"/>
                <w:sz w:val="24"/>
                <w:szCs w:val="24"/>
              </w:rPr>
            </w:pPr>
            <w:r w:rsidRPr="00956FC6">
              <w:rPr>
                <w:rFonts w:ascii="Times New Roman" w:hAnsi="Times New Roman" w:cs="Times New Roman"/>
                <w:sz w:val="24"/>
                <w:szCs w:val="24"/>
              </w:rPr>
              <w:t>Проверка правильности отражения в учете расчетов по произведенным предварительным оплатам;</w:t>
            </w:r>
          </w:p>
          <w:p w:rsidR="00956FC6" w:rsidRPr="00956FC6" w:rsidRDefault="00956FC6" w:rsidP="00956FC6">
            <w:pPr>
              <w:spacing w:after="0" w:line="240" w:lineRule="auto"/>
              <w:jc w:val="both"/>
              <w:rPr>
                <w:rFonts w:ascii="Times New Roman" w:hAnsi="Times New Roman" w:cs="Times New Roman"/>
                <w:sz w:val="24"/>
                <w:szCs w:val="24"/>
              </w:rPr>
            </w:pPr>
            <w:r w:rsidRPr="00956FC6">
              <w:rPr>
                <w:rFonts w:ascii="Times New Roman" w:hAnsi="Times New Roman" w:cs="Times New Roman"/>
                <w:sz w:val="24"/>
                <w:szCs w:val="24"/>
              </w:rPr>
              <w:t>Проверка правильности отражения в учете расчетов с подотчетными лицами;</w:t>
            </w:r>
          </w:p>
          <w:p w:rsidR="00956FC6" w:rsidRPr="00956FC6" w:rsidRDefault="00956FC6" w:rsidP="00956FC6">
            <w:pPr>
              <w:spacing w:after="0" w:line="240" w:lineRule="auto"/>
              <w:jc w:val="both"/>
              <w:rPr>
                <w:rFonts w:ascii="Times New Roman" w:hAnsi="Times New Roman" w:cs="Times New Roman"/>
                <w:sz w:val="24"/>
                <w:szCs w:val="24"/>
              </w:rPr>
            </w:pPr>
            <w:r w:rsidRPr="00956FC6">
              <w:rPr>
                <w:rFonts w:ascii="Times New Roman" w:hAnsi="Times New Roman" w:cs="Times New Roman"/>
                <w:sz w:val="24"/>
                <w:szCs w:val="24"/>
              </w:rPr>
              <w:t>Проверка правильности отражения в учете расчетов по суммам причиненных ущербов учреждению, иным доходам;</w:t>
            </w:r>
          </w:p>
          <w:p w:rsidR="00956FC6" w:rsidRPr="00956FC6" w:rsidRDefault="00956FC6" w:rsidP="00956FC6">
            <w:pPr>
              <w:spacing w:after="0" w:line="240" w:lineRule="auto"/>
              <w:jc w:val="both"/>
              <w:rPr>
                <w:rFonts w:ascii="Times New Roman" w:hAnsi="Times New Roman" w:cs="Times New Roman"/>
                <w:sz w:val="24"/>
                <w:szCs w:val="24"/>
              </w:rPr>
            </w:pPr>
            <w:r w:rsidRPr="00956FC6">
              <w:rPr>
                <w:rFonts w:ascii="Times New Roman" w:hAnsi="Times New Roman" w:cs="Times New Roman"/>
                <w:sz w:val="24"/>
                <w:szCs w:val="24"/>
              </w:rPr>
              <w:t>Проверка правильности отражения в учете расчетов по обязательным платежам в бюджеты бюджетной системы РФ;</w:t>
            </w:r>
          </w:p>
          <w:p w:rsidR="00956FC6" w:rsidRPr="00956FC6" w:rsidRDefault="00956FC6" w:rsidP="00956FC6">
            <w:pPr>
              <w:spacing w:after="0" w:line="240" w:lineRule="auto"/>
              <w:jc w:val="both"/>
              <w:rPr>
                <w:rFonts w:ascii="Times New Roman" w:hAnsi="Times New Roman" w:cs="Times New Roman"/>
                <w:sz w:val="24"/>
                <w:szCs w:val="24"/>
              </w:rPr>
            </w:pPr>
            <w:r w:rsidRPr="00956FC6">
              <w:rPr>
                <w:rFonts w:ascii="Times New Roman" w:hAnsi="Times New Roman" w:cs="Times New Roman"/>
                <w:sz w:val="24"/>
                <w:szCs w:val="24"/>
              </w:rPr>
              <w:t>Проверка правильности и обоснованности числящейся в бухгалтерской учете учреждения дебиторской задолженности;</w:t>
            </w:r>
          </w:p>
          <w:p w:rsidR="00956FC6" w:rsidRPr="00956FC6" w:rsidRDefault="00956FC6" w:rsidP="00956FC6">
            <w:pPr>
              <w:spacing w:after="0" w:line="240" w:lineRule="auto"/>
              <w:jc w:val="both"/>
              <w:rPr>
                <w:rFonts w:ascii="Times New Roman" w:hAnsi="Times New Roman" w:cs="Times New Roman"/>
                <w:sz w:val="24"/>
                <w:szCs w:val="24"/>
              </w:rPr>
            </w:pPr>
            <w:r w:rsidRPr="00956FC6">
              <w:rPr>
                <w:rFonts w:ascii="Times New Roman" w:hAnsi="Times New Roman" w:cs="Times New Roman"/>
                <w:sz w:val="24"/>
                <w:szCs w:val="24"/>
              </w:rPr>
              <w:t>Проверка обеспечения подтверждения данных бухгалтерского учета в части дебиторской задолженности по доходам, выплатам инвентаризацией.</w:t>
            </w:r>
          </w:p>
        </w:tc>
      </w:tr>
      <w:tr w:rsidR="00956FC6" w:rsidRPr="00956FC6" w:rsidTr="00DA46D4">
        <w:trPr>
          <w:trHeight w:val="286"/>
        </w:trPr>
        <w:tc>
          <w:tcPr>
            <w:tcW w:w="3261" w:type="dxa"/>
          </w:tcPr>
          <w:p w:rsidR="00956FC6" w:rsidRPr="00956FC6" w:rsidRDefault="00956FC6" w:rsidP="00956FC6">
            <w:pPr>
              <w:spacing w:after="0" w:line="240" w:lineRule="auto"/>
              <w:jc w:val="both"/>
              <w:rPr>
                <w:rFonts w:ascii="Times New Roman" w:hAnsi="Times New Roman" w:cs="Times New Roman"/>
                <w:sz w:val="24"/>
                <w:szCs w:val="24"/>
              </w:rPr>
            </w:pPr>
            <w:r w:rsidRPr="00956FC6">
              <w:rPr>
                <w:rFonts w:ascii="Times New Roman" w:hAnsi="Times New Roman" w:cs="Times New Roman"/>
                <w:sz w:val="24"/>
                <w:szCs w:val="24"/>
              </w:rPr>
              <w:t xml:space="preserve">1.3. Аудит обязательств, </w:t>
            </w:r>
          </w:p>
          <w:p w:rsidR="00956FC6" w:rsidRPr="00956FC6" w:rsidRDefault="00956FC6" w:rsidP="00956FC6">
            <w:pPr>
              <w:spacing w:after="0" w:line="240" w:lineRule="auto"/>
              <w:jc w:val="both"/>
              <w:rPr>
                <w:rFonts w:ascii="Times New Roman" w:hAnsi="Times New Roman" w:cs="Times New Roman"/>
                <w:sz w:val="24"/>
                <w:szCs w:val="24"/>
              </w:rPr>
            </w:pPr>
            <w:r w:rsidRPr="00956FC6">
              <w:rPr>
                <w:rFonts w:ascii="Times New Roman" w:hAnsi="Times New Roman" w:cs="Times New Roman"/>
                <w:sz w:val="24"/>
                <w:szCs w:val="24"/>
              </w:rPr>
              <w:t>в том числе:</w:t>
            </w:r>
          </w:p>
          <w:p w:rsidR="00956FC6" w:rsidRPr="00956FC6" w:rsidRDefault="00956FC6" w:rsidP="00956FC6">
            <w:pPr>
              <w:spacing w:after="0" w:line="240" w:lineRule="auto"/>
              <w:jc w:val="both"/>
              <w:rPr>
                <w:rFonts w:ascii="Times New Roman" w:hAnsi="Times New Roman" w:cs="Times New Roman"/>
                <w:sz w:val="24"/>
                <w:szCs w:val="24"/>
              </w:rPr>
            </w:pPr>
            <w:r w:rsidRPr="00956FC6">
              <w:rPr>
                <w:rFonts w:ascii="Times New Roman" w:hAnsi="Times New Roman" w:cs="Times New Roman"/>
                <w:sz w:val="24"/>
                <w:szCs w:val="24"/>
              </w:rPr>
              <w:t>а) аудит кредиторской задолженности по выплатам и доходам</w:t>
            </w:r>
          </w:p>
          <w:p w:rsidR="00956FC6" w:rsidRPr="00956FC6" w:rsidRDefault="00956FC6" w:rsidP="00956FC6">
            <w:pPr>
              <w:spacing w:after="0" w:line="240" w:lineRule="auto"/>
              <w:jc w:val="both"/>
              <w:rPr>
                <w:rFonts w:ascii="Times New Roman" w:hAnsi="Times New Roman" w:cs="Times New Roman"/>
                <w:sz w:val="24"/>
                <w:szCs w:val="24"/>
              </w:rPr>
            </w:pPr>
            <w:r w:rsidRPr="00956FC6">
              <w:rPr>
                <w:rFonts w:ascii="Times New Roman" w:hAnsi="Times New Roman" w:cs="Times New Roman"/>
                <w:sz w:val="24"/>
                <w:szCs w:val="24"/>
              </w:rPr>
              <w:lastRenderedPageBreak/>
              <w:t>б) расчеты по платежам в бюджет</w:t>
            </w:r>
          </w:p>
          <w:p w:rsidR="00956FC6" w:rsidRPr="00956FC6" w:rsidRDefault="00956FC6" w:rsidP="00956FC6">
            <w:pPr>
              <w:spacing w:after="0" w:line="240" w:lineRule="auto"/>
              <w:jc w:val="both"/>
              <w:rPr>
                <w:rFonts w:ascii="Times New Roman" w:hAnsi="Times New Roman" w:cs="Times New Roman"/>
                <w:sz w:val="24"/>
                <w:szCs w:val="24"/>
              </w:rPr>
            </w:pPr>
            <w:r w:rsidRPr="00956FC6">
              <w:rPr>
                <w:rFonts w:ascii="Times New Roman" w:hAnsi="Times New Roman" w:cs="Times New Roman"/>
                <w:sz w:val="24"/>
                <w:szCs w:val="24"/>
              </w:rPr>
              <w:t xml:space="preserve">в) расчеты с учредителем </w:t>
            </w:r>
          </w:p>
          <w:p w:rsidR="00956FC6" w:rsidRPr="00956FC6" w:rsidRDefault="00956FC6" w:rsidP="00956FC6">
            <w:pPr>
              <w:spacing w:after="0" w:line="240" w:lineRule="auto"/>
              <w:jc w:val="both"/>
              <w:rPr>
                <w:rFonts w:ascii="Times New Roman" w:hAnsi="Times New Roman" w:cs="Times New Roman"/>
                <w:sz w:val="24"/>
                <w:szCs w:val="24"/>
              </w:rPr>
            </w:pPr>
            <w:r w:rsidRPr="00956FC6">
              <w:rPr>
                <w:rFonts w:ascii="Times New Roman" w:hAnsi="Times New Roman" w:cs="Times New Roman"/>
                <w:sz w:val="24"/>
                <w:szCs w:val="24"/>
              </w:rPr>
              <w:t>г) резервы предстоящих расходов</w:t>
            </w:r>
          </w:p>
        </w:tc>
        <w:tc>
          <w:tcPr>
            <w:tcW w:w="6517" w:type="dxa"/>
          </w:tcPr>
          <w:p w:rsidR="00956FC6" w:rsidRPr="00956FC6" w:rsidRDefault="00956FC6" w:rsidP="00956FC6">
            <w:pPr>
              <w:spacing w:after="0" w:line="240" w:lineRule="auto"/>
              <w:jc w:val="both"/>
              <w:rPr>
                <w:rFonts w:ascii="Times New Roman" w:hAnsi="Times New Roman" w:cs="Times New Roman"/>
                <w:sz w:val="24"/>
                <w:szCs w:val="24"/>
              </w:rPr>
            </w:pPr>
            <w:r w:rsidRPr="00956FC6">
              <w:rPr>
                <w:rFonts w:ascii="Times New Roman" w:hAnsi="Times New Roman" w:cs="Times New Roman"/>
                <w:sz w:val="24"/>
                <w:szCs w:val="24"/>
              </w:rPr>
              <w:lastRenderedPageBreak/>
              <w:t>Проверка правильности отражения в учете расчетов по принятым обязательствам перед работниками учреждения, поставщиками, подрядчиками, исполнителями услуг, работ, арендодателями и иными контрагентами;</w:t>
            </w:r>
          </w:p>
          <w:p w:rsidR="00956FC6" w:rsidRPr="00956FC6" w:rsidRDefault="00956FC6" w:rsidP="00956FC6">
            <w:pPr>
              <w:spacing w:after="0" w:line="240" w:lineRule="auto"/>
              <w:jc w:val="both"/>
              <w:rPr>
                <w:rFonts w:ascii="Times New Roman" w:hAnsi="Times New Roman" w:cs="Times New Roman"/>
                <w:sz w:val="24"/>
                <w:szCs w:val="24"/>
              </w:rPr>
            </w:pPr>
            <w:r w:rsidRPr="00956FC6">
              <w:rPr>
                <w:rFonts w:ascii="Times New Roman" w:hAnsi="Times New Roman" w:cs="Times New Roman"/>
                <w:sz w:val="24"/>
                <w:szCs w:val="24"/>
              </w:rPr>
              <w:t xml:space="preserve">Проверка правильности отражения в учете расчетов по </w:t>
            </w:r>
            <w:r w:rsidRPr="00956FC6">
              <w:rPr>
                <w:rFonts w:ascii="Times New Roman" w:hAnsi="Times New Roman" w:cs="Times New Roman"/>
                <w:sz w:val="24"/>
                <w:szCs w:val="24"/>
              </w:rPr>
              <w:lastRenderedPageBreak/>
              <w:t>доходам;</w:t>
            </w:r>
          </w:p>
          <w:p w:rsidR="00956FC6" w:rsidRPr="00956FC6" w:rsidRDefault="00956FC6" w:rsidP="00956FC6">
            <w:pPr>
              <w:spacing w:after="0" w:line="240" w:lineRule="auto"/>
              <w:jc w:val="both"/>
              <w:rPr>
                <w:rFonts w:ascii="Times New Roman" w:hAnsi="Times New Roman" w:cs="Times New Roman"/>
                <w:sz w:val="24"/>
                <w:szCs w:val="24"/>
              </w:rPr>
            </w:pPr>
            <w:r w:rsidRPr="00956FC6">
              <w:rPr>
                <w:rFonts w:ascii="Times New Roman" w:hAnsi="Times New Roman" w:cs="Times New Roman"/>
                <w:sz w:val="24"/>
                <w:szCs w:val="24"/>
              </w:rPr>
              <w:t>Проверка правильности отражения в учете расчетов с подотчетными лицами;</w:t>
            </w:r>
          </w:p>
          <w:p w:rsidR="00956FC6" w:rsidRPr="00956FC6" w:rsidRDefault="00956FC6" w:rsidP="00956FC6">
            <w:pPr>
              <w:spacing w:after="0" w:line="240" w:lineRule="auto"/>
              <w:jc w:val="both"/>
              <w:rPr>
                <w:rFonts w:ascii="Times New Roman" w:hAnsi="Times New Roman" w:cs="Times New Roman"/>
                <w:sz w:val="24"/>
                <w:szCs w:val="24"/>
              </w:rPr>
            </w:pPr>
            <w:r w:rsidRPr="00956FC6">
              <w:rPr>
                <w:rFonts w:ascii="Times New Roman" w:hAnsi="Times New Roman" w:cs="Times New Roman"/>
                <w:sz w:val="24"/>
                <w:szCs w:val="24"/>
              </w:rPr>
              <w:t>Проверка правильности отражения в учете расчетов по обязательным платежам в бюджеты бюджетной системы РФ;</w:t>
            </w:r>
          </w:p>
          <w:p w:rsidR="00956FC6" w:rsidRPr="00956FC6" w:rsidRDefault="00956FC6" w:rsidP="00956FC6">
            <w:pPr>
              <w:spacing w:after="0" w:line="240" w:lineRule="auto"/>
              <w:jc w:val="both"/>
              <w:rPr>
                <w:rFonts w:ascii="Times New Roman" w:hAnsi="Times New Roman" w:cs="Times New Roman"/>
                <w:sz w:val="24"/>
                <w:szCs w:val="24"/>
              </w:rPr>
            </w:pPr>
            <w:r w:rsidRPr="00956FC6">
              <w:rPr>
                <w:rFonts w:ascii="Times New Roman" w:hAnsi="Times New Roman" w:cs="Times New Roman"/>
                <w:sz w:val="24"/>
                <w:szCs w:val="24"/>
              </w:rPr>
              <w:t>Проверка правильности отражения в учете расчетов по привлеченным заимствованиям;</w:t>
            </w:r>
          </w:p>
          <w:p w:rsidR="00956FC6" w:rsidRPr="00956FC6" w:rsidRDefault="00956FC6" w:rsidP="00956FC6">
            <w:pPr>
              <w:spacing w:after="0" w:line="240" w:lineRule="auto"/>
              <w:jc w:val="both"/>
              <w:rPr>
                <w:rFonts w:ascii="Times New Roman" w:hAnsi="Times New Roman" w:cs="Times New Roman"/>
                <w:sz w:val="24"/>
                <w:szCs w:val="24"/>
              </w:rPr>
            </w:pPr>
            <w:r w:rsidRPr="00956FC6">
              <w:rPr>
                <w:rFonts w:ascii="Times New Roman" w:hAnsi="Times New Roman" w:cs="Times New Roman"/>
                <w:sz w:val="24"/>
                <w:szCs w:val="24"/>
              </w:rPr>
              <w:t>Проверка правильности отражения в учете операций по формированию и использованию резервов предстоящих расходов;</w:t>
            </w:r>
          </w:p>
          <w:p w:rsidR="00956FC6" w:rsidRPr="00956FC6" w:rsidRDefault="00956FC6" w:rsidP="00956FC6">
            <w:pPr>
              <w:spacing w:after="0" w:line="240" w:lineRule="auto"/>
              <w:jc w:val="both"/>
              <w:rPr>
                <w:rFonts w:ascii="Times New Roman" w:hAnsi="Times New Roman" w:cs="Times New Roman"/>
                <w:sz w:val="24"/>
                <w:szCs w:val="24"/>
              </w:rPr>
            </w:pPr>
            <w:r w:rsidRPr="00956FC6">
              <w:rPr>
                <w:rFonts w:ascii="Times New Roman" w:hAnsi="Times New Roman" w:cs="Times New Roman"/>
                <w:sz w:val="24"/>
                <w:szCs w:val="24"/>
              </w:rPr>
              <w:t>Проверка полноты и своевременности отражения в учете расчетов с органом власти, выполняющим функции и полномочия учредителя, по принимаемому и выбывающему недвижимому и особо ценному имуществу;</w:t>
            </w:r>
          </w:p>
          <w:p w:rsidR="00956FC6" w:rsidRPr="00956FC6" w:rsidRDefault="00956FC6" w:rsidP="00956FC6">
            <w:pPr>
              <w:spacing w:after="0" w:line="240" w:lineRule="auto"/>
              <w:jc w:val="both"/>
              <w:rPr>
                <w:rFonts w:ascii="Times New Roman" w:hAnsi="Times New Roman" w:cs="Times New Roman"/>
                <w:sz w:val="24"/>
                <w:szCs w:val="24"/>
              </w:rPr>
            </w:pPr>
            <w:r w:rsidRPr="00956FC6">
              <w:rPr>
                <w:rFonts w:ascii="Times New Roman" w:hAnsi="Times New Roman" w:cs="Times New Roman"/>
                <w:sz w:val="24"/>
                <w:szCs w:val="24"/>
              </w:rPr>
              <w:t>Проверка правильности оформления первичных документов по приобретению имущества, получению услуг (работ) с целью подтверждения обоснованности возникновения кредиторской задолженности;</w:t>
            </w:r>
          </w:p>
          <w:p w:rsidR="00956FC6" w:rsidRPr="00956FC6" w:rsidRDefault="00956FC6" w:rsidP="00956FC6">
            <w:pPr>
              <w:spacing w:after="0" w:line="240" w:lineRule="auto"/>
              <w:jc w:val="both"/>
              <w:rPr>
                <w:rFonts w:ascii="Times New Roman" w:hAnsi="Times New Roman" w:cs="Times New Roman"/>
                <w:sz w:val="24"/>
                <w:szCs w:val="24"/>
              </w:rPr>
            </w:pPr>
            <w:r w:rsidRPr="00956FC6">
              <w:rPr>
                <w:rFonts w:ascii="Times New Roman" w:hAnsi="Times New Roman" w:cs="Times New Roman"/>
                <w:sz w:val="24"/>
                <w:szCs w:val="24"/>
              </w:rPr>
              <w:t>Проверка обеспечения подтверждения данных бухгалтерского учета в части обязательств (кредиторской задолженности по доходам, выплатам, по платежам в бюджет, по расчетам с учредителем, резерву предстоящих расходов) инвентаризацией.</w:t>
            </w:r>
          </w:p>
        </w:tc>
      </w:tr>
      <w:tr w:rsidR="00956FC6" w:rsidRPr="00956FC6" w:rsidTr="00DA46D4">
        <w:trPr>
          <w:trHeight w:val="692"/>
        </w:trPr>
        <w:tc>
          <w:tcPr>
            <w:tcW w:w="3261" w:type="dxa"/>
          </w:tcPr>
          <w:p w:rsidR="00956FC6" w:rsidRPr="00956FC6" w:rsidRDefault="00956FC6" w:rsidP="00956FC6">
            <w:pPr>
              <w:spacing w:after="0" w:line="240" w:lineRule="auto"/>
              <w:rPr>
                <w:rFonts w:ascii="Times New Roman" w:hAnsi="Times New Roman" w:cs="Times New Roman"/>
                <w:sz w:val="24"/>
                <w:szCs w:val="24"/>
              </w:rPr>
            </w:pPr>
            <w:r w:rsidRPr="00956FC6">
              <w:rPr>
                <w:rFonts w:ascii="Times New Roman" w:hAnsi="Times New Roman" w:cs="Times New Roman"/>
                <w:sz w:val="24"/>
                <w:szCs w:val="24"/>
              </w:rPr>
              <w:lastRenderedPageBreak/>
              <w:t>1.4. Аудит финансового результата</w:t>
            </w:r>
          </w:p>
          <w:p w:rsidR="00956FC6" w:rsidRPr="00956FC6" w:rsidRDefault="00956FC6" w:rsidP="00956FC6">
            <w:pPr>
              <w:spacing w:after="0" w:line="240" w:lineRule="auto"/>
              <w:rPr>
                <w:rFonts w:ascii="Times New Roman" w:hAnsi="Times New Roman" w:cs="Times New Roman"/>
                <w:sz w:val="24"/>
                <w:szCs w:val="24"/>
              </w:rPr>
            </w:pPr>
          </w:p>
        </w:tc>
        <w:tc>
          <w:tcPr>
            <w:tcW w:w="6517" w:type="dxa"/>
          </w:tcPr>
          <w:p w:rsidR="00956FC6" w:rsidRPr="00956FC6" w:rsidRDefault="00956FC6" w:rsidP="00956FC6">
            <w:pPr>
              <w:spacing w:after="0" w:line="240" w:lineRule="auto"/>
              <w:jc w:val="both"/>
              <w:rPr>
                <w:rFonts w:ascii="Times New Roman" w:hAnsi="Times New Roman" w:cs="Times New Roman"/>
                <w:sz w:val="24"/>
                <w:szCs w:val="24"/>
              </w:rPr>
            </w:pPr>
            <w:r w:rsidRPr="00956FC6">
              <w:rPr>
                <w:rFonts w:ascii="Times New Roman" w:hAnsi="Times New Roman" w:cs="Times New Roman"/>
                <w:sz w:val="24"/>
                <w:szCs w:val="24"/>
              </w:rPr>
              <w:t>Проверка правильности отражения в учете доходов, начисления налога на прибыль и НДС, себестоимости, прочих расходов.</w:t>
            </w:r>
          </w:p>
        </w:tc>
      </w:tr>
      <w:tr w:rsidR="00956FC6" w:rsidRPr="00956FC6" w:rsidTr="00DA46D4">
        <w:tc>
          <w:tcPr>
            <w:tcW w:w="3261" w:type="dxa"/>
          </w:tcPr>
          <w:p w:rsidR="00956FC6" w:rsidRPr="00956FC6" w:rsidRDefault="00956FC6" w:rsidP="00956FC6">
            <w:pPr>
              <w:spacing w:after="0" w:line="240" w:lineRule="auto"/>
              <w:rPr>
                <w:rFonts w:ascii="Times New Roman" w:hAnsi="Times New Roman" w:cs="Times New Roman"/>
                <w:sz w:val="24"/>
                <w:szCs w:val="24"/>
              </w:rPr>
            </w:pPr>
            <w:r w:rsidRPr="00956FC6">
              <w:rPr>
                <w:rFonts w:ascii="Times New Roman" w:hAnsi="Times New Roman" w:cs="Times New Roman"/>
                <w:sz w:val="24"/>
                <w:szCs w:val="24"/>
              </w:rPr>
              <w:t>1.5. Аудит санкционирования расходов</w:t>
            </w:r>
          </w:p>
        </w:tc>
        <w:tc>
          <w:tcPr>
            <w:tcW w:w="6517" w:type="dxa"/>
          </w:tcPr>
          <w:p w:rsidR="00956FC6" w:rsidRPr="00956FC6" w:rsidRDefault="00956FC6" w:rsidP="00956FC6">
            <w:pPr>
              <w:spacing w:after="0" w:line="240" w:lineRule="auto"/>
              <w:jc w:val="both"/>
              <w:rPr>
                <w:rFonts w:ascii="Times New Roman" w:hAnsi="Times New Roman" w:cs="Times New Roman"/>
                <w:sz w:val="24"/>
                <w:szCs w:val="24"/>
              </w:rPr>
            </w:pPr>
            <w:r w:rsidRPr="00956FC6">
              <w:rPr>
                <w:rFonts w:ascii="Times New Roman" w:hAnsi="Times New Roman" w:cs="Times New Roman"/>
                <w:sz w:val="24"/>
                <w:szCs w:val="24"/>
              </w:rPr>
              <w:t xml:space="preserve">Проверка правильности отражения в учете операций по принятию учреждением обязательств (денежных обязательств) и их изменению, отражение экономий, полученных при осуществлении закупки при определении поставщиков, плановых назначений. </w:t>
            </w:r>
          </w:p>
          <w:p w:rsidR="00956FC6" w:rsidRPr="00956FC6" w:rsidRDefault="00956FC6" w:rsidP="00956FC6">
            <w:pPr>
              <w:spacing w:after="0" w:line="240" w:lineRule="auto"/>
              <w:jc w:val="both"/>
              <w:rPr>
                <w:rFonts w:ascii="Times New Roman" w:hAnsi="Times New Roman" w:cs="Times New Roman"/>
                <w:sz w:val="24"/>
                <w:szCs w:val="24"/>
              </w:rPr>
            </w:pPr>
            <w:r w:rsidRPr="00956FC6">
              <w:rPr>
                <w:rFonts w:ascii="Times New Roman" w:hAnsi="Times New Roman" w:cs="Times New Roman"/>
                <w:sz w:val="24"/>
                <w:szCs w:val="24"/>
              </w:rPr>
              <w:t>Проверка принятия учреждением обязатель</w:t>
            </w:r>
            <w:proofErr w:type="gramStart"/>
            <w:r w:rsidRPr="00956FC6">
              <w:rPr>
                <w:rFonts w:ascii="Times New Roman" w:hAnsi="Times New Roman" w:cs="Times New Roman"/>
                <w:sz w:val="24"/>
                <w:szCs w:val="24"/>
              </w:rPr>
              <w:t>ств в пр</w:t>
            </w:r>
            <w:proofErr w:type="gramEnd"/>
            <w:r w:rsidRPr="00956FC6">
              <w:rPr>
                <w:rFonts w:ascii="Times New Roman" w:hAnsi="Times New Roman" w:cs="Times New Roman"/>
                <w:sz w:val="24"/>
                <w:szCs w:val="24"/>
              </w:rPr>
              <w:t>еделах, утвержденных ПФХД расходов.</w:t>
            </w:r>
          </w:p>
        </w:tc>
      </w:tr>
      <w:tr w:rsidR="00956FC6" w:rsidRPr="00956FC6" w:rsidTr="00DA46D4">
        <w:trPr>
          <w:trHeight w:val="1449"/>
        </w:trPr>
        <w:tc>
          <w:tcPr>
            <w:tcW w:w="3261" w:type="dxa"/>
          </w:tcPr>
          <w:p w:rsidR="00956FC6" w:rsidRPr="00956FC6" w:rsidRDefault="00956FC6" w:rsidP="00956FC6">
            <w:pPr>
              <w:spacing w:after="0" w:line="240" w:lineRule="auto"/>
              <w:rPr>
                <w:rFonts w:ascii="Times New Roman" w:hAnsi="Times New Roman" w:cs="Times New Roman"/>
                <w:sz w:val="24"/>
                <w:szCs w:val="24"/>
              </w:rPr>
            </w:pPr>
            <w:r w:rsidRPr="00956FC6">
              <w:rPr>
                <w:rFonts w:ascii="Times New Roman" w:hAnsi="Times New Roman" w:cs="Times New Roman"/>
                <w:sz w:val="24"/>
                <w:szCs w:val="24"/>
              </w:rPr>
              <w:t xml:space="preserve">1.6. Аудит </w:t>
            </w:r>
            <w:proofErr w:type="spellStart"/>
            <w:r w:rsidRPr="00956FC6">
              <w:rPr>
                <w:rFonts w:ascii="Times New Roman" w:hAnsi="Times New Roman" w:cs="Times New Roman"/>
                <w:sz w:val="24"/>
                <w:szCs w:val="24"/>
              </w:rPr>
              <w:t>забалансовых</w:t>
            </w:r>
            <w:proofErr w:type="spellEnd"/>
            <w:r w:rsidRPr="00956FC6">
              <w:rPr>
                <w:rFonts w:ascii="Times New Roman" w:hAnsi="Times New Roman" w:cs="Times New Roman"/>
                <w:sz w:val="24"/>
                <w:szCs w:val="24"/>
              </w:rPr>
              <w:t xml:space="preserve"> счетов</w:t>
            </w:r>
          </w:p>
        </w:tc>
        <w:tc>
          <w:tcPr>
            <w:tcW w:w="6517" w:type="dxa"/>
          </w:tcPr>
          <w:p w:rsidR="00956FC6" w:rsidRPr="00956FC6" w:rsidRDefault="00956FC6" w:rsidP="00956FC6">
            <w:pPr>
              <w:shd w:val="clear" w:color="auto" w:fill="FFFFFF"/>
              <w:tabs>
                <w:tab w:val="num" w:pos="0"/>
              </w:tabs>
              <w:spacing w:after="0" w:line="240" w:lineRule="auto"/>
              <w:jc w:val="both"/>
              <w:rPr>
                <w:rFonts w:ascii="Times New Roman" w:hAnsi="Times New Roman" w:cs="Times New Roman"/>
                <w:sz w:val="24"/>
                <w:szCs w:val="24"/>
              </w:rPr>
            </w:pPr>
            <w:r w:rsidRPr="00956FC6">
              <w:rPr>
                <w:rFonts w:ascii="Times New Roman" w:hAnsi="Times New Roman" w:cs="Times New Roman"/>
                <w:sz w:val="24"/>
                <w:szCs w:val="24"/>
              </w:rPr>
              <w:t xml:space="preserve">Проверка правильности отражения в учете операций на </w:t>
            </w:r>
            <w:proofErr w:type="spellStart"/>
            <w:r w:rsidRPr="00956FC6">
              <w:rPr>
                <w:rFonts w:ascii="Times New Roman" w:hAnsi="Times New Roman" w:cs="Times New Roman"/>
                <w:sz w:val="24"/>
                <w:szCs w:val="24"/>
              </w:rPr>
              <w:t>забалансовых</w:t>
            </w:r>
            <w:proofErr w:type="spellEnd"/>
            <w:r w:rsidRPr="00956FC6">
              <w:rPr>
                <w:rFonts w:ascii="Times New Roman" w:hAnsi="Times New Roman" w:cs="Times New Roman"/>
                <w:sz w:val="24"/>
                <w:szCs w:val="24"/>
              </w:rPr>
              <w:t xml:space="preserve"> счетах.</w:t>
            </w:r>
          </w:p>
          <w:p w:rsidR="00956FC6" w:rsidRPr="00956FC6" w:rsidRDefault="00956FC6" w:rsidP="00956FC6">
            <w:pPr>
              <w:shd w:val="clear" w:color="auto" w:fill="FFFFFF"/>
              <w:tabs>
                <w:tab w:val="num" w:pos="0"/>
              </w:tabs>
              <w:spacing w:after="0" w:line="240" w:lineRule="auto"/>
              <w:jc w:val="both"/>
              <w:rPr>
                <w:rFonts w:ascii="Times New Roman" w:hAnsi="Times New Roman" w:cs="Times New Roman"/>
                <w:sz w:val="24"/>
                <w:szCs w:val="24"/>
              </w:rPr>
            </w:pPr>
            <w:r w:rsidRPr="00956FC6">
              <w:rPr>
                <w:rFonts w:ascii="Times New Roman" w:hAnsi="Times New Roman" w:cs="Times New Roman"/>
                <w:sz w:val="24"/>
                <w:szCs w:val="24"/>
              </w:rPr>
              <w:t xml:space="preserve">Проверка обеспечения подтверждения данных бухгалтерского учета в части имущества и расчетов, учитываемых на </w:t>
            </w:r>
            <w:proofErr w:type="spellStart"/>
            <w:r w:rsidRPr="00956FC6">
              <w:rPr>
                <w:rFonts w:ascii="Times New Roman" w:hAnsi="Times New Roman" w:cs="Times New Roman"/>
                <w:sz w:val="24"/>
                <w:szCs w:val="24"/>
              </w:rPr>
              <w:t>забалансовых</w:t>
            </w:r>
            <w:proofErr w:type="spellEnd"/>
            <w:r w:rsidRPr="00956FC6">
              <w:rPr>
                <w:rFonts w:ascii="Times New Roman" w:hAnsi="Times New Roman" w:cs="Times New Roman"/>
                <w:sz w:val="24"/>
                <w:szCs w:val="24"/>
              </w:rPr>
              <w:t xml:space="preserve"> счетах, инвентаризацией.</w:t>
            </w:r>
          </w:p>
        </w:tc>
      </w:tr>
      <w:tr w:rsidR="00956FC6" w:rsidRPr="00956FC6" w:rsidTr="00DA46D4">
        <w:tc>
          <w:tcPr>
            <w:tcW w:w="3261" w:type="dxa"/>
          </w:tcPr>
          <w:p w:rsidR="00956FC6" w:rsidRPr="00956FC6" w:rsidRDefault="00956FC6" w:rsidP="00956FC6">
            <w:pPr>
              <w:spacing w:after="0" w:line="240" w:lineRule="auto"/>
              <w:rPr>
                <w:rFonts w:ascii="Times New Roman" w:hAnsi="Times New Roman" w:cs="Times New Roman"/>
                <w:sz w:val="24"/>
                <w:szCs w:val="24"/>
              </w:rPr>
            </w:pPr>
            <w:r w:rsidRPr="00956FC6">
              <w:rPr>
                <w:rFonts w:ascii="Times New Roman" w:hAnsi="Times New Roman" w:cs="Times New Roman"/>
                <w:sz w:val="24"/>
                <w:szCs w:val="24"/>
              </w:rPr>
              <w:t>2. Аудит бухгалтерской (финансовой) отчетности</w:t>
            </w:r>
          </w:p>
        </w:tc>
        <w:tc>
          <w:tcPr>
            <w:tcW w:w="6517" w:type="dxa"/>
          </w:tcPr>
          <w:p w:rsidR="00956FC6" w:rsidRPr="00956FC6" w:rsidRDefault="00956FC6" w:rsidP="00956FC6">
            <w:pPr>
              <w:spacing w:after="0" w:line="240" w:lineRule="auto"/>
              <w:jc w:val="both"/>
              <w:rPr>
                <w:rFonts w:ascii="Times New Roman" w:hAnsi="Times New Roman" w:cs="Times New Roman"/>
                <w:sz w:val="24"/>
                <w:szCs w:val="24"/>
              </w:rPr>
            </w:pPr>
            <w:r w:rsidRPr="00956FC6">
              <w:rPr>
                <w:rFonts w:ascii="Times New Roman" w:hAnsi="Times New Roman" w:cs="Times New Roman"/>
                <w:sz w:val="24"/>
                <w:szCs w:val="24"/>
              </w:rPr>
              <w:t>Проверка соответствия бухгалтерской отчетности данным Главной книги и других регистров бухгалтерского учета;</w:t>
            </w:r>
          </w:p>
          <w:p w:rsidR="00956FC6" w:rsidRPr="00956FC6" w:rsidRDefault="00956FC6" w:rsidP="00956FC6">
            <w:pPr>
              <w:spacing w:after="0" w:line="240" w:lineRule="auto"/>
              <w:jc w:val="both"/>
              <w:rPr>
                <w:rFonts w:ascii="Times New Roman" w:hAnsi="Times New Roman" w:cs="Times New Roman"/>
                <w:sz w:val="24"/>
                <w:szCs w:val="24"/>
              </w:rPr>
            </w:pPr>
            <w:r w:rsidRPr="00956FC6">
              <w:rPr>
                <w:rFonts w:ascii="Times New Roman" w:hAnsi="Times New Roman" w:cs="Times New Roman"/>
                <w:sz w:val="24"/>
                <w:szCs w:val="24"/>
              </w:rPr>
              <w:t>Сверка оборотов и остатков по регистрам аналитического учета с оборотами и остатками по регистрам синтетического учета;</w:t>
            </w:r>
          </w:p>
          <w:p w:rsidR="00956FC6" w:rsidRPr="00956FC6" w:rsidRDefault="00956FC6" w:rsidP="00956FC6">
            <w:pPr>
              <w:spacing w:after="0" w:line="240" w:lineRule="auto"/>
              <w:jc w:val="both"/>
              <w:rPr>
                <w:rFonts w:ascii="Times New Roman" w:hAnsi="Times New Roman" w:cs="Times New Roman"/>
                <w:sz w:val="24"/>
                <w:szCs w:val="24"/>
              </w:rPr>
            </w:pPr>
            <w:r w:rsidRPr="00956FC6">
              <w:rPr>
                <w:rFonts w:ascii="Times New Roman" w:hAnsi="Times New Roman" w:cs="Times New Roman"/>
                <w:sz w:val="24"/>
                <w:szCs w:val="24"/>
              </w:rPr>
              <w:t>Проверка обеспечения подтверждения данных бухгалтерской отчетности инвентаризацией активов и обязательств;</w:t>
            </w:r>
          </w:p>
          <w:p w:rsidR="00956FC6" w:rsidRPr="00956FC6" w:rsidRDefault="00956FC6" w:rsidP="00956FC6">
            <w:pPr>
              <w:spacing w:after="0" w:line="240" w:lineRule="auto"/>
              <w:jc w:val="both"/>
              <w:rPr>
                <w:rFonts w:ascii="Times New Roman" w:hAnsi="Times New Roman" w:cs="Times New Roman"/>
                <w:sz w:val="24"/>
                <w:szCs w:val="24"/>
              </w:rPr>
            </w:pPr>
            <w:r w:rsidRPr="00956FC6">
              <w:rPr>
                <w:rFonts w:ascii="Times New Roman" w:hAnsi="Times New Roman" w:cs="Times New Roman"/>
                <w:sz w:val="24"/>
                <w:szCs w:val="24"/>
              </w:rPr>
              <w:t>Проверка состава и содержания форм бухгалтерской отчетности, увязка ее показателей.</w:t>
            </w:r>
          </w:p>
        </w:tc>
      </w:tr>
    </w:tbl>
    <w:p w:rsidR="00956FC6" w:rsidRPr="00956FC6" w:rsidRDefault="00956FC6" w:rsidP="00956FC6">
      <w:pPr>
        <w:pStyle w:val="211"/>
        <w:ind w:left="1069"/>
        <w:rPr>
          <w:rFonts w:ascii="Times New Roman" w:hAnsi="Times New Roman"/>
          <w:sz w:val="24"/>
          <w:lang w:val="ru-RU"/>
        </w:rPr>
      </w:pPr>
    </w:p>
    <w:p w:rsidR="00956FC6" w:rsidRPr="00956FC6" w:rsidRDefault="00956FC6" w:rsidP="00956FC6">
      <w:pPr>
        <w:pStyle w:val="211"/>
        <w:numPr>
          <w:ilvl w:val="0"/>
          <w:numId w:val="21"/>
        </w:numPr>
        <w:rPr>
          <w:rFonts w:ascii="Times New Roman" w:hAnsi="Times New Roman"/>
          <w:sz w:val="24"/>
          <w:lang w:val="ru-RU"/>
        </w:rPr>
      </w:pPr>
      <w:r w:rsidRPr="00956FC6">
        <w:rPr>
          <w:rFonts w:ascii="Times New Roman" w:hAnsi="Times New Roman"/>
          <w:b/>
          <w:bCs/>
          <w:sz w:val="24"/>
          <w:lang w:val="ru-RU"/>
        </w:rPr>
        <w:t>Срок оказания услуг</w:t>
      </w:r>
      <w:r w:rsidRPr="00956FC6">
        <w:rPr>
          <w:rFonts w:ascii="Times New Roman" w:hAnsi="Times New Roman"/>
          <w:sz w:val="24"/>
          <w:lang w:val="ru-RU"/>
        </w:rPr>
        <w:t xml:space="preserve">: </w:t>
      </w:r>
    </w:p>
    <w:p w:rsidR="00956FC6" w:rsidRPr="00956FC6" w:rsidRDefault="00956FC6" w:rsidP="00956FC6">
      <w:pPr>
        <w:pStyle w:val="211"/>
        <w:ind w:firstLine="709"/>
        <w:rPr>
          <w:rFonts w:ascii="Times New Roman" w:hAnsi="Times New Roman"/>
          <w:sz w:val="24"/>
          <w:lang w:val="ru-RU"/>
        </w:rPr>
      </w:pPr>
    </w:p>
    <w:p w:rsidR="00956FC6" w:rsidRPr="00956FC6" w:rsidRDefault="00956FC6" w:rsidP="00956FC6">
      <w:pPr>
        <w:pStyle w:val="af3"/>
        <w:spacing w:after="0"/>
        <w:ind w:firstLine="708"/>
        <w:jc w:val="both"/>
        <w:rPr>
          <w:b/>
          <w:vertAlign w:val="superscript"/>
        </w:rPr>
      </w:pPr>
      <w:r w:rsidRPr="00956FC6">
        <w:t xml:space="preserve">Оказание услуг по проведению аудита годовой </w:t>
      </w:r>
      <w:r w:rsidRPr="00956FC6">
        <w:rPr>
          <w:bCs/>
        </w:rPr>
        <w:t>бухгалтерской (финансовой) отчетности ФГБУ «АМП Каспийского моря» за 2019 год</w:t>
      </w:r>
      <w:r w:rsidRPr="00956FC6">
        <w:t xml:space="preserve"> в рамках настоящего Технического задания с 17.02.2020 г. по 28.02.2020 г.</w:t>
      </w:r>
    </w:p>
    <w:p w:rsidR="00956FC6" w:rsidRPr="00956FC6" w:rsidRDefault="00956FC6" w:rsidP="00956FC6">
      <w:pPr>
        <w:pStyle w:val="211"/>
        <w:suppressAutoHyphens w:val="0"/>
        <w:rPr>
          <w:rFonts w:ascii="Times New Roman" w:hAnsi="Times New Roman"/>
          <w:sz w:val="24"/>
          <w:lang w:val="ru-RU"/>
        </w:rPr>
      </w:pPr>
      <w:r w:rsidRPr="00956FC6">
        <w:rPr>
          <w:rFonts w:ascii="Times New Roman" w:hAnsi="Times New Roman"/>
          <w:sz w:val="24"/>
          <w:lang w:val="ru-RU"/>
        </w:rPr>
        <w:tab/>
      </w:r>
    </w:p>
    <w:p w:rsidR="00956FC6" w:rsidRPr="00956FC6" w:rsidRDefault="00956FC6" w:rsidP="00956FC6">
      <w:pPr>
        <w:numPr>
          <w:ilvl w:val="0"/>
          <w:numId w:val="21"/>
        </w:numPr>
        <w:spacing w:after="0" w:line="240" w:lineRule="auto"/>
        <w:ind w:left="0" w:firstLine="709"/>
        <w:jc w:val="both"/>
        <w:rPr>
          <w:rFonts w:ascii="Times New Roman" w:hAnsi="Times New Roman" w:cs="Times New Roman"/>
          <w:b/>
          <w:bCs/>
          <w:sz w:val="24"/>
          <w:szCs w:val="24"/>
        </w:rPr>
      </w:pPr>
      <w:r w:rsidRPr="00956FC6">
        <w:rPr>
          <w:rFonts w:ascii="Times New Roman" w:hAnsi="Times New Roman" w:cs="Times New Roman"/>
          <w:b/>
          <w:bCs/>
          <w:sz w:val="24"/>
          <w:szCs w:val="24"/>
        </w:rPr>
        <w:lastRenderedPageBreak/>
        <w:t>Требования к сроку и объему предоставления гарантий качества оказываемых услуг:</w:t>
      </w:r>
    </w:p>
    <w:p w:rsidR="00956FC6" w:rsidRPr="00956FC6" w:rsidRDefault="00956FC6" w:rsidP="00956FC6">
      <w:pPr>
        <w:spacing w:after="0" w:line="240" w:lineRule="auto"/>
        <w:jc w:val="both"/>
        <w:rPr>
          <w:rFonts w:ascii="Times New Roman" w:hAnsi="Times New Roman" w:cs="Times New Roman"/>
          <w:b/>
          <w:bCs/>
          <w:sz w:val="24"/>
          <w:szCs w:val="24"/>
        </w:rPr>
      </w:pPr>
    </w:p>
    <w:p w:rsidR="00956FC6" w:rsidRPr="00956FC6" w:rsidRDefault="00956FC6" w:rsidP="00956FC6">
      <w:pPr>
        <w:pStyle w:val="a8"/>
        <w:spacing w:line="240" w:lineRule="auto"/>
        <w:jc w:val="both"/>
        <w:rPr>
          <w:sz w:val="24"/>
          <w:szCs w:val="24"/>
        </w:rPr>
      </w:pPr>
      <w:r w:rsidRPr="00956FC6">
        <w:rPr>
          <w:sz w:val="24"/>
          <w:szCs w:val="24"/>
        </w:rPr>
        <w:t>Гарантия качества оказываемых услуг распространяется на весь период действия Договора в соответствии с действующим законодательством Российской Федерации, регламентирующим данный вид деятельности. Действие срока гарантии начинается с момента подписания сторонами акта сдачи-приемки оказанных услуг. Обязательство Исполнителя по исполнению гарантии качества услуг наступает при следующих условиях:</w:t>
      </w:r>
    </w:p>
    <w:p w:rsidR="00956FC6" w:rsidRPr="00956FC6" w:rsidRDefault="00956FC6" w:rsidP="00956FC6">
      <w:pPr>
        <w:pStyle w:val="a8"/>
        <w:widowControl/>
        <w:numPr>
          <w:ilvl w:val="0"/>
          <w:numId w:val="19"/>
        </w:numPr>
        <w:spacing w:line="240" w:lineRule="auto"/>
        <w:ind w:left="0" w:firstLine="709"/>
        <w:jc w:val="both"/>
        <w:rPr>
          <w:sz w:val="24"/>
          <w:szCs w:val="24"/>
        </w:rPr>
      </w:pPr>
      <w:r w:rsidRPr="00956FC6">
        <w:rPr>
          <w:sz w:val="24"/>
          <w:szCs w:val="24"/>
        </w:rPr>
        <w:t>претензии Учреждения, связанные с нарушением требований порядка и правил оказания аудиторских услуг, установленных нормативно-правовыми актами Российской Федерации, в том числе при выдаче аудиторского заключения и предоставлении письменной информации Учреждения;</w:t>
      </w:r>
    </w:p>
    <w:p w:rsidR="00956FC6" w:rsidRPr="00956FC6" w:rsidRDefault="00956FC6" w:rsidP="00956FC6">
      <w:pPr>
        <w:pStyle w:val="a8"/>
        <w:widowControl/>
        <w:numPr>
          <w:ilvl w:val="0"/>
          <w:numId w:val="19"/>
        </w:numPr>
        <w:spacing w:line="240" w:lineRule="auto"/>
        <w:ind w:left="0" w:firstLine="709"/>
        <w:jc w:val="both"/>
        <w:rPr>
          <w:sz w:val="24"/>
          <w:szCs w:val="24"/>
        </w:rPr>
      </w:pPr>
      <w:r w:rsidRPr="00956FC6">
        <w:rPr>
          <w:sz w:val="24"/>
          <w:szCs w:val="24"/>
        </w:rPr>
        <w:t>претензии Учреждения, связанные с неисполнением (неполным исполнением) Технического задания.</w:t>
      </w:r>
    </w:p>
    <w:p w:rsidR="00956FC6" w:rsidRPr="00956FC6" w:rsidRDefault="00956FC6" w:rsidP="00956FC6">
      <w:pPr>
        <w:spacing w:after="0" w:line="240" w:lineRule="auto"/>
        <w:jc w:val="both"/>
        <w:rPr>
          <w:rFonts w:ascii="Times New Roman" w:hAnsi="Times New Roman" w:cs="Times New Roman"/>
          <w:b/>
          <w:bCs/>
          <w:sz w:val="24"/>
          <w:szCs w:val="24"/>
        </w:rPr>
      </w:pPr>
    </w:p>
    <w:p w:rsidR="00956FC6" w:rsidRPr="00956FC6" w:rsidRDefault="00956FC6" w:rsidP="00956FC6">
      <w:pPr>
        <w:numPr>
          <w:ilvl w:val="0"/>
          <w:numId w:val="21"/>
        </w:numPr>
        <w:spacing w:after="0" w:line="240" w:lineRule="auto"/>
        <w:ind w:left="0" w:firstLine="709"/>
        <w:jc w:val="both"/>
        <w:rPr>
          <w:rFonts w:ascii="Times New Roman" w:hAnsi="Times New Roman" w:cs="Times New Roman"/>
          <w:b/>
          <w:bCs/>
          <w:sz w:val="24"/>
          <w:szCs w:val="24"/>
        </w:rPr>
      </w:pPr>
      <w:r w:rsidRPr="00956FC6">
        <w:rPr>
          <w:rFonts w:ascii="Times New Roman" w:hAnsi="Times New Roman" w:cs="Times New Roman"/>
          <w:b/>
          <w:bCs/>
          <w:sz w:val="24"/>
          <w:szCs w:val="24"/>
        </w:rPr>
        <w:t>Оформление результатов аудита, порядок сдачи - приемки и оплаты оказанных услуг:</w:t>
      </w:r>
    </w:p>
    <w:p w:rsidR="00956FC6" w:rsidRPr="00956FC6" w:rsidRDefault="00956FC6" w:rsidP="00956FC6">
      <w:pPr>
        <w:spacing w:after="0" w:line="240" w:lineRule="auto"/>
        <w:ind w:left="709"/>
        <w:jc w:val="both"/>
        <w:rPr>
          <w:rFonts w:ascii="Times New Roman" w:hAnsi="Times New Roman" w:cs="Times New Roman"/>
          <w:b/>
          <w:bCs/>
          <w:sz w:val="24"/>
          <w:szCs w:val="24"/>
        </w:rPr>
      </w:pPr>
    </w:p>
    <w:p w:rsidR="00956FC6" w:rsidRPr="00956FC6" w:rsidRDefault="00956FC6" w:rsidP="00956FC6">
      <w:pPr>
        <w:pStyle w:val="211"/>
        <w:ind w:firstLine="709"/>
        <w:rPr>
          <w:rFonts w:ascii="Times New Roman" w:hAnsi="Times New Roman"/>
          <w:sz w:val="24"/>
          <w:lang w:val="ru-RU"/>
        </w:rPr>
      </w:pPr>
      <w:r w:rsidRPr="00956FC6">
        <w:rPr>
          <w:rFonts w:ascii="Times New Roman" w:hAnsi="Times New Roman"/>
          <w:sz w:val="24"/>
          <w:lang w:val="ru-RU"/>
        </w:rPr>
        <w:t>7.1. Результаты проведенного аудита представляются в виде аудиторского заключения о годовой бухгалтерской (финансовой) отчетности за 2019 год.</w:t>
      </w:r>
    </w:p>
    <w:p w:rsidR="00956FC6" w:rsidRPr="00956FC6" w:rsidRDefault="00956FC6" w:rsidP="00956FC6">
      <w:pPr>
        <w:pStyle w:val="211"/>
        <w:ind w:firstLine="708"/>
        <w:rPr>
          <w:rFonts w:ascii="Times New Roman" w:hAnsi="Times New Roman"/>
          <w:sz w:val="24"/>
          <w:lang w:val="ru-RU"/>
        </w:rPr>
      </w:pPr>
      <w:r w:rsidRPr="00956FC6">
        <w:rPr>
          <w:rFonts w:ascii="Times New Roman" w:hAnsi="Times New Roman"/>
          <w:sz w:val="24"/>
          <w:lang w:val="ru-RU"/>
        </w:rPr>
        <w:t>Аудиторское заключение на бумажном носителе в 3-х экземплярах, акт сдачи-приемки оказанных услуг и счет на оплату представляются Заказчику в день окончания оказания услуг.</w:t>
      </w:r>
    </w:p>
    <w:p w:rsidR="00956FC6" w:rsidRPr="00956FC6" w:rsidRDefault="00956FC6" w:rsidP="00956FC6">
      <w:pPr>
        <w:pStyle w:val="a8"/>
        <w:tabs>
          <w:tab w:val="left" w:pos="544"/>
        </w:tabs>
        <w:spacing w:line="240" w:lineRule="auto"/>
        <w:ind w:firstLine="709"/>
        <w:jc w:val="both"/>
        <w:rPr>
          <w:sz w:val="24"/>
          <w:szCs w:val="24"/>
        </w:rPr>
      </w:pPr>
      <w:proofErr w:type="gramStart"/>
      <w:r w:rsidRPr="00956FC6">
        <w:rPr>
          <w:sz w:val="24"/>
          <w:szCs w:val="24"/>
        </w:rPr>
        <w:t>Аудиторское заключение с прилагаемой бухгалтерской (финансовой) отчетностью Заказчика в электронном виде предоставляется Исполнителем Заказчику в формате единого электронного файла, в который Заказчик не имеет права вносить какие-либо изменения, будь то по форме или по содержанию, и который будет считаться приемлемым и надлежащим для последующего опубликования его в электронной форме, например, на веб-сайте Заказчика, или распространения его с использованием электронных средств</w:t>
      </w:r>
      <w:proofErr w:type="gramEnd"/>
      <w:r w:rsidRPr="00956FC6">
        <w:rPr>
          <w:sz w:val="24"/>
          <w:szCs w:val="24"/>
        </w:rPr>
        <w:t xml:space="preserve"> передачи информации.</w:t>
      </w:r>
    </w:p>
    <w:p w:rsidR="00956FC6" w:rsidRPr="00956FC6" w:rsidRDefault="00956FC6" w:rsidP="00956FC6">
      <w:pPr>
        <w:pStyle w:val="211"/>
        <w:ind w:firstLine="708"/>
        <w:rPr>
          <w:rFonts w:ascii="Times New Roman" w:hAnsi="Times New Roman"/>
          <w:sz w:val="24"/>
          <w:lang w:val="ru-RU"/>
        </w:rPr>
      </w:pPr>
    </w:p>
    <w:p w:rsidR="00956FC6" w:rsidRPr="00956FC6" w:rsidRDefault="00956FC6" w:rsidP="00956FC6">
      <w:pPr>
        <w:spacing w:after="0" w:line="240" w:lineRule="auto"/>
        <w:ind w:firstLine="708"/>
        <w:jc w:val="both"/>
        <w:rPr>
          <w:rFonts w:ascii="Times New Roman" w:hAnsi="Times New Roman" w:cs="Times New Roman"/>
          <w:sz w:val="24"/>
          <w:szCs w:val="24"/>
        </w:rPr>
      </w:pPr>
      <w:r w:rsidRPr="00956FC6">
        <w:rPr>
          <w:rFonts w:ascii="Times New Roman" w:hAnsi="Times New Roman" w:cs="Times New Roman"/>
          <w:sz w:val="24"/>
          <w:szCs w:val="24"/>
        </w:rPr>
        <w:t>7.2. Заказчик производит оплату в безналичной форме путем перечисления денежных средств на расчетный счет Исполнителя за фактически оказанные Исполнителем и принятые Заказчиком услуги на основании выставленного Исполнителем счета и предоставленного акта об оказании услуг.</w:t>
      </w:r>
    </w:p>
    <w:p w:rsidR="00956FC6" w:rsidRPr="00956FC6" w:rsidRDefault="00956FC6" w:rsidP="00956FC6">
      <w:pPr>
        <w:spacing w:after="0" w:line="240" w:lineRule="auto"/>
        <w:ind w:firstLine="708"/>
        <w:jc w:val="both"/>
        <w:rPr>
          <w:rFonts w:ascii="Times New Roman" w:hAnsi="Times New Roman" w:cs="Times New Roman"/>
          <w:sz w:val="24"/>
          <w:szCs w:val="24"/>
        </w:rPr>
      </w:pPr>
      <w:r w:rsidRPr="00956FC6">
        <w:rPr>
          <w:rFonts w:ascii="Times New Roman" w:hAnsi="Times New Roman" w:cs="Times New Roman"/>
          <w:sz w:val="24"/>
          <w:szCs w:val="24"/>
        </w:rPr>
        <w:t>Оплата производится в течение 5 (Пяти) рабочих дней со дня, следующего за днем подписания сторонами акта об оказании услуг. Днем оплаты считается день списания денежных сре</w:t>
      </w:r>
      <w:proofErr w:type="gramStart"/>
      <w:r w:rsidRPr="00956FC6">
        <w:rPr>
          <w:rFonts w:ascii="Times New Roman" w:hAnsi="Times New Roman" w:cs="Times New Roman"/>
          <w:sz w:val="24"/>
          <w:szCs w:val="24"/>
        </w:rPr>
        <w:t>дств с л</w:t>
      </w:r>
      <w:proofErr w:type="gramEnd"/>
      <w:r w:rsidRPr="00956FC6">
        <w:rPr>
          <w:rFonts w:ascii="Times New Roman" w:hAnsi="Times New Roman" w:cs="Times New Roman"/>
          <w:sz w:val="24"/>
          <w:szCs w:val="24"/>
        </w:rPr>
        <w:t>ицевого счета Заказчика.</w:t>
      </w:r>
    </w:p>
    <w:p w:rsidR="00956FC6" w:rsidRPr="00956FC6" w:rsidRDefault="00956FC6" w:rsidP="00956FC6">
      <w:pPr>
        <w:spacing w:after="0" w:line="240" w:lineRule="auto"/>
        <w:ind w:firstLine="708"/>
        <w:jc w:val="both"/>
        <w:rPr>
          <w:rFonts w:ascii="Times New Roman" w:hAnsi="Times New Roman" w:cs="Times New Roman"/>
          <w:sz w:val="24"/>
          <w:szCs w:val="24"/>
        </w:rPr>
      </w:pPr>
    </w:p>
    <w:p w:rsidR="00956FC6" w:rsidRPr="00956FC6" w:rsidRDefault="00956FC6" w:rsidP="00956FC6">
      <w:pPr>
        <w:numPr>
          <w:ilvl w:val="0"/>
          <w:numId w:val="21"/>
        </w:numPr>
        <w:spacing w:after="0" w:line="240" w:lineRule="auto"/>
        <w:rPr>
          <w:rFonts w:ascii="Times New Roman" w:hAnsi="Times New Roman" w:cs="Times New Roman"/>
          <w:b/>
          <w:bCs/>
          <w:sz w:val="24"/>
          <w:szCs w:val="24"/>
        </w:rPr>
      </w:pPr>
      <w:r w:rsidRPr="00956FC6">
        <w:rPr>
          <w:rFonts w:ascii="Times New Roman" w:hAnsi="Times New Roman" w:cs="Times New Roman"/>
          <w:b/>
          <w:bCs/>
          <w:sz w:val="24"/>
          <w:szCs w:val="24"/>
        </w:rPr>
        <w:t>Требования к квалификации участников:</w:t>
      </w:r>
    </w:p>
    <w:p w:rsidR="00956FC6" w:rsidRPr="00956FC6" w:rsidRDefault="00956FC6" w:rsidP="00956FC6">
      <w:pPr>
        <w:spacing w:after="0" w:line="240" w:lineRule="auto"/>
        <w:rPr>
          <w:rFonts w:ascii="Times New Roman" w:hAnsi="Times New Roman" w:cs="Times New Roman"/>
          <w:b/>
          <w:bCs/>
          <w:sz w:val="24"/>
          <w:szCs w:val="24"/>
        </w:rPr>
      </w:pPr>
    </w:p>
    <w:p w:rsidR="00956FC6" w:rsidRPr="00956FC6" w:rsidRDefault="00956FC6" w:rsidP="00956FC6">
      <w:pPr>
        <w:pStyle w:val="a8"/>
        <w:spacing w:line="240" w:lineRule="auto"/>
        <w:ind w:left="142" w:firstLine="567"/>
        <w:jc w:val="both"/>
        <w:rPr>
          <w:sz w:val="24"/>
          <w:szCs w:val="24"/>
        </w:rPr>
      </w:pPr>
      <w:r w:rsidRPr="00956FC6">
        <w:rPr>
          <w:sz w:val="24"/>
          <w:szCs w:val="24"/>
        </w:rPr>
        <w:t>Наличие свидетельства о членстве в саморегулируемой организац</w:t>
      </w:r>
      <w:proofErr w:type="gramStart"/>
      <w:r w:rsidRPr="00956FC6">
        <w:rPr>
          <w:sz w:val="24"/>
          <w:szCs w:val="24"/>
        </w:rPr>
        <w:t>ии ау</w:t>
      </w:r>
      <w:proofErr w:type="gramEnd"/>
      <w:r w:rsidRPr="00956FC6">
        <w:rPr>
          <w:sz w:val="24"/>
          <w:szCs w:val="24"/>
        </w:rPr>
        <w:t xml:space="preserve">диторов (СРО) и/или выписка из реестра членов СРО, подтверждающие наличие членства в СРО с включением в Реестр аудиторов  и аудиторских организаций СРО и присвоением основного регистрационного номера записи. </w:t>
      </w:r>
    </w:p>
    <w:p w:rsidR="00956FC6" w:rsidRPr="00956FC6" w:rsidRDefault="00956FC6" w:rsidP="00956FC6">
      <w:pPr>
        <w:pStyle w:val="a8"/>
        <w:spacing w:line="240" w:lineRule="auto"/>
        <w:ind w:left="142" w:firstLine="567"/>
        <w:jc w:val="both"/>
        <w:rPr>
          <w:sz w:val="24"/>
          <w:szCs w:val="24"/>
        </w:rPr>
      </w:pPr>
      <w:r w:rsidRPr="00956FC6">
        <w:rPr>
          <w:sz w:val="24"/>
          <w:szCs w:val="24"/>
        </w:rPr>
        <w:t xml:space="preserve">Аудитор является независимым по отношению к Учреждению в трактовке статьи 8 Федерального закона от 30.12.2008г. № 307-ФЗ «Об аудиторской деятельности» </w:t>
      </w:r>
    </w:p>
    <w:p w:rsidR="00956FC6" w:rsidRPr="00956FC6" w:rsidRDefault="00956FC6" w:rsidP="00956FC6">
      <w:pPr>
        <w:pStyle w:val="a8"/>
        <w:spacing w:line="240" w:lineRule="auto"/>
        <w:ind w:left="142" w:firstLine="567"/>
        <w:jc w:val="both"/>
        <w:rPr>
          <w:sz w:val="24"/>
          <w:szCs w:val="24"/>
        </w:rPr>
      </w:pPr>
    </w:p>
    <w:p w:rsidR="00956FC6" w:rsidRPr="00956FC6" w:rsidRDefault="00956FC6" w:rsidP="00956FC6">
      <w:pPr>
        <w:numPr>
          <w:ilvl w:val="0"/>
          <w:numId w:val="21"/>
        </w:numPr>
        <w:tabs>
          <w:tab w:val="left" w:pos="0"/>
        </w:tabs>
        <w:spacing w:after="0" w:line="240" w:lineRule="auto"/>
        <w:jc w:val="both"/>
        <w:rPr>
          <w:rFonts w:ascii="Times New Roman" w:hAnsi="Times New Roman" w:cs="Times New Roman"/>
          <w:b/>
          <w:bCs/>
          <w:sz w:val="24"/>
          <w:szCs w:val="24"/>
        </w:rPr>
      </w:pPr>
      <w:r w:rsidRPr="00956FC6">
        <w:rPr>
          <w:rFonts w:ascii="Times New Roman" w:hAnsi="Times New Roman" w:cs="Times New Roman"/>
          <w:b/>
          <w:bCs/>
          <w:sz w:val="24"/>
          <w:szCs w:val="24"/>
        </w:rPr>
        <w:t>Требования к закупаемым услугам:</w:t>
      </w:r>
    </w:p>
    <w:p w:rsidR="00956FC6" w:rsidRPr="00956FC6" w:rsidRDefault="00956FC6" w:rsidP="00956FC6">
      <w:pPr>
        <w:tabs>
          <w:tab w:val="left" w:pos="0"/>
        </w:tabs>
        <w:spacing w:after="0" w:line="240" w:lineRule="auto"/>
        <w:jc w:val="both"/>
        <w:rPr>
          <w:rFonts w:ascii="Times New Roman" w:hAnsi="Times New Roman" w:cs="Times New Roman"/>
          <w:b/>
          <w:bCs/>
          <w:sz w:val="24"/>
          <w:szCs w:val="24"/>
        </w:rPr>
      </w:pPr>
    </w:p>
    <w:p w:rsidR="00956FC6" w:rsidRPr="00956FC6" w:rsidRDefault="00956FC6" w:rsidP="00956FC6">
      <w:pPr>
        <w:spacing w:after="0" w:line="240" w:lineRule="auto"/>
        <w:ind w:firstLine="709"/>
        <w:jc w:val="both"/>
        <w:rPr>
          <w:rStyle w:val="34"/>
          <w:rFonts w:eastAsia="Calibri"/>
          <w:color w:val="auto"/>
          <w:sz w:val="24"/>
          <w:szCs w:val="24"/>
        </w:rPr>
      </w:pPr>
      <w:r w:rsidRPr="00956FC6">
        <w:rPr>
          <w:rStyle w:val="34"/>
          <w:rFonts w:eastAsia="Calibri"/>
          <w:color w:val="auto"/>
          <w:sz w:val="24"/>
          <w:szCs w:val="24"/>
        </w:rPr>
        <w:t>Аудитор обязан оказать услуги в соответствии с Федеральным законом от 30.12.2008 № 307-ФЗ «Об аудиторской деятельности», международными стандартами аудита, другими федеральными законами и иными нормативными правовыми актами по проведению аудиторской деятельности.</w:t>
      </w:r>
    </w:p>
    <w:p w:rsidR="00956FC6" w:rsidRPr="00956FC6" w:rsidRDefault="00956FC6" w:rsidP="00956FC6">
      <w:pPr>
        <w:autoSpaceDE w:val="0"/>
        <w:autoSpaceDN w:val="0"/>
        <w:adjustRightInd w:val="0"/>
        <w:spacing w:after="0" w:line="240" w:lineRule="auto"/>
        <w:ind w:left="-284" w:firstLine="710"/>
        <w:jc w:val="both"/>
        <w:rPr>
          <w:rFonts w:ascii="Times New Roman" w:hAnsi="Times New Roman" w:cs="Times New Roman"/>
          <w:sz w:val="24"/>
          <w:szCs w:val="24"/>
        </w:rPr>
      </w:pPr>
      <w:r w:rsidRPr="00956FC6">
        <w:rPr>
          <w:rFonts w:ascii="Times New Roman" w:hAnsi="Times New Roman" w:cs="Times New Roman"/>
          <w:sz w:val="24"/>
          <w:szCs w:val="24"/>
        </w:rPr>
        <w:t>Аудитору необходимо:</w:t>
      </w:r>
    </w:p>
    <w:p w:rsidR="00956FC6" w:rsidRPr="00956FC6" w:rsidRDefault="00956FC6" w:rsidP="00956FC6">
      <w:pPr>
        <w:autoSpaceDE w:val="0"/>
        <w:autoSpaceDN w:val="0"/>
        <w:adjustRightInd w:val="0"/>
        <w:spacing w:after="0" w:line="240" w:lineRule="auto"/>
        <w:ind w:left="-284" w:firstLine="710"/>
        <w:jc w:val="both"/>
        <w:rPr>
          <w:rFonts w:ascii="Times New Roman" w:hAnsi="Times New Roman" w:cs="Times New Roman"/>
          <w:sz w:val="24"/>
          <w:szCs w:val="24"/>
        </w:rPr>
      </w:pPr>
      <w:r w:rsidRPr="00956FC6">
        <w:rPr>
          <w:rFonts w:ascii="Times New Roman" w:hAnsi="Times New Roman" w:cs="Times New Roman"/>
          <w:sz w:val="24"/>
          <w:szCs w:val="24"/>
        </w:rPr>
        <w:t>- иметь достаточное понимание деятельности ФГБУ «АМП Каспийского моря» для оценки рисков существенного искажения его бухгалтерской (финансовой) отчетности, а также для планирования и выполнения аудиторских процедур;</w:t>
      </w:r>
    </w:p>
    <w:p w:rsidR="00956FC6" w:rsidRPr="00956FC6" w:rsidRDefault="00956FC6" w:rsidP="00956FC6">
      <w:pPr>
        <w:autoSpaceDE w:val="0"/>
        <w:autoSpaceDN w:val="0"/>
        <w:adjustRightInd w:val="0"/>
        <w:spacing w:after="0" w:line="240" w:lineRule="auto"/>
        <w:ind w:left="-284" w:firstLine="710"/>
        <w:jc w:val="both"/>
        <w:rPr>
          <w:rFonts w:ascii="Times New Roman" w:hAnsi="Times New Roman" w:cs="Times New Roman"/>
          <w:sz w:val="24"/>
          <w:szCs w:val="24"/>
        </w:rPr>
      </w:pPr>
      <w:r w:rsidRPr="00956FC6">
        <w:rPr>
          <w:rFonts w:ascii="Times New Roman" w:hAnsi="Times New Roman" w:cs="Times New Roman"/>
          <w:sz w:val="24"/>
          <w:szCs w:val="24"/>
        </w:rPr>
        <w:lastRenderedPageBreak/>
        <w:t>- провести аудиторскую проверку годовой бухгалтерской (финансовой) отчетности за 2019 год в соответствии с требованием законодательства Российской Федерации;</w:t>
      </w:r>
    </w:p>
    <w:p w:rsidR="00956FC6" w:rsidRPr="00956FC6" w:rsidRDefault="00956FC6" w:rsidP="00956FC6">
      <w:pPr>
        <w:spacing w:after="0" w:line="240" w:lineRule="auto"/>
        <w:ind w:left="-284" w:right="60" w:firstLine="710"/>
        <w:jc w:val="both"/>
        <w:rPr>
          <w:rFonts w:ascii="Times New Roman" w:hAnsi="Times New Roman" w:cs="Times New Roman"/>
          <w:sz w:val="24"/>
          <w:szCs w:val="24"/>
        </w:rPr>
      </w:pPr>
      <w:r w:rsidRPr="00956FC6">
        <w:rPr>
          <w:rStyle w:val="34"/>
          <w:rFonts w:eastAsia="Calibri"/>
          <w:color w:val="auto"/>
          <w:sz w:val="24"/>
          <w:szCs w:val="24"/>
        </w:rPr>
        <w:t>- планировать и провести аудиторскую проверку таким образом, чтобы получить достаточную уверенность в том, что годовая бухгалтерская (финансовая) отчетность учреждения не содержит существенных искажений и что ошибки и несоответствия, которые могут оказать непосредственное и существенное влияние на бухгалтерскую (</w:t>
      </w:r>
      <w:proofErr w:type="gramStart"/>
      <w:r w:rsidRPr="00956FC6">
        <w:rPr>
          <w:rStyle w:val="34"/>
          <w:rFonts w:eastAsia="Calibri"/>
          <w:color w:val="auto"/>
          <w:sz w:val="24"/>
          <w:szCs w:val="24"/>
        </w:rPr>
        <w:t xml:space="preserve">финансовую) </w:t>
      </w:r>
      <w:proofErr w:type="gramEnd"/>
      <w:r w:rsidRPr="00956FC6">
        <w:rPr>
          <w:rStyle w:val="34"/>
          <w:rFonts w:eastAsia="Calibri"/>
          <w:color w:val="auto"/>
          <w:sz w:val="24"/>
          <w:szCs w:val="24"/>
        </w:rPr>
        <w:t>отчетность, выявлены аудитором;</w:t>
      </w:r>
    </w:p>
    <w:p w:rsidR="00956FC6" w:rsidRPr="00956FC6" w:rsidRDefault="00956FC6" w:rsidP="00956FC6">
      <w:pPr>
        <w:spacing w:after="0" w:line="240" w:lineRule="auto"/>
        <w:ind w:left="-284" w:right="60" w:firstLine="710"/>
        <w:jc w:val="both"/>
        <w:rPr>
          <w:rFonts w:ascii="Times New Roman" w:hAnsi="Times New Roman" w:cs="Times New Roman"/>
          <w:sz w:val="24"/>
          <w:szCs w:val="24"/>
        </w:rPr>
      </w:pPr>
      <w:r w:rsidRPr="00956FC6">
        <w:rPr>
          <w:rStyle w:val="34"/>
          <w:rFonts w:eastAsia="Calibri"/>
          <w:color w:val="auto"/>
          <w:sz w:val="24"/>
          <w:szCs w:val="24"/>
        </w:rPr>
        <w:t>-  обеспечить качественное выполнение проводимой проверки, учитывая важность соблюдения нормативных правовых актов Российской Федерации и профессиональных стандартов аудиторской деятельности, применяемых принципов и процедур контроля качества аудиторской организации, а также выдачи аудиторского заключения, соответствующего условиям конкретного задания;</w:t>
      </w:r>
    </w:p>
    <w:p w:rsidR="00956FC6" w:rsidRPr="00956FC6" w:rsidRDefault="00956FC6" w:rsidP="00956FC6">
      <w:pPr>
        <w:spacing w:after="0" w:line="240" w:lineRule="auto"/>
        <w:ind w:left="-284" w:right="60" w:firstLine="710"/>
        <w:jc w:val="both"/>
        <w:rPr>
          <w:rStyle w:val="34"/>
          <w:rFonts w:eastAsia="Calibri"/>
          <w:color w:val="auto"/>
          <w:sz w:val="24"/>
          <w:szCs w:val="24"/>
        </w:rPr>
      </w:pPr>
      <w:r w:rsidRPr="00956FC6">
        <w:rPr>
          <w:rStyle w:val="34"/>
          <w:rFonts w:eastAsia="Calibri"/>
          <w:color w:val="auto"/>
          <w:sz w:val="24"/>
          <w:szCs w:val="24"/>
        </w:rPr>
        <w:t>- выразить на основе проведенных аудиторских процедур мнение о достоверности отражения в годовой бухгалтерской (финансовой) отчетности во всех существенных аспектах финансового положения учреждения по состоянию на 31 декабря 2019 года, результатов его финансово-хозяйственной деятельности за 2019 год в соответствии с требованиями законодательства Российской Федерации.</w:t>
      </w:r>
    </w:p>
    <w:p w:rsidR="00956FC6" w:rsidRPr="00956FC6" w:rsidRDefault="00956FC6" w:rsidP="00956FC6">
      <w:pPr>
        <w:spacing w:after="0" w:line="240" w:lineRule="auto"/>
        <w:ind w:right="60"/>
        <w:jc w:val="both"/>
        <w:rPr>
          <w:rStyle w:val="34"/>
          <w:rFonts w:eastAsia="Calibri"/>
          <w:color w:val="auto"/>
          <w:sz w:val="24"/>
          <w:szCs w:val="24"/>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956FC6" w:rsidRPr="00956FC6" w:rsidTr="00DA46D4">
        <w:trPr>
          <w:trHeight w:val="340"/>
        </w:trPr>
        <w:tc>
          <w:tcPr>
            <w:tcW w:w="2500" w:type="pct"/>
          </w:tcPr>
          <w:p w:rsidR="00956FC6" w:rsidRPr="00956FC6" w:rsidRDefault="00956FC6" w:rsidP="00956FC6">
            <w:pPr>
              <w:rPr>
                <w:rFonts w:ascii="Times New Roman" w:hAnsi="Times New Roman" w:cs="Times New Roman"/>
                <w:b/>
                <w:sz w:val="24"/>
                <w:szCs w:val="24"/>
              </w:rPr>
            </w:pPr>
            <w:r w:rsidRPr="00956FC6">
              <w:rPr>
                <w:rFonts w:ascii="Times New Roman" w:hAnsi="Times New Roman" w:cs="Times New Roman"/>
                <w:b/>
                <w:sz w:val="24"/>
                <w:szCs w:val="24"/>
              </w:rPr>
              <w:t>Руководитель</w:t>
            </w:r>
          </w:p>
          <w:p w:rsidR="00956FC6" w:rsidRPr="00956FC6" w:rsidRDefault="00956FC6" w:rsidP="00956FC6">
            <w:pPr>
              <w:rPr>
                <w:rFonts w:ascii="Times New Roman" w:hAnsi="Times New Roman" w:cs="Times New Roman"/>
                <w:b/>
                <w:sz w:val="24"/>
                <w:szCs w:val="24"/>
              </w:rPr>
            </w:pPr>
            <w:r w:rsidRPr="00956FC6">
              <w:rPr>
                <w:rFonts w:ascii="Times New Roman" w:hAnsi="Times New Roman" w:cs="Times New Roman"/>
                <w:b/>
                <w:sz w:val="24"/>
                <w:szCs w:val="24"/>
              </w:rPr>
              <w:t>ФГБУ «АМП Каспийского моря»</w:t>
            </w:r>
          </w:p>
          <w:p w:rsidR="00956FC6" w:rsidRPr="00956FC6" w:rsidRDefault="00956FC6" w:rsidP="00956FC6">
            <w:pPr>
              <w:pStyle w:val="10"/>
              <w:spacing w:before="0"/>
              <w:jc w:val="both"/>
              <w:outlineLvl w:val="0"/>
              <w:rPr>
                <w:rFonts w:ascii="Times New Roman" w:hAnsi="Times New Roman" w:cs="Times New Roman"/>
                <w:b w:val="0"/>
                <w:bCs w:val="0"/>
                <w:color w:val="auto"/>
                <w:sz w:val="24"/>
                <w:szCs w:val="24"/>
              </w:rPr>
            </w:pPr>
          </w:p>
        </w:tc>
        <w:tc>
          <w:tcPr>
            <w:tcW w:w="2500" w:type="pct"/>
          </w:tcPr>
          <w:p w:rsidR="00956FC6" w:rsidRPr="00956FC6" w:rsidRDefault="00956FC6" w:rsidP="00956FC6">
            <w:pPr>
              <w:pStyle w:val="10"/>
              <w:spacing w:before="0"/>
              <w:jc w:val="both"/>
              <w:outlineLvl w:val="0"/>
              <w:rPr>
                <w:rFonts w:ascii="Times New Roman" w:hAnsi="Times New Roman" w:cs="Times New Roman"/>
                <w:bCs w:val="0"/>
                <w:color w:val="auto"/>
                <w:sz w:val="24"/>
                <w:szCs w:val="24"/>
              </w:rPr>
            </w:pPr>
            <w:r w:rsidRPr="00956FC6">
              <w:rPr>
                <w:rFonts w:ascii="Times New Roman" w:hAnsi="Times New Roman" w:cs="Times New Roman"/>
                <w:bCs w:val="0"/>
                <w:color w:val="auto"/>
                <w:sz w:val="24"/>
                <w:szCs w:val="24"/>
              </w:rPr>
              <w:t>Генеральный директор</w:t>
            </w:r>
          </w:p>
          <w:p w:rsidR="00956FC6" w:rsidRPr="00956FC6" w:rsidRDefault="00956FC6" w:rsidP="00956FC6">
            <w:pPr>
              <w:pStyle w:val="10"/>
              <w:spacing w:before="0"/>
              <w:jc w:val="both"/>
              <w:outlineLvl w:val="0"/>
              <w:rPr>
                <w:rFonts w:ascii="Times New Roman" w:hAnsi="Times New Roman" w:cs="Times New Roman"/>
                <w:b w:val="0"/>
                <w:bCs w:val="0"/>
                <w:color w:val="auto"/>
                <w:sz w:val="24"/>
                <w:szCs w:val="24"/>
              </w:rPr>
            </w:pPr>
            <w:r w:rsidRPr="00956FC6">
              <w:rPr>
                <w:rFonts w:ascii="Times New Roman" w:hAnsi="Times New Roman" w:cs="Times New Roman"/>
                <w:bCs w:val="0"/>
                <w:color w:val="auto"/>
                <w:sz w:val="24"/>
                <w:szCs w:val="24"/>
              </w:rPr>
              <w:t>ООО «АФ «</w:t>
            </w:r>
            <w:proofErr w:type="spellStart"/>
            <w:r w:rsidRPr="00956FC6">
              <w:rPr>
                <w:rFonts w:ascii="Times New Roman" w:hAnsi="Times New Roman" w:cs="Times New Roman"/>
                <w:bCs w:val="0"/>
                <w:color w:val="auto"/>
                <w:sz w:val="24"/>
                <w:szCs w:val="24"/>
              </w:rPr>
              <w:t>Информ</w:t>
            </w:r>
            <w:proofErr w:type="spellEnd"/>
            <w:r w:rsidRPr="00956FC6">
              <w:rPr>
                <w:rFonts w:ascii="Times New Roman" w:hAnsi="Times New Roman" w:cs="Times New Roman"/>
                <w:bCs w:val="0"/>
                <w:color w:val="auto"/>
                <w:sz w:val="24"/>
                <w:szCs w:val="24"/>
              </w:rPr>
              <w:t>-Аудит»</w:t>
            </w:r>
          </w:p>
        </w:tc>
      </w:tr>
      <w:tr w:rsidR="00956FC6" w:rsidRPr="00956FC6" w:rsidTr="00DA46D4">
        <w:trPr>
          <w:trHeight w:val="340"/>
        </w:trPr>
        <w:tc>
          <w:tcPr>
            <w:tcW w:w="2500" w:type="pct"/>
          </w:tcPr>
          <w:p w:rsidR="00956FC6" w:rsidRPr="00956FC6" w:rsidRDefault="00956FC6" w:rsidP="00956FC6">
            <w:pPr>
              <w:pStyle w:val="10"/>
              <w:spacing w:before="0"/>
              <w:outlineLvl w:val="0"/>
              <w:rPr>
                <w:rFonts w:ascii="Times New Roman" w:hAnsi="Times New Roman" w:cs="Times New Roman"/>
                <w:color w:val="auto"/>
                <w:sz w:val="24"/>
                <w:szCs w:val="24"/>
              </w:rPr>
            </w:pPr>
            <w:r w:rsidRPr="00956FC6">
              <w:rPr>
                <w:rFonts w:ascii="Times New Roman" w:hAnsi="Times New Roman" w:cs="Times New Roman"/>
                <w:color w:val="auto"/>
                <w:sz w:val="24"/>
                <w:szCs w:val="24"/>
              </w:rPr>
              <w:t xml:space="preserve">__________________ /М.А. </w:t>
            </w:r>
            <w:proofErr w:type="spellStart"/>
            <w:r w:rsidRPr="00956FC6">
              <w:rPr>
                <w:rFonts w:ascii="Times New Roman" w:hAnsi="Times New Roman" w:cs="Times New Roman"/>
                <w:color w:val="auto"/>
                <w:sz w:val="24"/>
                <w:szCs w:val="24"/>
              </w:rPr>
              <w:t>Абдулатипов</w:t>
            </w:r>
            <w:proofErr w:type="spellEnd"/>
            <w:r w:rsidRPr="00956FC6">
              <w:rPr>
                <w:rFonts w:ascii="Times New Roman" w:hAnsi="Times New Roman" w:cs="Times New Roman"/>
                <w:color w:val="auto"/>
                <w:sz w:val="24"/>
                <w:szCs w:val="24"/>
              </w:rPr>
              <w:t>/</w:t>
            </w:r>
          </w:p>
          <w:p w:rsidR="00956FC6" w:rsidRPr="00956FC6" w:rsidRDefault="00956FC6" w:rsidP="00956FC6">
            <w:pPr>
              <w:pStyle w:val="10"/>
              <w:spacing w:before="0"/>
              <w:outlineLvl w:val="0"/>
              <w:rPr>
                <w:rFonts w:ascii="Times New Roman" w:hAnsi="Times New Roman" w:cs="Times New Roman"/>
                <w:b w:val="0"/>
                <w:bCs w:val="0"/>
                <w:color w:val="auto"/>
                <w:sz w:val="24"/>
                <w:szCs w:val="24"/>
              </w:rPr>
            </w:pPr>
            <w:r w:rsidRPr="00956FC6">
              <w:rPr>
                <w:rFonts w:ascii="Times New Roman" w:hAnsi="Times New Roman" w:cs="Times New Roman"/>
                <w:b w:val="0"/>
                <w:color w:val="auto"/>
                <w:sz w:val="24"/>
                <w:szCs w:val="24"/>
              </w:rPr>
              <w:t>МП</w:t>
            </w:r>
          </w:p>
        </w:tc>
        <w:tc>
          <w:tcPr>
            <w:tcW w:w="2500" w:type="pct"/>
          </w:tcPr>
          <w:p w:rsidR="00956FC6" w:rsidRPr="00956FC6" w:rsidRDefault="00956FC6" w:rsidP="00956FC6">
            <w:pPr>
              <w:pStyle w:val="10"/>
              <w:spacing w:before="0"/>
              <w:outlineLvl w:val="0"/>
              <w:rPr>
                <w:rFonts w:ascii="Times New Roman" w:hAnsi="Times New Roman" w:cs="Times New Roman"/>
                <w:color w:val="auto"/>
                <w:sz w:val="24"/>
                <w:szCs w:val="24"/>
              </w:rPr>
            </w:pPr>
            <w:r w:rsidRPr="00956FC6">
              <w:rPr>
                <w:rFonts w:ascii="Times New Roman" w:hAnsi="Times New Roman" w:cs="Times New Roman"/>
                <w:color w:val="auto"/>
                <w:sz w:val="24"/>
                <w:szCs w:val="24"/>
              </w:rPr>
              <w:t>_________________ /А.Н. Добровольская/</w:t>
            </w:r>
          </w:p>
          <w:p w:rsidR="00956FC6" w:rsidRPr="00956FC6" w:rsidRDefault="00956FC6" w:rsidP="00956FC6">
            <w:pPr>
              <w:pStyle w:val="10"/>
              <w:spacing w:before="0"/>
              <w:outlineLvl w:val="0"/>
              <w:rPr>
                <w:rFonts w:ascii="Times New Roman" w:hAnsi="Times New Roman" w:cs="Times New Roman"/>
                <w:b w:val="0"/>
                <w:bCs w:val="0"/>
                <w:color w:val="auto"/>
                <w:sz w:val="24"/>
                <w:szCs w:val="24"/>
              </w:rPr>
            </w:pPr>
            <w:r w:rsidRPr="00956FC6">
              <w:rPr>
                <w:rFonts w:ascii="Times New Roman" w:hAnsi="Times New Roman" w:cs="Times New Roman"/>
                <w:b w:val="0"/>
                <w:color w:val="auto"/>
                <w:sz w:val="24"/>
                <w:szCs w:val="24"/>
              </w:rPr>
              <w:t>МП</w:t>
            </w:r>
          </w:p>
        </w:tc>
      </w:tr>
      <w:bookmarkEnd w:id="0"/>
    </w:tbl>
    <w:p w:rsidR="00956FC6" w:rsidRPr="004B7BF0" w:rsidRDefault="00956FC6" w:rsidP="00956FC6">
      <w:pPr>
        <w:rPr>
          <w:sz w:val="24"/>
          <w:szCs w:val="24"/>
        </w:rPr>
      </w:pPr>
    </w:p>
    <w:p w:rsidR="002B023C" w:rsidRPr="002B023C" w:rsidRDefault="002B023C" w:rsidP="002B023C">
      <w:pPr>
        <w:jc w:val="right"/>
        <w:rPr>
          <w:rFonts w:ascii="Times New Roman" w:hAnsi="Times New Roman" w:cs="Times New Roman"/>
        </w:rPr>
      </w:pPr>
    </w:p>
    <w:sectPr w:rsidR="002B023C" w:rsidRPr="002B023C" w:rsidSect="00731A60">
      <w:type w:val="continuous"/>
      <w:pgSz w:w="11906" w:h="16838"/>
      <w:pgMar w:top="851"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928"/>
        </w:tabs>
        <w:ind w:left="928"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10"/>
    <w:multiLevelType w:val="multilevel"/>
    <w:tmpl w:val="00000010"/>
    <w:name w:val="WW8Num22"/>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193" w:hanging="360"/>
      </w:pPr>
      <w:rPr>
        <w:rFonts w:cs="Times New Roman"/>
      </w:rPr>
    </w:lvl>
    <w:lvl w:ilvl="2">
      <w:start w:val="1"/>
      <w:numFmt w:val="decimal"/>
      <w:lvlText w:val="%1.%2.%3."/>
      <w:lvlJc w:val="left"/>
      <w:pPr>
        <w:tabs>
          <w:tab w:val="num" w:pos="0"/>
        </w:tabs>
        <w:ind w:left="2386" w:hanging="720"/>
      </w:pPr>
      <w:rPr>
        <w:rFonts w:cs="Times New Roman"/>
      </w:rPr>
    </w:lvl>
    <w:lvl w:ilvl="3">
      <w:start w:val="1"/>
      <w:numFmt w:val="decimal"/>
      <w:lvlText w:val="%1.%2.%3.%4."/>
      <w:lvlJc w:val="left"/>
      <w:pPr>
        <w:tabs>
          <w:tab w:val="num" w:pos="0"/>
        </w:tabs>
        <w:ind w:left="3219" w:hanging="720"/>
      </w:pPr>
      <w:rPr>
        <w:rFonts w:cs="Times New Roman"/>
      </w:rPr>
    </w:lvl>
    <w:lvl w:ilvl="4">
      <w:start w:val="1"/>
      <w:numFmt w:val="decimal"/>
      <w:lvlText w:val="%1.%2.%3.%4.%5."/>
      <w:lvlJc w:val="left"/>
      <w:pPr>
        <w:tabs>
          <w:tab w:val="num" w:pos="0"/>
        </w:tabs>
        <w:ind w:left="4412" w:hanging="1080"/>
      </w:pPr>
      <w:rPr>
        <w:rFonts w:cs="Times New Roman"/>
      </w:rPr>
    </w:lvl>
    <w:lvl w:ilvl="5">
      <w:start w:val="1"/>
      <w:numFmt w:val="decimal"/>
      <w:lvlText w:val="%1.%2.%3.%4.%5.%6."/>
      <w:lvlJc w:val="left"/>
      <w:pPr>
        <w:tabs>
          <w:tab w:val="num" w:pos="0"/>
        </w:tabs>
        <w:ind w:left="5245" w:hanging="1080"/>
      </w:pPr>
      <w:rPr>
        <w:rFonts w:cs="Times New Roman"/>
      </w:rPr>
    </w:lvl>
    <w:lvl w:ilvl="6">
      <w:start w:val="1"/>
      <w:numFmt w:val="decimal"/>
      <w:lvlText w:val="%1.%2.%3.%4.%5.%6.%7."/>
      <w:lvlJc w:val="left"/>
      <w:pPr>
        <w:tabs>
          <w:tab w:val="num" w:pos="0"/>
        </w:tabs>
        <w:ind w:left="6438" w:hanging="1440"/>
      </w:pPr>
      <w:rPr>
        <w:rFonts w:cs="Times New Roman"/>
      </w:rPr>
    </w:lvl>
    <w:lvl w:ilvl="7">
      <w:start w:val="1"/>
      <w:numFmt w:val="decimal"/>
      <w:lvlText w:val="%1.%2.%3.%4.%5.%6.%7.%8."/>
      <w:lvlJc w:val="left"/>
      <w:pPr>
        <w:tabs>
          <w:tab w:val="num" w:pos="0"/>
        </w:tabs>
        <w:ind w:left="7271" w:hanging="1440"/>
      </w:pPr>
      <w:rPr>
        <w:rFonts w:cs="Times New Roman"/>
      </w:rPr>
    </w:lvl>
    <w:lvl w:ilvl="8">
      <w:start w:val="1"/>
      <w:numFmt w:val="decimal"/>
      <w:lvlText w:val="%1.%2.%3.%4.%5.%6.%7.%8.%9."/>
      <w:lvlJc w:val="left"/>
      <w:pPr>
        <w:tabs>
          <w:tab w:val="num" w:pos="0"/>
        </w:tabs>
        <w:ind w:left="8464" w:hanging="1800"/>
      </w:pPr>
      <w:rPr>
        <w:rFonts w:cs="Times New Roman"/>
      </w:rPr>
    </w:lvl>
  </w:abstractNum>
  <w:abstractNum w:abstractNumId="3">
    <w:nsid w:val="00000011"/>
    <w:multiLevelType w:val="multilevel"/>
    <w:tmpl w:val="00000011"/>
    <w:name w:val="WW8Num25"/>
    <w:lvl w:ilvl="0">
      <w:start w:val="6"/>
      <w:numFmt w:val="decimal"/>
      <w:lvlText w:val="%1"/>
      <w:lvlJc w:val="left"/>
      <w:pPr>
        <w:tabs>
          <w:tab w:val="num" w:pos="0"/>
        </w:tabs>
        <w:ind w:left="360" w:hanging="360"/>
      </w:pPr>
      <w:rPr>
        <w:rFonts w:cs="Times New Roman"/>
      </w:rPr>
    </w:lvl>
    <w:lvl w:ilvl="1">
      <w:start w:val="2"/>
      <w:numFmt w:val="decimal"/>
      <w:lvlText w:val="%1.%2"/>
      <w:lvlJc w:val="left"/>
      <w:pPr>
        <w:tabs>
          <w:tab w:val="num" w:pos="0"/>
        </w:tabs>
        <w:ind w:left="1193" w:hanging="360"/>
      </w:pPr>
      <w:rPr>
        <w:rFonts w:cs="Times New Roman"/>
      </w:rPr>
    </w:lvl>
    <w:lvl w:ilvl="2">
      <w:start w:val="1"/>
      <w:numFmt w:val="decimal"/>
      <w:lvlText w:val="%1.%2.%3"/>
      <w:lvlJc w:val="left"/>
      <w:pPr>
        <w:tabs>
          <w:tab w:val="num" w:pos="0"/>
        </w:tabs>
        <w:ind w:left="2386" w:hanging="720"/>
      </w:pPr>
      <w:rPr>
        <w:rFonts w:cs="Times New Roman"/>
      </w:rPr>
    </w:lvl>
    <w:lvl w:ilvl="3">
      <w:start w:val="1"/>
      <w:numFmt w:val="decimal"/>
      <w:lvlText w:val="%1.%2.%3.%4"/>
      <w:lvlJc w:val="left"/>
      <w:pPr>
        <w:tabs>
          <w:tab w:val="num" w:pos="0"/>
        </w:tabs>
        <w:ind w:left="3219" w:hanging="720"/>
      </w:pPr>
      <w:rPr>
        <w:rFonts w:cs="Times New Roman"/>
      </w:rPr>
    </w:lvl>
    <w:lvl w:ilvl="4">
      <w:start w:val="1"/>
      <w:numFmt w:val="decimal"/>
      <w:lvlText w:val="%1.%2.%3.%4.%5"/>
      <w:lvlJc w:val="left"/>
      <w:pPr>
        <w:tabs>
          <w:tab w:val="num" w:pos="0"/>
        </w:tabs>
        <w:ind w:left="4412" w:hanging="1080"/>
      </w:pPr>
      <w:rPr>
        <w:rFonts w:cs="Times New Roman"/>
      </w:rPr>
    </w:lvl>
    <w:lvl w:ilvl="5">
      <w:start w:val="1"/>
      <w:numFmt w:val="decimal"/>
      <w:lvlText w:val="%1.%2.%3.%4.%5.%6"/>
      <w:lvlJc w:val="left"/>
      <w:pPr>
        <w:tabs>
          <w:tab w:val="num" w:pos="0"/>
        </w:tabs>
        <w:ind w:left="5245" w:hanging="1080"/>
      </w:pPr>
      <w:rPr>
        <w:rFonts w:cs="Times New Roman"/>
      </w:rPr>
    </w:lvl>
    <w:lvl w:ilvl="6">
      <w:start w:val="1"/>
      <w:numFmt w:val="decimal"/>
      <w:lvlText w:val="%1.%2.%3.%4.%5.%6.%7"/>
      <w:lvlJc w:val="left"/>
      <w:pPr>
        <w:tabs>
          <w:tab w:val="num" w:pos="0"/>
        </w:tabs>
        <w:ind w:left="6438" w:hanging="1440"/>
      </w:pPr>
      <w:rPr>
        <w:rFonts w:cs="Times New Roman"/>
      </w:rPr>
    </w:lvl>
    <w:lvl w:ilvl="7">
      <w:start w:val="1"/>
      <w:numFmt w:val="decimal"/>
      <w:lvlText w:val="%1.%2.%3.%4.%5.%6.%7.%8"/>
      <w:lvlJc w:val="left"/>
      <w:pPr>
        <w:tabs>
          <w:tab w:val="num" w:pos="0"/>
        </w:tabs>
        <w:ind w:left="7271" w:hanging="1440"/>
      </w:pPr>
      <w:rPr>
        <w:rFonts w:cs="Times New Roman"/>
      </w:rPr>
    </w:lvl>
    <w:lvl w:ilvl="8">
      <w:start w:val="1"/>
      <w:numFmt w:val="decimal"/>
      <w:lvlText w:val="%1.%2.%3.%4.%5.%6.%7.%8.%9"/>
      <w:lvlJc w:val="left"/>
      <w:pPr>
        <w:tabs>
          <w:tab w:val="num" w:pos="0"/>
        </w:tabs>
        <w:ind w:left="8464" w:hanging="1800"/>
      </w:pPr>
      <w:rPr>
        <w:rFonts w:cs="Times New Roman"/>
      </w:rPr>
    </w:lvl>
  </w:abstractNum>
  <w:abstractNum w:abstractNumId="4">
    <w:nsid w:val="083755FA"/>
    <w:multiLevelType w:val="multilevel"/>
    <w:tmpl w:val="FA369F14"/>
    <w:lvl w:ilvl="0">
      <w:start w:val="5"/>
      <w:numFmt w:val="decimal"/>
      <w:lvlText w:val="%1"/>
      <w:lvlJc w:val="left"/>
      <w:pPr>
        <w:ind w:left="104" w:hanging="509"/>
      </w:pPr>
      <w:rPr>
        <w:rFonts w:hint="default"/>
      </w:rPr>
    </w:lvl>
    <w:lvl w:ilvl="1">
      <w:start w:val="1"/>
      <w:numFmt w:val="decimal"/>
      <w:suff w:val="space"/>
      <w:lvlText w:val="%1.%2."/>
      <w:lvlJc w:val="left"/>
      <w:pPr>
        <w:ind w:left="0" w:firstLine="0"/>
      </w:pPr>
      <w:rPr>
        <w:rFonts w:ascii="Times New Roman" w:eastAsia="Times New Roman" w:hAnsi="Times New Roman" w:hint="default"/>
        <w:spacing w:val="0"/>
        <w:w w:val="100"/>
        <w:sz w:val="24"/>
        <w:szCs w:val="24"/>
      </w:rPr>
    </w:lvl>
    <w:lvl w:ilvl="2">
      <w:start w:val="1"/>
      <w:numFmt w:val="bullet"/>
      <w:lvlText w:val="•"/>
      <w:lvlJc w:val="left"/>
      <w:pPr>
        <w:ind w:left="2072" w:hanging="509"/>
      </w:pPr>
      <w:rPr>
        <w:rFonts w:hint="default"/>
      </w:rPr>
    </w:lvl>
    <w:lvl w:ilvl="3">
      <w:start w:val="1"/>
      <w:numFmt w:val="bullet"/>
      <w:lvlText w:val="•"/>
      <w:lvlJc w:val="left"/>
      <w:pPr>
        <w:ind w:left="3059" w:hanging="509"/>
      </w:pPr>
      <w:rPr>
        <w:rFonts w:hint="default"/>
      </w:rPr>
    </w:lvl>
    <w:lvl w:ilvl="4">
      <w:start w:val="1"/>
      <w:numFmt w:val="bullet"/>
      <w:lvlText w:val="•"/>
      <w:lvlJc w:val="left"/>
      <w:pPr>
        <w:ind w:left="4045" w:hanging="509"/>
      </w:pPr>
      <w:rPr>
        <w:rFonts w:hint="default"/>
      </w:rPr>
    </w:lvl>
    <w:lvl w:ilvl="5">
      <w:start w:val="1"/>
      <w:numFmt w:val="bullet"/>
      <w:lvlText w:val="•"/>
      <w:lvlJc w:val="left"/>
      <w:pPr>
        <w:ind w:left="5032" w:hanging="509"/>
      </w:pPr>
      <w:rPr>
        <w:rFonts w:hint="default"/>
      </w:rPr>
    </w:lvl>
    <w:lvl w:ilvl="6">
      <w:start w:val="1"/>
      <w:numFmt w:val="bullet"/>
      <w:lvlText w:val="•"/>
      <w:lvlJc w:val="left"/>
      <w:pPr>
        <w:ind w:left="6018" w:hanging="509"/>
      </w:pPr>
      <w:rPr>
        <w:rFonts w:hint="default"/>
      </w:rPr>
    </w:lvl>
    <w:lvl w:ilvl="7">
      <w:start w:val="1"/>
      <w:numFmt w:val="bullet"/>
      <w:lvlText w:val="•"/>
      <w:lvlJc w:val="left"/>
      <w:pPr>
        <w:ind w:left="7005" w:hanging="509"/>
      </w:pPr>
      <w:rPr>
        <w:rFonts w:hint="default"/>
      </w:rPr>
    </w:lvl>
    <w:lvl w:ilvl="8">
      <w:start w:val="1"/>
      <w:numFmt w:val="bullet"/>
      <w:lvlText w:val="•"/>
      <w:lvlJc w:val="left"/>
      <w:pPr>
        <w:ind w:left="7991" w:hanging="509"/>
      </w:pPr>
      <w:rPr>
        <w:rFonts w:hint="default"/>
      </w:rPr>
    </w:lvl>
  </w:abstractNum>
  <w:abstractNum w:abstractNumId="5">
    <w:nsid w:val="0A343091"/>
    <w:multiLevelType w:val="multilevel"/>
    <w:tmpl w:val="E97027DA"/>
    <w:lvl w:ilvl="0">
      <w:start w:val="6"/>
      <w:numFmt w:val="decimal"/>
      <w:lvlText w:val="%1"/>
      <w:lvlJc w:val="left"/>
      <w:pPr>
        <w:ind w:left="104" w:hanging="456"/>
      </w:pPr>
      <w:rPr>
        <w:rFonts w:hint="default"/>
      </w:rPr>
    </w:lvl>
    <w:lvl w:ilvl="1">
      <w:start w:val="1"/>
      <w:numFmt w:val="decimal"/>
      <w:suff w:val="space"/>
      <w:lvlText w:val="%1.%2."/>
      <w:lvlJc w:val="left"/>
      <w:pPr>
        <w:ind w:left="993" w:firstLine="0"/>
      </w:pPr>
      <w:rPr>
        <w:rFonts w:ascii="Times New Roman" w:eastAsia="Times New Roman" w:hAnsi="Times New Roman" w:hint="default"/>
        <w:spacing w:val="0"/>
        <w:w w:val="100"/>
        <w:sz w:val="24"/>
        <w:szCs w:val="24"/>
      </w:rPr>
    </w:lvl>
    <w:lvl w:ilvl="2">
      <w:start w:val="1"/>
      <w:numFmt w:val="bullet"/>
      <w:lvlText w:val="•"/>
      <w:lvlJc w:val="left"/>
      <w:pPr>
        <w:ind w:left="2072" w:hanging="456"/>
      </w:pPr>
      <w:rPr>
        <w:rFonts w:hint="default"/>
      </w:rPr>
    </w:lvl>
    <w:lvl w:ilvl="3">
      <w:start w:val="1"/>
      <w:numFmt w:val="bullet"/>
      <w:lvlText w:val="•"/>
      <w:lvlJc w:val="left"/>
      <w:pPr>
        <w:ind w:left="3059" w:hanging="456"/>
      </w:pPr>
      <w:rPr>
        <w:rFonts w:hint="default"/>
      </w:rPr>
    </w:lvl>
    <w:lvl w:ilvl="4">
      <w:start w:val="1"/>
      <w:numFmt w:val="bullet"/>
      <w:lvlText w:val="•"/>
      <w:lvlJc w:val="left"/>
      <w:pPr>
        <w:ind w:left="4045" w:hanging="456"/>
      </w:pPr>
      <w:rPr>
        <w:rFonts w:hint="default"/>
      </w:rPr>
    </w:lvl>
    <w:lvl w:ilvl="5">
      <w:start w:val="1"/>
      <w:numFmt w:val="bullet"/>
      <w:lvlText w:val="•"/>
      <w:lvlJc w:val="left"/>
      <w:pPr>
        <w:ind w:left="5032" w:hanging="456"/>
      </w:pPr>
      <w:rPr>
        <w:rFonts w:hint="default"/>
      </w:rPr>
    </w:lvl>
    <w:lvl w:ilvl="6">
      <w:start w:val="1"/>
      <w:numFmt w:val="bullet"/>
      <w:lvlText w:val="•"/>
      <w:lvlJc w:val="left"/>
      <w:pPr>
        <w:ind w:left="6018" w:hanging="456"/>
      </w:pPr>
      <w:rPr>
        <w:rFonts w:hint="default"/>
      </w:rPr>
    </w:lvl>
    <w:lvl w:ilvl="7">
      <w:start w:val="1"/>
      <w:numFmt w:val="bullet"/>
      <w:lvlText w:val="•"/>
      <w:lvlJc w:val="left"/>
      <w:pPr>
        <w:ind w:left="7005" w:hanging="456"/>
      </w:pPr>
      <w:rPr>
        <w:rFonts w:hint="default"/>
      </w:rPr>
    </w:lvl>
    <w:lvl w:ilvl="8">
      <w:start w:val="1"/>
      <w:numFmt w:val="bullet"/>
      <w:lvlText w:val="•"/>
      <w:lvlJc w:val="left"/>
      <w:pPr>
        <w:ind w:left="7991" w:hanging="456"/>
      </w:pPr>
      <w:rPr>
        <w:rFonts w:hint="default"/>
      </w:rPr>
    </w:lvl>
  </w:abstractNum>
  <w:abstractNum w:abstractNumId="6">
    <w:nsid w:val="0AE47111"/>
    <w:multiLevelType w:val="multilevel"/>
    <w:tmpl w:val="8BAA5CF8"/>
    <w:lvl w:ilvl="0">
      <w:start w:val="4"/>
      <w:numFmt w:val="decimal"/>
      <w:lvlText w:val="%1"/>
      <w:lvlJc w:val="left"/>
      <w:pPr>
        <w:ind w:left="104" w:hanging="440"/>
      </w:pPr>
      <w:rPr>
        <w:rFonts w:hint="default"/>
      </w:rPr>
    </w:lvl>
    <w:lvl w:ilvl="1">
      <w:start w:val="1"/>
      <w:numFmt w:val="decimal"/>
      <w:suff w:val="space"/>
      <w:lvlText w:val="%1.%2."/>
      <w:lvlJc w:val="left"/>
      <w:pPr>
        <w:ind w:left="0" w:firstLine="0"/>
      </w:pPr>
      <w:rPr>
        <w:rFonts w:ascii="Times New Roman" w:eastAsia="Times New Roman" w:hAnsi="Times New Roman" w:hint="default"/>
        <w:w w:val="100"/>
        <w:sz w:val="24"/>
        <w:szCs w:val="24"/>
      </w:rPr>
    </w:lvl>
    <w:lvl w:ilvl="2">
      <w:start w:val="1"/>
      <w:numFmt w:val="bullet"/>
      <w:lvlText w:val="•"/>
      <w:lvlJc w:val="left"/>
      <w:pPr>
        <w:ind w:left="2072" w:hanging="440"/>
      </w:pPr>
      <w:rPr>
        <w:rFonts w:hint="default"/>
      </w:rPr>
    </w:lvl>
    <w:lvl w:ilvl="3">
      <w:start w:val="1"/>
      <w:numFmt w:val="bullet"/>
      <w:lvlText w:val="•"/>
      <w:lvlJc w:val="left"/>
      <w:pPr>
        <w:ind w:left="3059" w:hanging="440"/>
      </w:pPr>
      <w:rPr>
        <w:rFonts w:hint="default"/>
      </w:rPr>
    </w:lvl>
    <w:lvl w:ilvl="4">
      <w:start w:val="1"/>
      <w:numFmt w:val="bullet"/>
      <w:lvlText w:val="•"/>
      <w:lvlJc w:val="left"/>
      <w:pPr>
        <w:ind w:left="4045" w:hanging="440"/>
      </w:pPr>
      <w:rPr>
        <w:rFonts w:hint="default"/>
      </w:rPr>
    </w:lvl>
    <w:lvl w:ilvl="5">
      <w:start w:val="1"/>
      <w:numFmt w:val="bullet"/>
      <w:lvlText w:val="•"/>
      <w:lvlJc w:val="left"/>
      <w:pPr>
        <w:ind w:left="5032" w:hanging="440"/>
      </w:pPr>
      <w:rPr>
        <w:rFonts w:hint="default"/>
      </w:rPr>
    </w:lvl>
    <w:lvl w:ilvl="6">
      <w:start w:val="1"/>
      <w:numFmt w:val="bullet"/>
      <w:lvlText w:val="•"/>
      <w:lvlJc w:val="left"/>
      <w:pPr>
        <w:ind w:left="6018" w:hanging="440"/>
      </w:pPr>
      <w:rPr>
        <w:rFonts w:hint="default"/>
      </w:rPr>
    </w:lvl>
    <w:lvl w:ilvl="7">
      <w:start w:val="1"/>
      <w:numFmt w:val="bullet"/>
      <w:lvlText w:val="•"/>
      <w:lvlJc w:val="left"/>
      <w:pPr>
        <w:ind w:left="7005" w:hanging="440"/>
      </w:pPr>
      <w:rPr>
        <w:rFonts w:hint="default"/>
      </w:rPr>
    </w:lvl>
    <w:lvl w:ilvl="8">
      <w:start w:val="1"/>
      <w:numFmt w:val="bullet"/>
      <w:lvlText w:val="•"/>
      <w:lvlJc w:val="left"/>
      <w:pPr>
        <w:ind w:left="7991" w:hanging="440"/>
      </w:pPr>
      <w:rPr>
        <w:rFonts w:hint="default"/>
      </w:rPr>
    </w:lvl>
  </w:abstractNum>
  <w:abstractNum w:abstractNumId="7">
    <w:nsid w:val="1D57562E"/>
    <w:multiLevelType w:val="multilevel"/>
    <w:tmpl w:val="E736AFBE"/>
    <w:lvl w:ilvl="0">
      <w:start w:val="13"/>
      <w:numFmt w:val="decimal"/>
      <w:lvlText w:val="%1"/>
      <w:lvlJc w:val="left"/>
      <w:pPr>
        <w:ind w:left="104" w:hanging="612"/>
      </w:pPr>
      <w:rPr>
        <w:rFonts w:hint="default"/>
      </w:rPr>
    </w:lvl>
    <w:lvl w:ilvl="1">
      <w:start w:val="1"/>
      <w:numFmt w:val="decimal"/>
      <w:suff w:val="space"/>
      <w:lvlText w:val="%1.%2."/>
      <w:lvlJc w:val="left"/>
      <w:pPr>
        <w:ind w:left="0" w:firstLine="0"/>
      </w:pPr>
      <w:rPr>
        <w:rFonts w:ascii="Times New Roman" w:eastAsia="Times New Roman" w:hAnsi="Times New Roman" w:hint="default"/>
        <w:spacing w:val="0"/>
        <w:w w:val="100"/>
        <w:sz w:val="24"/>
        <w:szCs w:val="24"/>
      </w:rPr>
    </w:lvl>
    <w:lvl w:ilvl="2">
      <w:start w:val="1"/>
      <w:numFmt w:val="decimal"/>
      <w:suff w:val="space"/>
      <w:lvlText w:val="%1.%2.%3."/>
      <w:lvlJc w:val="left"/>
      <w:pPr>
        <w:ind w:left="0" w:firstLine="0"/>
      </w:pPr>
      <w:rPr>
        <w:rFonts w:ascii="Times New Roman" w:eastAsia="Times New Roman" w:hAnsi="Times New Roman" w:hint="default"/>
        <w:spacing w:val="0"/>
        <w:w w:val="100"/>
        <w:sz w:val="24"/>
        <w:szCs w:val="24"/>
      </w:rPr>
    </w:lvl>
    <w:lvl w:ilvl="3">
      <w:start w:val="1"/>
      <w:numFmt w:val="bullet"/>
      <w:lvlText w:val="•"/>
      <w:lvlJc w:val="left"/>
      <w:pPr>
        <w:ind w:left="3059" w:hanging="720"/>
      </w:pPr>
      <w:rPr>
        <w:rFonts w:hint="default"/>
      </w:rPr>
    </w:lvl>
    <w:lvl w:ilvl="4">
      <w:start w:val="1"/>
      <w:numFmt w:val="bullet"/>
      <w:lvlText w:val="•"/>
      <w:lvlJc w:val="left"/>
      <w:pPr>
        <w:ind w:left="4045" w:hanging="720"/>
      </w:pPr>
      <w:rPr>
        <w:rFonts w:hint="default"/>
      </w:rPr>
    </w:lvl>
    <w:lvl w:ilvl="5">
      <w:start w:val="1"/>
      <w:numFmt w:val="bullet"/>
      <w:lvlText w:val="•"/>
      <w:lvlJc w:val="left"/>
      <w:pPr>
        <w:ind w:left="5032" w:hanging="720"/>
      </w:pPr>
      <w:rPr>
        <w:rFonts w:hint="default"/>
      </w:rPr>
    </w:lvl>
    <w:lvl w:ilvl="6">
      <w:start w:val="1"/>
      <w:numFmt w:val="bullet"/>
      <w:lvlText w:val="•"/>
      <w:lvlJc w:val="left"/>
      <w:pPr>
        <w:ind w:left="6018" w:hanging="720"/>
      </w:pPr>
      <w:rPr>
        <w:rFonts w:hint="default"/>
      </w:rPr>
    </w:lvl>
    <w:lvl w:ilvl="7">
      <w:start w:val="1"/>
      <w:numFmt w:val="bullet"/>
      <w:lvlText w:val="•"/>
      <w:lvlJc w:val="left"/>
      <w:pPr>
        <w:ind w:left="7005" w:hanging="720"/>
      </w:pPr>
      <w:rPr>
        <w:rFonts w:hint="default"/>
      </w:rPr>
    </w:lvl>
    <w:lvl w:ilvl="8">
      <w:start w:val="1"/>
      <w:numFmt w:val="bullet"/>
      <w:lvlText w:val="•"/>
      <w:lvlJc w:val="left"/>
      <w:pPr>
        <w:ind w:left="7991" w:hanging="720"/>
      </w:pPr>
      <w:rPr>
        <w:rFonts w:hint="default"/>
      </w:rPr>
    </w:lvl>
  </w:abstractNum>
  <w:abstractNum w:abstractNumId="8">
    <w:nsid w:val="21014C7B"/>
    <w:multiLevelType w:val="multilevel"/>
    <w:tmpl w:val="47CCDE8A"/>
    <w:lvl w:ilvl="0">
      <w:start w:val="15"/>
      <w:numFmt w:val="decimal"/>
      <w:lvlText w:val="%1"/>
      <w:lvlJc w:val="left"/>
      <w:pPr>
        <w:ind w:left="104" w:hanging="596"/>
      </w:pPr>
      <w:rPr>
        <w:rFonts w:hint="default"/>
      </w:rPr>
    </w:lvl>
    <w:lvl w:ilvl="1">
      <w:start w:val="1"/>
      <w:numFmt w:val="decimal"/>
      <w:suff w:val="space"/>
      <w:lvlText w:val="%1.%2."/>
      <w:lvlJc w:val="left"/>
      <w:pPr>
        <w:ind w:left="0" w:firstLine="0"/>
      </w:pPr>
      <w:rPr>
        <w:rFonts w:ascii="Times New Roman" w:eastAsia="Times New Roman" w:hAnsi="Times New Roman" w:hint="default"/>
        <w:spacing w:val="0"/>
        <w:w w:val="100"/>
        <w:sz w:val="24"/>
        <w:szCs w:val="24"/>
      </w:rPr>
    </w:lvl>
    <w:lvl w:ilvl="2">
      <w:start w:val="1"/>
      <w:numFmt w:val="bullet"/>
      <w:lvlText w:val="•"/>
      <w:lvlJc w:val="left"/>
      <w:pPr>
        <w:ind w:left="2072" w:hanging="596"/>
      </w:pPr>
      <w:rPr>
        <w:rFonts w:hint="default"/>
      </w:rPr>
    </w:lvl>
    <w:lvl w:ilvl="3">
      <w:start w:val="1"/>
      <w:numFmt w:val="bullet"/>
      <w:lvlText w:val="•"/>
      <w:lvlJc w:val="left"/>
      <w:pPr>
        <w:ind w:left="3059" w:hanging="596"/>
      </w:pPr>
      <w:rPr>
        <w:rFonts w:hint="default"/>
      </w:rPr>
    </w:lvl>
    <w:lvl w:ilvl="4">
      <w:start w:val="1"/>
      <w:numFmt w:val="bullet"/>
      <w:lvlText w:val="•"/>
      <w:lvlJc w:val="left"/>
      <w:pPr>
        <w:ind w:left="4045" w:hanging="596"/>
      </w:pPr>
      <w:rPr>
        <w:rFonts w:hint="default"/>
      </w:rPr>
    </w:lvl>
    <w:lvl w:ilvl="5">
      <w:start w:val="1"/>
      <w:numFmt w:val="bullet"/>
      <w:lvlText w:val="•"/>
      <w:lvlJc w:val="left"/>
      <w:pPr>
        <w:ind w:left="5032" w:hanging="596"/>
      </w:pPr>
      <w:rPr>
        <w:rFonts w:hint="default"/>
      </w:rPr>
    </w:lvl>
    <w:lvl w:ilvl="6">
      <w:start w:val="1"/>
      <w:numFmt w:val="bullet"/>
      <w:lvlText w:val="•"/>
      <w:lvlJc w:val="left"/>
      <w:pPr>
        <w:ind w:left="6018" w:hanging="596"/>
      </w:pPr>
      <w:rPr>
        <w:rFonts w:hint="default"/>
      </w:rPr>
    </w:lvl>
    <w:lvl w:ilvl="7">
      <w:start w:val="1"/>
      <w:numFmt w:val="bullet"/>
      <w:lvlText w:val="•"/>
      <w:lvlJc w:val="left"/>
      <w:pPr>
        <w:ind w:left="7005" w:hanging="596"/>
      </w:pPr>
      <w:rPr>
        <w:rFonts w:hint="default"/>
      </w:rPr>
    </w:lvl>
    <w:lvl w:ilvl="8">
      <w:start w:val="1"/>
      <w:numFmt w:val="bullet"/>
      <w:lvlText w:val="•"/>
      <w:lvlJc w:val="left"/>
      <w:pPr>
        <w:ind w:left="7991" w:hanging="596"/>
      </w:pPr>
      <w:rPr>
        <w:rFonts w:hint="default"/>
      </w:rPr>
    </w:lvl>
  </w:abstractNum>
  <w:abstractNum w:abstractNumId="9">
    <w:nsid w:val="23372596"/>
    <w:multiLevelType w:val="multilevel"/>
    <w:tmpl w:val="1862EECC"/>
    <w:lvl w:ilvl="0">
      <w:start w:val="1"/>
      <w:numFmt w:val="decimal"/>
      <w:pStyle w:val="1"/>
      <w:lvlText w:val="%1."/>
      <w:lvlJc w:val="left"/>
      <w:pPr>
        <w:ind w:left="360" w:hanging="360"/>
      </w:pPr>
      <w:rPr>
        <w:rFonts w:hint="default"/>
        <w:sz w:val="24"/>
        <w:szCs w:val="20"/>
      </w:rPr>
    </w:lvl>
    <w:lvl w:ilvl="1">
      <w:start w:val="1"/>
      <w:numFmt w:val="decimal"/>
      <w:isLgl/>
      <w:lvlText w:val="%1.%2."/>
      <w:lvlJc w:val="left"/>
      <w:pPr>
        <w:ind w:left="541" w:hanging="465"/>
      </w:pPr>
      <w:rPr>
        <w:rFonts w:hint="default"/>
        <w:b w:val="0"/>
      </w:rPr>
    </w:lvl>
    <w:lvl w:ilvl="2">
      <w:start w:val="1"/>
      <w:numFmt w:val="decimal"/>
      <w:isLgl/>
      <w:lvlText w:val="%1.%2.%3."/>
      <w:lvlJc w:val="left"/>
      <w:pPr>
        <w:ind w:left="43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10">
    <w:nsid w:val="2CDE087C"/>
    <w:multiLevelType w:val="multilevel"/>
    <w:tmpl w:val="C7D2501C"/>
    <w:lvl w:ilvl="0">
      <w:start w:val="12"/>
      <w:numFmt w:val="decimal"/>
      <w:lvlText w:val="%1"/>
      <w:lvlJc w:val="left"/>
      <w:pPr>
        <w:ind w:left="104" w:hanging="636"/>
      </w:pPr>
      <w:rPr>
        <w:rFonts w:hint="default"/>
      </w:rPr>
    </w:lvl>
    <w:lvl w:ilvl="1">
      <w:start w:val="1"/>
      <w:numFmt w:val="decimal"/>
      <w:suff w:val="space"/>
      <w:lvlText w:val="%1.%2."/>
      <w:lvlJc w:val="left"/>
      <w:pPr>
        <w:ind w:left="0" w:firstLine="0"/>
      </w:pPr>
      <w:rPr>
        <w:rFonts w:ascii="Times New Roman" w:eastAsia="Times New Roman" w:hAnsi="Times New Roman" w:hint="default"/>
        <w:spacing w:val="0"/>
        <w:w w:val="100"/>
        <w:sz w:val="24"/>
        <w:szCs w:val="24"/>
      </w:rPr>
    </w:lvl>
    <w:lvl w:ilvl="2">
      <w:start w:val="1"/>
      <w:numFmt w:val="bullet"/>
      <w:lvlText w:val="•"/>
      <w:lvlJc w:val="left"/>
      <w:pPr>
        <w:ind w:left="2072" w:hanging="636"/>
      </w:pPr>
      <w:rPr>
        <w:rFonts w:hint="default"/>
      </w:rPr>
    </w:lvl>
    <w:lvl w:ilvl="3">
      <w:start w:val="1"/>
      <w:numFmt w:val="bullet"/>
      <w:lvlText w:val="•"/>
      <w:lvlJc w:val="left"/>
      <w:pPr>
        <w:ind w:left="3059" w:hanging="636"/>
      </w:pPr>
      <w:rPr>
        <w:rFonts w:hint="default"/>
      </w:rPr>
    </w:lvl>
    <w:lvl w:ilvl="4">
      <w:start w:val="1"/>
      <w:numFmt w:val="bullet"/>
      <w:lvlText w:val="•"/>
      <w:lvlJc w:val="left"/>
      <w:pPr>
        <w:ind w:left="4045" w:hanging="636"/>
      </w:pPr>
      <w:rPr>
        <w:rFonts w:hint="default"/>
      </w:rPr>
    </w:lvl>
    <w:lvl w:ilvl="5">
      <w:start w:val="1"/>
      <w:numFmt w:val="bullet"/>
      <w:lvlText w:val="•"/>
      <w:lvlJc w:val="left"/>
      <w:pPr>
        <w:ind w:left="5032" w:hanging="636"/>
      </w:pPr>
      <w:rPr>
        <w:rFonts w:hint="default"/>
      </w:rPr>
    </w:lvl>
    <w:lvl w:ilvl="6">
      <w:start w:val="1"/>
      <w:numFmt w:val="bullet"/>
      <w:lvlText w:val="•"/>
      <w:lvlJc w:val="left"/>
      <w:pPr>
        <w:ind w:left="6018" w:hanging="636"/>
      </w:pPr>
      <w:rPr>
        <w:rFonts w:hint="default"/>
      </w:rPr>
    </w:lvl>
    <w:lvl w:ilvl="7">
      <w:start w:val="1"/>
      <w:numFmt w:val="bullet"/>
      <w:lvlText w:val="•"/>
      <w:lvlJc w:val="left"/>
      <w:pPr>
        <w:ind w:left="7005" w:hanging="636"/>
      </w:pPr>
      <w:rPr>
        <w:rFonts w:hint="default"/>
      </w:rPr>
    </w:lvl>
    <w:lvl w:ilvl="8">
      <w:start w:val="1"/>
      <w:numFmt w:val="bullet"/>
      <w:lvlText w:val="•"/>
      <w:lvlJc w:val="left"/>
      <w:pPr>
        <w:ind w:left="7991" w:hanging="636"/>
      </w:pPr>
      <w:rPr>
        <w:rFonts w:hint="default"/>
      </w:rPr>
    </w:lvl>
  </w:abstractNum>
  <w:abstractNum w:abstractNumId="11">
    <w:nsid w:val="2E4B30B8"/>
    <w:multiLevelType w:val="multilevel"/>
    <w:tmpl w:val="3F1A3FC2"/>
    <w:lvl w:ilvl="0">
      <w:start w:val="3"/>
      <w:numFmt w:val="decimal"/>
      <w:lvlText w:val="%1"/>
      <w:lvlJc w:val="left"/>
      <w:pPr>
        <w:ind w:left="524" w:hanging="420"/>
      </w:pPr>
      <w:rPr>
        <w:rFonts w:hint="default"/>
      </w:rPr>
    </w:lvl>
    <w:lvl w:ilvl="1">
      <w:start w:val="1"/>
      <w:numFmt w:val="decimal"/>
      <w:suff w:val="space"/>
      <w:lvlText w:val="%1.%2."/>
      <w:lvlJc w:val="left"/>
      <w:pPr>
        <w:ind w:left="0" w:firstLine="0"/>
      </w:pPr>
      <w:rPr>
        <w:rFonts w:ascii="Times New Roman" w:eastAsia="Times New Roman" w:hAnsi="Times New Roman" w:hint="default"/>
        <w:spacing w:val="0"/>
        <w:w w:val="100"/>
        <w:sz w:val="24"/>
        <w:szCs w:val="24"/>
      </w:rPr>
    </w:lvl>
    <w:lvl w:ilvl="2">
      <w:start w:val="1"/>
      <w:numFmt w:val="decimal"/>
      <w:suff w:val="space"/>
      <w:lvlText w:val="%1.%2.%3."/>
      <w:lvlJc w:val="left"/>
      <w:pPr>
        <w:ind w:left="0" w:firstLine="0"/>
      </w:pPr>
      <w:rPr>
        <w:rFonts w:ascii="Times New Roman" w:eastAsia="Times New Roman" w:hAnsi="Times New Roman" w:hint="default"/>
        <w:w w:val="100"/>
        <w:sz w:val="24"/>
        <w:szCs w:val="24"/>
      </w:rPr>
    </w:lvl>
    <w:lvl w:ilvl="3">
      <w:start w:val="1"/>
      <w:numFmt w:val="bullet"/>
      <w:lvlText w:val="•"/>
      <w:lvlJc w:val="left"/>
      <w:pPr>
        <w:ind w:left="2618" w:hanging="609"/>
      </w:pPr>
      <w:rPr>
        <w:rFonts w:hint="default"/>
      </w:rPr>
    </w:lvl>
    <w:lvl w:ilvl="4">
      <w:start w:val="1"/>
      <w:numFmt w:val="bullet"/>
      <w:lvlText w:val="•"/>
      <w:lvlJc w:val="left"/>
      <w:pPr>
        <w:ind w:left="3668" w:hanging="609"/>
      </w:pPr>
      <w:rPr>
        <w:rFonts w:hint="default"/>
      </w:rPr>
    </w:lvl>
    <w:lvl w:ilvl="5">
      <w:start w:val="1"/>
      <w:numFmt w:val="bullet"/>
      <w:lvlText w:val="•"/>
      <w:lvlJc w:val="left"/>
      <w:pPr>
        <w:ind w:left="4717" w:hanging="609"/>
      </w:pPr>
      <w:rPr>
        <w:rFonts w:hint="default"/>
      </w:rPr>
    </w:lvl>
    <w:lvl w:ilvl="6">
      <w:start w:val="1"/>
      <w:numFmt w:val="bullet"/>
      <w:lvlText w:val="•"/>
      <w:lvlJc w:val="left"/>
      <w:pPr>
        <w:ind w:left="5766" w:hanging="609"/>
      </w:pPr>
      <w:rPr>
        <w:rFonts w:hint="default"/>
      </w:rPr>
    </w:lvl>
    <w:lvl w:ilvl="7">
      <w:start w:val="1"/>
      <w:numFmt w:val="bullet"/>
      <w:lvlText w:val="•"/>
      <w:lvlJc w:val="left"/>
      <w:pPr>
        <w:ind w:left="6816" w:hanging="609"/>
      </w:pPr>
      <w:rPr>
        <w:rFonts w:hint="default"/>
      </w:rPr>
    </w:lvl>
    <w:lvl w:ilvl="8">
      <w:start w:val="1"/>
      <w:numFmt w:val="bullet"/>
      <w:lvlText w:val="•"/>
      <w:lvlJc w:val="left"/>
      <w:pPr>
        <w:ind w:left="7865" w:hanging="609"/>
      </w:pPr>
      <w:rPr>
        <w:rFonts w:hint="default"/>
      </w:rPr>
    </w:lvl>
  </w:abstractNum>
  <w:abstractNum w:abstractNumId="12">
    <w:nsid w:val="338D5F2D"/>
    <w:multiLevelType w:val="multilevel"/>
    <w:tmpl w:val="ED9AB90E"/>
    <w:lvl w:ilvl="0">
      <w:start w:val="7"/>
      <w:numFmt w:val="decimal"/>
      <w:lvlText w:val="%1"/>
      <w:lvlJc w:val="left"/>
      <w:pPr>
        <w:ind w:left="104" w:hanging="462"/>
      </w:pPr>
      <w:rPr>
        <w:rFonts w:hint="default"/>
      </w:rPr>
    </w:lvl>
    <w:lvl w:ilvl="1">
      <w:start w:val="1"/>
      <w:numFmt w:val="decimal"/>
      <w:suff w:val="space"/>
      <w:lvlText w:val="%1.%2."/>
      <w:lvlJc w:val="left"/>
      <w:pPr>
        <w:ind w:left="0" w:firstLine="0"/>
      </w:pPr>
      <w:rPr>
        <w:rFonts w:ascii="Times New Roman" w:eastAsia="Times New Roman" w:hAnsi="Times New Roman" w:hint="default"/>
        <w:spacing w:val="0"/>
        <w:w w:val="100"/>
        <w:sz w:val="24"/>
        <w:szCs w:val="24"/>
      </w:rPr>
    </w:lvl>
    <w:lvl w:ilvl="2">
      <w:start w:val="1"/>
      <w:numFmt w:val="bullet"/>
      <w:lvlText w:val="•"/>
      <w:lvlJc w:val="left"/>
      <w:pPr>
        <w:ind w:left="2072" w:hanging="462"/>
      </w:pPr>
      <w:rPr>
        <w:rFonts w:hint="default"/>
      </w:rPr>
    </w:lvl>
    <w:lvl w:ilvl="3">
      <w:start w:val="1"/>
      <w:numFmt w:val="bullet"/>
      <w:lvlText w:val="•"/>
      <w:lvlJc w:val="left"/>
      <w:pPr>
        <w:ind w:left="3059" w:hanging="462"/>
      </w:pPr>
      <w:rPr>
        <w:rFonts w:hint="default"/>
      </w:rPr>
    </w:lvl>
    <w:lvl w:ilvl="4">
      <w:start w:val="1"/>
      <w:numFmt w:val="bullet"/>
      <w:lvlText w:val="•"/>
      <w:lvlJc w:val="left"/>
      <w:pPr>
        <w:ind w:left="4045" w:hanging="462"/>
      </w:pPr>
      <w:rPr>
        <w:rFonts w:hint="default"/>
      </w:rPr>
    </w:lvl>
    <w:lvl w:ilvl="5">
      <w:start w:val="1"/>
      <w:numFmt w:val="bullet"/>
      <w:lvlText w:val="•"/>
      <w:lvlJc w:val="left"/>
      <w:pPr>
        <w:ind w:left="5032" w:hanging="462"/>
      </w:pPr>
      <w:rPr>
        <w:rFonts w:hint="default"/>
      </w:rPr>
    </w:lvl>
    <w:lvl w:ilvl="6">
      <w:start w:val="1"/>
      <w:numFmt w:val="bullet"/>
      <w:lvlText w:val="•"/>
      <w:lvlJc w:val="left"/>
      <w:pPr>
        <w:ind w:left="6018" w:hanging="462"/>
      </w:pPr>
      <w:rPr>
        <w:rFonts w:hint="default"/>
      </w:rPr>
    </w:lvl>
    <w:lvl w:ilvl="7">
      <w:start w:val="1"/>
      <w:numFmt w:val="bullet"/>
      <w:lvlText w:val="•"/>
      <w:lvlJc w:val="left"/>
      <w:pPr>
        <w:ind w:left="7005" w:hanging="462"/>
      </w:pPr>
      <w:rPr>
        <w:rFonts w:hint="default"/>
      </w:rPr>
    </w:lvl>
    <w:lvl w:ilvl="8">
      <w:start w:val="1"/>
      <w:numFmt w:val="bullet"/>
      <w:lvlText w:val="•"/>
      <w:lvlJc w:val="left"/>
      <w:pPr>
        <w:ind w:left="7991" w:hanging="462"/>
      </w:pPr>
      <w:rPr>
        <w:rFonts w:hint="default"/>
      </w:rPr>
    </w:lvl>
  </w:abstractNum>
  <w:abstractNum w:abstractNumId="13">
    <w:nsid w:val="344C027A"/>
    <w:multiLevelType w:val="multilevel"/>
    <w:tmpl w:val="925E9CDC"/>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348919A6"/>
    <w:multiLevelType w:val="hybridMultilevel"/>
    <w:tmpl w:val="5B7AB346"/>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5">
    <w:nsid w:val="36AB0F9E"/>
    <w:multiLevelType w:val="hybridMultilevel"/>
    <w:tmpl w:val="C5889F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AEB0DD8"/>
    <w:multiLevelType w:val="multilevel"/>
    <w:tmpl w:val="9D6A52BA"/>
    <w:lvl w:ilvl="0">
      <w:start w:val="6"/>
      <w:numFmt w:val="decimal"/>
      <w:lvlText w:val="%1."/>
      <w:lvlJc w:val="left"/>
      <w:pPr>
        <w:ind w:left="540" w:hanging="540"/>
      </w:pPr>
      <w:rPr>
        <w:rFonts w:eastAsiaTheme="minorHAnsi" w:hint="default"/>
      </w:rPr>
    </w:lvl>
    <w:lvl w:ilvl="1">
      <w:start w:val="1"/>
      <w:numFmt w:val="decimal"/>
      <w:lvlText w:val="%1.%2."/>
      <w:lvlJc w:val="left"/>
      <w:pPr>
        <w:ind w:left="817" w:hanging="540"/>
      </w:pPr>
      <w:rPr>
        <w:rFonts w:eastAsiaTheme="minorHAnsi" w:hint="default"/>
      </w:rPr>
    </w:lvl>
    <w:lvl w:ilvl="2">
      <w:start w:val="1"/>
      <w:numFmt w:val="decimal"/>
      <w:lvlText w:val="%1.%2.%3."/>
      <w:lvlJc w:val="left"/>
      <w:pPr>
        <w:ind w:left="1274" w:hanging="720"/>
      </w:pPr>
      <w:rPr>
        <w:rFonts w:eastAsiaTheme="minorHAnsi" w:hint="default"/>
      </w:rPr>
    </w:lvl>
    <w:lvl w:ilvl="3">
      <w:start w:val="1"/>
      <w:numFmt w:val="decimal"/>
      <w:lvlText w:val="%1.%2.%3.%4."/>
      <w:lvlJc w:val="left"/>
      <w:pPr>
        <w:ind w:left="1551" w:hanging="720"/>
      </w:pPr>
      <w:rPr>
        <w:rFonts w:eastAsiaTheme="minorHAnsi" w:hint="default"/>
      </w:rPr>
    </w:lvl>
    <w:lvl w:ilvl="4">
      <w:start w:val="1"/>
      <w:numFmt w:val="decimal"/>
      <w:lvlText w:val="%1.%2.%3.%4.%5."/>
      <w:lvlJc w:val="left"/>
      <w:pPr>
        <w:ind w:left="2188" w:hanging="1080"/>
      </w:pPr>
      <w:rPr>
        <w:rFonts w:eastAsiaTheme="minorHAnsi" w:hint="default"/>
      </w:rPr>
    </w:lvl>
    <w:lvl w:ilvl="5">
      <w:start w:val="1"/>
      <w:numFmt w:val="decimal"/>
      <w:lvlText w:val="%1.%2.%3.%4.%5.%6."/>
      <w:lvlJc w:val="left"/>
      <w:pPr>
        <w:ind w:left="2465" w:hanging="1080"/>
      </w:pPr>
      <w:rPr>
        <w:rFonts w:eastAsiaTheme="minorHAnsi" w:hint="default"/>
      </w:rPr>
    </w:lvl>
    <w:lvl w:ilvl="6">
      <w:start w:val="1"/>
      <w:numFmt w:val="decimal"/>
      <w:lvlText w:val="%1.%2.%3.%4.%5.%6.%7."/>
      <w:lvlJc w:val="left"/>
      <w:pPr>
        <w:ind w:left="3102" w:hanging="1440"/>
      </w:pPr>
      <w:rPr>
        <w:rFonts w:eastAsiaTheme="minorHAnsi" w:hint="default"/>
      </w:rPr>
    </w:lvl>
    <w:lvl w:ilvl="7">
      <w:start w:val="1"/>
      <w:numFmt w:val="decimal"/>
      <w:lvlText w:val="%1.%2.%3.%4.%5.%6.%7.%8."/>
      <w:lvlJc w:val="left"/>
      <w:pPr>
        <w:ind w:left="3379" w:hanging="1440"/>
      </w:pPr>
      <w:rPr>
        <w:rFonts w:eastAsiaTheme="minorHAnsi" w:hint="default"/>
      </w:rPr>
    </w:lvl>
    <w:lvl w:ilvl="8">
      <w:start w:val="1"/>
      <w:numFmt w:val="decimal"/>
      <w:lvlText w:val="%1.%2.%3.%4.%5.%6.%7.%8.%9."/>
      <w:lvlJc w:val="left"/>
      <w:pPr>
        <w:ind w:left="4016" w:hanging="1800"/>
      </w:pPr>
      <w:rPr>
        <w:rFonts w:eastAsiaTheme="minorHAnsi" w:hint="default"/>
      </w:rPr>
    </w:lvl>
  </w:abstractNum>
  <w:abstractNum w:abstractNumId="17">
    <w:nsid w:val="51306101"/>
    <w:multiLevelType w:val="multilevel"/>
    <w:tmpl w:val="3898ABA8"/>
    <w:lvl w:ilvl="0">
      <w:start w:val="3"/>
      <w:numFmt w:val="decimal"/>
      <w:lvlText w:val="%1"/>
      <w:lvlJc w:val="left"/>
      <w:pPr>
        <w:ind w:left="524" w:hanging="420"/>
      </w:pPr>
      <w:rPr>
        <w:rFonts w:hint="default"/>
      </w:rPr>
    </w:lvl>
    <w:lvl w:ilvl="1">
      <w:start w:val="2"/>
      <w:numFmt w:val="decimal"/>
      <w:lvlText w:val="%1.%2."/>
      <w:lvlJc w:val="left"/>
      <w:pPr>
        <w:ind w:left="524" w:hanging="420"/>
      </w:pPr>
      <w:rPr>
        <w:rFonts w:ascii="Times New Roman" w:eastAsia="Times New Roman" w:hAnsi="Times New Roman" w:hint="default"/>
        <w:spacing w:val="-1"/>
        <w:w w:val="99"/>
        <w:sz w:val="24"/>
        <w:szCs w:val="24"/>
      </w:rPr>
    </w:lvl>
    <w:lvl w:ilvl="2">
      <w:start w:val="1"/>
      <w:numFmt w:val="decimal"/>
      <w:suff w:val="space"/>
      <w:lvlText w:val="%1.%2.%3."/>
      <w:lvlJc w:val="left"/>
      <w:pPr>
        <w:ind w:left="0" w:firstLine="0"/>
      </w:pPr>
      <w:rPr>
        <w:rFonts w:ascii="Times New Roman" w:eastAsia="Times New Roman" w:hAnsi="Times New Roman" w:hint="default"/>
        <w:spacing w:val="0"/>
        <w:w w:val="100"/>
        <w:sz w:val="24"/>
        <w:szCs w:val="24"/>
      </w:rPr>
    </w:lvl>
    <w:lvl w:ilvl="3">
      <w:start w:val="1"/>
      <w:numFmt w:val="bullet"/>
      <w:lvlText w:val="•"/>
      <w:lvlJc w:val="left"/>
      <w:pPr>
        <w:ind w:left="2618" w:hanging="774"/>
      </w:pPr>
      <w:rPr>
        <w:rFonts w:hint="default"/>
      </w:rPr>
    </w:lvl>
    <w:lvl w:ilvl="4">
      <w:start w:val="1"/>
      <w:numFmt w:val="bullet"/>
      <w:lvlText w:val="•"/>
      <w:lvlJc w:val="left"/>
      <w:pPr>
        <w:ind w:left="3668" w:hanging="774"/>
      </w:pPr>
      <w:rPr>
        <w:rFonts w:hint="default"/>
      </w:rPr>
    </w:lvl>
    <w:lvl w:ilvl="5">
      <w:start w:val="1"/>
      <w:numFmt w:val="bullet"/>
      <w:lvlText w:val="•"/>
      <w:lvlJc w:val="left"/>
      <w:pPr>
        <w:ind w:left="4717" w:hanging="774"/>
      </w:pPr>
      <w:rPr>
        <w:rFonts w:hint="default"/>
      </w:rPr>
    </w:lvl>
    <w:lvl w:ilvl="6">
      <w:start w:val="1"/>
      <w:numFmt w:val="bullet"/>
      <w:lvlText w:val="•"/>
      <w:lvlJc w:val="left"/>
      <w:pPr>
        <w:ind w:left="5766" w:hanging="774"/>
      </w:pPr>
      <w:rPr>
        <w:rFonts w:hint="default"/>
      </w:rPr>
    </w:lvl>
    <w:lvl w:ilvl="7">
      <w:start w:val="1"/>
      <w:numFmt w:val="bullet"/>
      <w:lvlText w:val="•"/>
      <w:lvlJc w:val="left"/>
      <w:pPr>
        <w:ind w:left="6816" w:hanging="774"/>
      </w:pPr>
      <w:rPr>
        <w:rFonts w:hint="default"/>
      </w:rPr>
    </w:lvl>
    <w:lvl w:ilvl="8">
      <w:start w:val="1"/>
      <w:numFmt w:val="bullet"/>
      <w:lvlText w:val="•"/>
      <w:lvlJc w:val="left"/>
      <w:pPr>
        <w:ind w:left="7865" w:hanging="774"/>
      </w:pPr>
      <w:rPr>
        <w:rFonts w:hint="default"/>
      </w:rPr>
    </w:lvl>
  </w:abstractNum>
  <w:abstractNum w:abstractNumId="18">
    <w:nsid w:val="57FE7E11"/>
    <w:multiLevelType w:val="multilevel"/>
    <w:tmpl w:val="D78CA4EC"/>
    <w:lvl w:ilvl="0">
      <w:start w:val="9"/>
      <w:numFmt w:val="decimal"/>
      <w:lvlText w:val="%1"/>
      <w:lvlJc w:val="left"/>
      <w:pPr>
        <w:ind w:left="524" w:hanging="420"/>
      </w:pPr>
      <w:rPr>
        <w:rFonts w:hint="default"/>
      </w:rPr>
    </w:lvl>
    <w:lvl w:ilvl="1">
      <w:start w:val="1"/>
      <w:numFmt w:val="decimal"/>
      <w:suff w:val="space"/>
      <w:lvlText w:val="%1.%2."/>
      <w:lvlJc w:val="left"/>
      <w:pPr>
        <w:ind w:left="0" w:firstLine="0"/>
      </w:pPr>
      <w:rPr>
        <w:rFonts w:ascii="Times New Roman" w:eastAsia="Times New Roman" w:hAnsi="Times New Roman" w:hint="default"/>
        <w:spacing w:val="0"/>
        <w:w w:val="100"/>
        <w:sz w:val="24"/>
        <w:szCs w:val="24"/>
      </w:rPr>
    </w:lvl>
    <w:lvl w:ilvl="2">
      <w:start w:val="1"/>
      <w:numFmt w:val="decimal"/>
      <w:suff w:val="space"/>
      <w:lvlText w:val="%1.%2.%3."/>
      <w:lvlJc w:val="left"/>
      <w:pPr>
        <w:ind w:left="0" w:firstLine="0"/>
      </w:pPr>
      <w:rPr>
        <w:rFonts w:ascii="Times New Roman" w:eastAsia="Times New Roman" w:hAnsi="Times New Roman" w:hint="default"/>
        <w:spacing w:val="0"/>
        <w:w w:val="100"/>
        <w:sz w:val="24"/>
        <w:szCs w:val="24"/>
      </w:rPr>
    </w:lvl>
    <w:lvl w:ilvl="3">
      <w:start w:val="1"/>
      <w:numFmt w:val="bullet"/>
      <w:lvlText w:val="•"/>
      <w:lvlJc w:val="left"/>
      <w:pPr>
        <w:ind w:left="2618" w:hanging="639"/>
      </w:pPr>
      <w:rPr>
        <w:rFonts w:hint="default"/>
      </w:rPr>
    </w:lvl>
    <w:lvl w:ilvl="4">
      <w:start w:val="1"/>
      <w:numFmt w:val="bullet"/>
      <w:lvlText w:val="•"/>
      <w:lvlJc w:val="left"/>
      <w:pPr>
        <w:ind w:left="3668" w:hanging="639"/>
      </w:pPr>
      <w:rPr>
        <w:rFonts w:hint="default"/>
      </w:rPr>
    </w:lvl>
    <w:lvl w:ilvl="5">
      <w:start w:val="1"/>
      <w:numFmt w:val="bullet"/>
      <w:lvlText w:val="•"/>
      <w:lvlJc w:val="left"/>
      <w:pPr>
        <w:ind w:left="4717" w:hanging="639"/>
      </w:pPr>
      <w:rPr>
        <w:rFonts w:hint="default"/>
      </w:rPr>
    </w:lvl>
    <w:lvl w:ilvl="6">
      <w:start w:val="1"/>
      <w:numFmt w:val="bullet"/>
      <w:lvlText w:val="•"/>
      <w:lvlJc w:val="left"/>
      <w:pPr>
        <w:ind w:left="5766" w:hanging="639"/>
      </w:pPr>
      <w:rPr>
        <w:rFonts w:hint="default"/>
      </w:rPr>
    </w:lvl>
    <w:lvl w:ilvl="7">
      <w:start w:val="1"/>
      <w:numFmt w:val="bullet"/>
      <w:lvlText w:val="•"/>
      <w:lvlJc w:val="left"/>
      <w:pPr>
        <w:ind w:left="6816" w:hanging="639"/>
      </w:pPr>
      <w:rPr>
        <w:rFonts w:hint="default"/>
      </w:rPr>
    </w:lvl>
    <w:lvl w:ilvl="8">
      <w:start w:val="1"/>
      <w:numFmt w:val="bullet"/>
      <w:lvlText w:val="•"/>
      <w:lvlJc w:val="left"/>
      <w:pPr>
        <w:ind w:left="7865" w:hanging="639"/>
      </w:pPr>
      <w:rPr>
        <w:rFonts w:hint="default"/>
      </w:rPr>
    </w:lvl>
  </w:abstractNum>
  <w:abstractNum w:abstractNumId="19">
    <w:nsid w:val="663C6498"/>
    <w:multiLevelType w:val="multilevel"/>
    <w:tmpl w:val="41D8492A"/>
    <w:lvl w:ilvl="0">
      <w:start w:val="2"/>
      <w:numFmt w:val="decimal"/>
      <w:lvlText w:val="%1"/>
      <w:lvlJc w:val="left"/>
      <w:pPr>
        <w:ind w:left="513" w:hanging="410"/>
      </w:pPr>
      <w:rPr>
        <w:rFonts w:hint="default"/>
      </w:rPr>
    </w:lvl>
    <w:lvl w:ilvl="1">
      <w:start w:val="1"/>
      <w:numFmt w:val="decimal"/>
      <w:suff w:val="space"/>
      <w:lvlText w:val="%1.%2."/>
      <w:lvlJc w:val="left"/>
      <w:pPr>
        <w:ind w:left="0" w:firstLine="0"/>
      </w:pPr>
      <w:rPr>
        <w:rFonts w:ascii="Times New Roman" w:eastAsia="Times New Roman" w:hAnsi="Times New Roman" w:hint="default"/>
        <w:spacing w:val="-3"/>
        <w:w w:val="100"/>
        <w:sz w:val="24"/>
        <w:szCs w:val="24"/>
      </w:rPr>
    </w:lvl>
    <w:lvl w:ilvl="2">
      <w:start w:val="1"/>
      <w:numFmt w:val="decimal"/>
      <w:suff w:val="space"/>
      <w:lvlText w:val="%1.%2.%3."/>
      <w:lvlJc w:val="left"/>
      <w:pPr>
        <w:ind w:left="0" w:firstLine="0"/>
      </w:pPr>
      <w:rPr>
        <w:rFonts w:ascii="Times New Roman" w:eastAsia="Times New Roman" w:hAnsi="Times New Roman" w:hint="default"/>
        <w:spacing w:val="-3"/>
        <w:w w:val="100"/>
        <w:sz w:val="24"/>
        <w:szCs w:val="24"/>
      </w:rPr>
    </w:lvl>
    <w:lvl w:ilvl="3">
      <w:start w:val="1"/>
      <w:numFmt w:val="bullet"/>
      <w:lvlText w:val="•"/>
      <w:lvlJc w:val="left"/>
      <w:pPr>
        <w:ind w:left="2618" w:hanging="586"/>
      </w:pPr>
      <w:rPr>
        <w:rFonts w:hint="default"/>
      </w:rPr>
    </w:lvl>
    <w:lvl w:ilvl="4">
      <w:start w:val="1"/>
      <w:numFmt w:val="bullet"/>
      <w:lvlText w:val="•"/>
      <w:lvlJc w:val="left"/>
      <w:pPr>
        <w:ind w:left="3668" w:hanging="586"/>
      </w:pPr>
      <w:rPr>
        <w:rFonts w:hint="default"/>
      </w:rPr>
    </w:lvl>
    <w:lvl w:ilvl="5">
      <w:start w:val="1"/>
      <w:numFmt w:val="bullet"/>
      <w:lvlText w:val="•"/>
      <w:lvlJc w:val="left"/>
      <w:pPr>
        <w:ind w:left="4717" w:hanging="586"/>
      </w:pPr>
      <w:rPr>
        <w:rFonts w:hint="default"/>
      </w:rPr>
    </w:lvl>
    <w:lvl w:ilvl="6">
      <w:start w:val="1"/>
      <w:numFmt w:val="bullet"/>
      <w:lvlText w:val="•"/>
      <w:lvlJc w:val="left"/>
      <w:pPr>
        <w:ind w:left="5766" w:hanging="586"/>
      </w:pPr>
      <w:rPr>
        <w:rFonts w:hint="default"/>
      </w:rPr>
    </w:lvl>
    <w:lvl w:ilvl="7">
      <w:start w:val="1"/>
      <w:numFmt w:val="bullet"/>
      <w:lvlText w:val="•"/>
      <w:lvlJc w:val="left"/>
      <w:pPr>
        <w:ind w:left="6816" w:hanging="586"/>
      </w:pPr>
      <w:rPr>
        <w:rFonts w:hint="default"/>
      </w:rPr>
    </w:lvl>
    <w:lvl w:ilvl="8">
      <w:start w:val="1"/>
      <w:numFmt w:val="bullet"/>
      <w:lvlText w:val="•"/>
      <w:lvlJc w:val="left"/>
      <w:pPr>
        <w:ind w:left="7865" w:hanging="586"/>
      </w:pPr>
      <w:rPr>
        <w:rFonts w:hint="default"/>
      </w:rPr>
    </w:lvl>
  </w:abstractNum>
  <w:abstractNum w:abstractNumId="20">
    <w:nsid w:val="6751544E"/>
    <w:multiLevelType w:val="multilevel"/>
    <w:tmpl w:val="8070E85A"/>
    <w:lvl w:ilvl="0">
      <w:start w:val="10"/>
      <w:numFmt w:val="decimal"/>
      <w:lvlText w:val="%1"/>
      <w:lvlJc w:val="left"/>
      <w:pPr>
        <w:ind w:left="104" w:hanging="562"/>
      </w:pPr>
      <w:rPr>
        <w:rFonts w:hint="default"/>
      </w:rPr>
    </w:lvl>
    <w:lvl w:ilvl="1">
      <w:start w:val="1"/>
      <w:numFmt w:val="decimal"/>
      <w:suff w:val="space"/>
      <w:lvlText w:val="%1.%2."/>
      <w:lvlJc w:val="left"/>
      <w:pPr>
        <w:ind w:left="0" w:firstLine="0"/>
      </w:pPr>
      <w:rPr>
        <w:rFonts w:ascii="Times New Roman" w:eastAsia="Times New Roman" w:hAnsi="Times New Roman" w:hint="default"/>
        <w:w w:val="100"/>
        <w:sz w:val="24"/>
        <w:szCs w:val="24"/>
      </w:rPr>
    </w:lvl>
    <w:lvl w:ilvl="2">
      <w:start w:val="1"/>
      <w:numFmt w:val="bullet"/>
      <w:lvlText w:val="•"/>
      <w:lvlJc w:val="left"/>
      <w:pPr>
        <w:ind w:left="2072" w:hanging="562"/>
      </w:pPr>
      <w:rPr>
        <w:rFonts w:hint="default"/>
      </w:rPr>
    </w:lvl>
    <w:lvl w:ilvl="3">
      <w:start w:val="1"/>
      <w:numFmt w:val="bullet"/>
      <w:lvlText w:val="•"/>
      <w:lvlJc w:val="left"/>
      <w:pPr>
        <w:ind w:left="3059" w:hanging="562"/>
      </w:pPr>
      <w:rPr>
        <w:rFonts w:hint="default"/>
      </w:rPr>
    </w:lvl>
    <w:lvl w:ilvl="4">
      <w:start w:val="1"/>
      <w:numFmt w:val="bullet"/>
      <w:lvlText w:val="•"/>
      <w:lvlJc w:val="left"/>
      <w:pPr>
        <w:ind w:left="4045" w:hanging="562"/>
      </w:pPr>
      <w:rPr>
        <w:rFonts w:hint="default"/>
      </w:rPr>
    </w:lvl>
    <w:lvl w:ilvl="5">
      <w:start w:val="1"/>
      <w:numFmt w:val="bullet"/>
      <w:lvlText w:val="•"/>
      <w:lvlJc w:val="left"/>
      <w:pPr>
        <w:ind w:left="5032" w:hanging="562"/>
      </w:pPr>
      <w:rPr>
        <w:rFonts w:hint="default"/>
      </w:rPr>
    </w:lvl>
    <w:lvl w:ilvl="6">
      <w:start w:val="1"/>
      <w:numFmt w:val="bullet"/>
      <w:lvlText w:val="•"/>
      <w:lvlJc w:val="left"/>
      <w:pPr>
        <w:ind w:left="6018" w:hanging="562"/>
      </w:pPr>
      <w:rPr>
        <w:rFonts w:hint="default"/>
      </w:rPr>
    </w:lvl>
    <w:lvl w:ilvl="7">
      <w:start w:val="1"/>
      <w:numFmt w:val="bullet"/>
      <w:lvlText w:val="•"/>
      <w:lvlJc w:val="left"/>
      <w:pPr>
        <w:ind w:left="7005" w:hanging="562"/>
      </w:pPr>
      <w:rPr>
        <w:rFonts w:hint="default"/>
      </w:rPr>
    </w:lvl>
    <w:lvl w:ilvl="8">
      <w:start w:val="1"/>
      <w:numFmt w:val="bullet"/>
      <w:lvlText w:val="•"/>
      <w:lvlJc w:val="left"/>
      <w:pPr>
        <w:ind w:left="7991" w:hanging="562"/>
      </w:pPr>
      <w:rPr>
        <w:rFonts w:hint="default"/>
      </w:rPr>
    </w:lvl>
  </w:abstractNum>
  <w:abstractNum w:abstractNumId="21">
    <w:nsid w:val="74AA7B73"/>
    <w:multiLevelType w:val="multilevel"/>
    <w:tmpl w:val="E5745524"/>
    <w:lvl w:ilvl="0">
      <w:start w:val="11"/>
      <w:numFmt w:val="decimal"/>
      <w:lvlText w:val="%1"/>
      <w:lvlJc w:val="left"/>
      <w:pPr>
        <w:ind w:left="104" w:hanging="584"/>
      </w:pPr>
      <w:rPr>
        <w:rFonts w:hint="default"/>
      </w:rPr>
    </w:lvl>
    <w:lvl w:ilvl="1">
      <w:start w:val="1"/>
      <w:numFmt w:val="decimal"/>
      <w:suff w:val="space"/>
      <w:lvlText w:val="%1.%2."/>
      <w:lvlJc w:val="left"/>
      <w:pPr>
        <w:ind w:left="0" w:firstLine="0"/>
      </w:pPr>
      <w:rPr>
        <w:rFonts w:ascii="Times New Roman" w:eastAsia="Times New Roman" w:hAnsi="Times New Roman" w:hint="default"/>
        <w:spacing w:val="0"/>
        <w:w w:val="100"/>
        <w:sz w:val="24"/>
        <w:szCs w:val="24"/>
      </w:rPr>
    </w:lvl>
    <w:lvl w:ilvl="2">
      <w:start w:val="1"/>
      <w:numFmt w:val="bullet"/>
      <w:lvlText w:val="•"/>
      <w:lvlJc w:val="left"/>
      <w:pPr>
        <w:ind w:left="2072" w:hanging="584"/>
      </w:pPr>
      <w:rPr>
        <w:rFonts w:hint="default"/>
      </w:rPr>
    </w:lvl>
    <w:lvl w:ilvl="3">
      <w:start w:val="1"/>
      <w:numFmt w:val="bullet"/>
      <w:lvlText w:val="•"/>
      <w:lvlJc w:val="left"/>
      <w:pPr>
        <w:ind w:left="3059" w:hanging="584"/>
      </w:pPr>
      <w:rPr>
        <w:rFonts w:hint="default"/>
      </w:rPr>
    </w:lvl>
    <w:lvl w:ilvl="4">
      <w:start w:val="1"/>
      <w:numFmt w:val="bullet"/>
      <w:lvlText w:val="•"/>
      <w:lvlJc w:val="left"/>
      <w:pPr>
        <w:ind w:left="4045" w:hanging="584"/>
      </w:pPr>
      <w:rPr>
        <w:rFonts w:hint="default"/>
      </w:rPr>
    </w:lvl>
    <w:lvl w:ilvl="5">
      <w:start w:val="1"/>
      <w:numFmt w:val="bullet"/>
      <w:lvlText w:val="•"/>
      <w:lvlJc w:val="left"/>
      <w:pPr>
        <w:ind w:left="5032" w:hanging="584"/>
      </w:pPr>
      <w:rPr>
        <w:rFonts w:hint="default"/>
      </w:rPr>
    </w:lvl>
    <w:lvl w:ilvl="6">
      <w:start w:val="1"/>
      <w:numFmt w:val="bullet"/>
      <w:lvlText w:val="•"/>
      <w:lvlJc w:val="left"/>
      <w:pPr>
        <w:ind w:left="6018" w:hanging="584"/>
      </w:pPr>
      <w:rPr>
        <w:rFonts w:hint="default"/>
      </w:rPr>
    </w:lvl>
    <w:lvl w:ilvl="7">
      <w:start w:val="1"/>
      <w:numFmt w:val="bullet"/>
      <w:lvlText w:val="•"/>
      <w:lvlJc w:val="left"/>
      <w:pPr>
        <w:ind w:left="7005" w:hanging="584"/>
      </w:pPr>
      <w:rPr>
        <w:rFonts w:hint="default"/>
      </w:rPr>
    </w:lvl>
    <w:lvl w:ilvl="8">
      <w:start w:val="1"/>
      <w:numFmt w:val="bullet"/>
      <w:lvlText w:val="•"/>
      <w:lvlJc w:val="left"/>
      <w:pPr>
        <w:ind w:left="7991" w:hanging="584"/>
      </w:pPr>
      <w:rPr>
        <w:rFonts w:hint="default"/>
      </w:rPr>
    </w:lvl>
  </w:abstractNum>
  <w:abstractNum w:abstractNumId="22">
    <w:nsid w:val="756902F3"/>
    <w:multiLevelType w:val="multilevel"/>
    <w:tmpl w:val="83ACBB70"/>
    <w:lvl w:ilvl="0">
      <w:start w:val="1"/>
      <w:numFmt w:val="decimal"/>
      <w:lvlText w:val="%1"/>
      <w:lvlJc w:val="left"/>
      <w:pPr>
        <w:ind w:left="104" w:hanging="440"/>
      </w:pPr>
      <w:rPr>
        <w:rFonts w:hint="default"/>
      </w:rPr>
    </w:lvl>
    <w:lvl w:ilvl="1">
      <w:start w:val="1"/>
      <w:numFmt w:val="decimal"/>
      <w:suff w:val="space"/>
      <w:lvlText w:val="%1.%2."/>
      <w:lvlJc w:val="left"/>
      <w:pPr>
        <w:ind w:left="0" w:firstLine="0"/>
      </w:pPr>
      <w:rPr>
        <w:rFonts w:ascii="Times New Roman" w:eastAsia="Times New Roman" w:hAnsi="Times New Roman" w:hint="default"/>
        <w:w w:val="100"/>
        <w:sz w:val="24"/>
        <w:szCs w:val="24"/>
      </w:rPr>
    </w:lvl>
    <w:lvl w:ilvl="2">
      <w:start w:val="1"/>
      <w:numFmt w:val="bullet"/>
      <w:lvlText w:val="•"/>
      <w:lvlJc w:val="left"/>
      <w:pPr>
        <w:ind w:left="2072" w:hanging="440"/>
      </w:pPr>
      <w:rPr>
        <w:rFonts w:hint="default"/>
      </w:rPr>
    </w:lvl>
    <w:lvl w:ilvl="3">
      <w:start w:val="1"/>
      <w:numFmt w:val="bullet"/>
      <w:lvlText w:val="•"/>
      <w:lvlJc w:val="left"/>
      <w:pPr>
        <w:ind w:left="3059" w:hanging="440"/>
      </w:pPr>
      <w:rPr>
        <w:rFonts w:hint="default"/>
      </w:rPr>
    </w:lvl>
    <w:lvl w:ilvl="4">
      <w:start w:val="1"/>
      <w:numFmt w:val="bullet"/>
      <w:lvlText w:val="•"/>
      <w:lvlJc w:val="left"/>
      <w:pPr>
        <w:ind w:left="4045" w:hanging="440"/>
      </w:pPr>
      <w:rPr>
        <w:rFonts w:hint="default"/>
      </w:rPr>
    </w:lvl>
    <w:lvl w:ilvl="5">
      <w:start w:val="1"/>
      <w:numFmt w:val="bullet"/>
      <w:lvlText w:val="•"/>
      <w:lvlJc w:val="left"/>
      <w:pPr>
        <w:ind w:left="5032" w:hanging="440"/>
      </w:pPr>
      <w:rPr>
        <w:rFonts w:hint="default"/>
      </w:rPr>
    </w:lvl>
    <w:lvl w:ilvl="6">
      <w:start w:val="1"/>
      <w:numFmt w:val="bullet"/>
      <w:lvlText w:val="•"/>
      <w:lvlJc w:val="left"/>
      <w:pPr>
        <w:ind w:left="6018" w:hanging="440"/>
      </w:pPr>
      <w:rPr>
        <w:rFonts w:hint="default"/>
      </w:rPr>
    </w:lvl>
    <w:lvl w:ilvl="7">
      <w:start w:val="1"/>
      <w:numFmt w:val="bullet"/>
      <w:lvlText w:val="•"/>
      <w:lvlJc w:val="left"/>
      <w:pPr>
        <w:ind w:left="7005" w:hanging="440"/>
      </w:pPr>
      <w:rPr>
        <w:rFonts w:hint="default"/>
      </w:rPr>
    </w:lvl>
    <w:lvl w:ilvl="8">
      <w:start w:val="1"/>
      <w:numFmt w:val="bullet"/>
      <w:lvlText w:val="•"/>
      <w:lvlJc w:val="left"/>
      <w:pPr>
        <w:ind w:left="7991" w:hanging="440"/>
      </w:pPr>
      <w:rPr>
        <w:rFonts w:hint="default"/>
      </w:rPr>
    </w:lvl>
  </w:abstractNum>
  <w:abstractNum w:abstractNumId="23">
    <w:nsid w:val="769873A3"/>
    <w:multiLevelType w:val="multilevel"/>
    <w:tmpl w:val="E398B9E2"/>
    <w:lvl w:ilvl="0">
      <w:start w:val="8"/>
      <w:numFmt w:val="decimal"/>
      <w:lvlText w:val="%1"/>
      <w:lvlJc w:val="left"/>
      <w:pPr>
        <w:ind w:left="104" w:hanging="557"/>
      </w:pPr>
      <w:rPr>
        <w:rFonts w:hint="default"/>
      </w:rPr>
    </w:lvl>
    <w:lvl w:ilvl="1">
      <w:start w:val="1"/>
      <w:numFmt w:val="decimal"/>
      <w:suff w:val="space"/>
      <w:lvlText w:val="%1.%2."/>
      <w:lvlJc w:val="left"/>
      <w:pPr>
        <w:ind w:left="0" w:firstLine="0"/>
      </w:pPr>
      <w:rPr>
        <w:rFonts w:ascii="Times New Roman" w:eastAsia="Times New Roman" w:hAnsi="Times New Roman" w:hint="default"/>
        <w:spacing w:val="0"/>
        <w:w w:val="100"/>
        <w:sz w:val="24"/>
        <w:szCs w:val="24"/>
      </w:rPr>
    </w:lvl>
    <w:lvl w:ilvl="2">
      <w:start w:val="1"/>
      <w:numFmt w:val="bullet"/>
      <w:lvlText w:val="•"/>
      <w:lvlJc w:val="left"/>
      <w:pPr>
        <w:ind w:left="2072" w:hanging="557"/>
      </w:pPr>
      <w:rPr>
        <w:rFonts w:hint="default"/>
      </w:rPr>
    </w:lvl>
    <w:lvl w:ilvl="3">
      <w:start w:val="1"/>
      <w:numFmt w:val="bullet"/>
      <w:lvlText w:val="•"/>
      <w:lvlJc w:val="left"/>
      <w:pPr>
        <w:ind w:left="3059" w:hanging="557"/>
      </w:pPr>
      <w:rPr>
        <w:rFonts w:hint="default"/>
      </w:rPr>
    </w:lvl>
    <w:lvl w:ilvl="4">
      <w:start w:val="1"/>
      <w:numFmt w:val="bullet"/>
      <w:lvlText w:val="•"/>
      <w:lvlJc w:val="left"/>
      <w:pPr>
        <w:ind w:left="4045" w:hanging="557"/>
      </w:pPr>
      <w:rPr>
        <w:rFonts w:hint="default"/>
      </w:rPr>
    </w:lvl>
    <w:lvl w:ilvl="5">
      <w:start w:val="1"/>
      <w:numFmt w:val="bullet"/>
      <w:lvlText w:val="•"/>
      <w:lvlJc w:val="left"/>
      <w:pPr>
        <w:ind w:left="5032" w:hanging="557"/>
      </w:pPr>
      <w:rPr>
        <w:rFonts w:hint="default"/>
      </w:rPr>
    </w:lvl>
    <w:lvl w:ilvl="6">
      <w:start w:val="1"/>
      <w:numFmt w:val="bullet"/>
      <w:lvlText w:val="•"/>
      <w:lvlJc w:val="left"/>
      <w:pPr>
        <w:ind w:left="6018" w:hanging="557"/>
      </w:pPr>
      <w:rPr>
        <w:rFonts w:hint="default"/>
      </w:rPr>
    </w:lvl>
    <w:lvl w:ilvl="7">
      <w:start w:val="1"/>
      <w:numFmt w:val="bullet"/>
      <w:lvlText w:val="•"/>
      <w:lvlJc w:val="left"/>
      <w:pPr>
        <w:ind w:left="7005" w:hanging="557"/>
      </w:pPr>
      <w:rPr>
        <w:rFonts w:hint="default"/>
      </w:rPr>
    </w:lvl>
    <w:lvl w:ilvl="8">
      <w:start w:val="1"/>
      <w:numFmt w:val="bullet"/>
      <w:lvlText w:val="•"/>
      <w:lvlJc w:val="left"/>
      <w:pPr>
        <w:ind w:left="7991" w:hanging="557"/>
      </w:pPr>
      <w:rPr>
        <w:rFonts w:hint="default"/>
      </w:rPr>
    </w:lvl>
  </w:abstractNum>
  <w:abstractNum w:abstractNumId="24">
    <w:nsid w:val="7D602C70"/>
    <w:multiLevelType w:val="multilevel"/>
    <w:tmpl w:val="5DB42812"/>
    <w:lvl w:ilvl="0">
      <w:start w:val="2"/>
      <w:numFmt w:val="decimal"/>
      <w:lvlText w:val="%1"/>
      <w:lvlJc w:val="left"/>
      <w:pPr>
        <w:ind w:left="513" w:hanging="410"/>
      </w:pPr>
      <w:rPr>
        <w:rFonts w:hint="default"/>
      </w:rPr>
    </w:lvl>
    <w:lvl w:ilvl="1">
      <w:start w:val="2"/>
      <w:numFmt w:val="decimal"/>
      <w:lvlText w:val="%1.%2."/>
      <w:lvlJc w:val="left"/>
      <w:pPr>
        <w:ind w:left="513" w:hanging="410"/>
      </w:pPr>
      <w:rPr>
        <w:rFonts w:ascii="Times New Roman" w:eastAsia="Times New Roman" w:hAnsi="Times New Roman" w:hint="default"/>
        <w:spacing w:val="-3"/>
        <w:w w:val="100"/>
        <w:sz w:val="24"/>
        <w:szCs w:val="24"/>
      </w:rPr>
    </w:lvl>
    <w:lvl w:ilvl="2">
      <w:start w:val="1"/>
      <w:numFmt w:val="decimal"/>
      <w:suff w:val="space"/>
      <w:lvlText w:val="%1.%2.%3."/>
      <w:lvlJc w:val="left"/>
      <w:pPr>
        <w:ind w:left="0" w:firstLine="0"/>
      </w:pPr>
      <w:rPr>
        <w:rFonts w:ascii="Times New Roman" w:eastAsia="Times New Roman" w:hAnsi="Times New Roman" w:hint="default"/>
        <w:spacing w:val="0"/>
        <w:w w:val="100"/>
        <w:sz w:val="24"/>
        <w:szCs w:val="24"/>
      </w:rPr>
    </w:lvl>
    <w:lvl w:ilvl="3">
      <w:start w:val="1"/>
      <w:numFmt w:val="bullet"/>
      <w:lvlText w:val="•"/>
      <w:lvlJc w:val="left"/>
      <w:pPr>
        <w:ind w:left="2618" w:hanging="590"/>
      </w:pPr>
      <w:rPr>
        <w:rFonts w:hint="default"/>
      </w:rPr>
    </w:lvl>
    <w:lvl w:ilvl="4">
      <w:start w:val="1"/>
      <w:numFmt w:val="bullet"/>
      <w:lvlText w:val="•"/>
      <w:lvlJc w:val="left"/>
      <w:pPr>
        <w:ind w:left="3668" w:hanging="590"/>
      </w:pPr>
      <w:rPr>
        <w:rFonts w:hint="default"/>
      </w:rPr>
    </w:lvl>
    <w:lvl w:ilvl="5">
      <w:start w:val="1"/>
      <w:numFmt w:val="bullet"/>
      <w:lvlText w:val="•"/>
      <w:lvlJc w:val="left"/>
      <w:pPr>
        <w:ind w:left="4717" w:hanging="590"/>
      </w:pPr>
      <w:rPr>
        <w:rFonts w:hint="default"/>
      </w:rPr>
    </w:lvl>
    <w:lvl w:ilvl="6">
      <w:start w:val="1"/>
      <w:numFmt w:val="bullet"/>
      <w:lvlText w:val="•"/>
      <w:lvlJc w:val="left"/>
      <w:pPr>
        <w:ind w:left="5766" w:hanging="590"/>
      </w:pPr>
      <w:rPr>
        <w:rFonts w:hint="default"/>
      </w:rPr>
    </w:lvl>
    <w:lvl w:ilvl="7">
      <w:start w:val="1"/>
      <w:numFmt w:val="bullet"/>
      <w:lvlText w:val="•"/>
      <w:lvlJc w:val="left"/>
      <w:pPr>
        <w:ind w:left="6816" w:hanging="590"/>
      </w:pPr>
      <w:rPr>
        <w:rFonts w:hint="default"/>
      </w:rPr>
    </w:lvl>
    <w:lvl w:ilvl="8">
      <w:start w:val="1"/>
      <w:numFmt w:val="bullet"/>
      <w:lvlText w:val="•"/>
      <w:lvlJc w:val="left"/>
      <w:pPr>
        <w:ind w:left="7865" w:hanging="590"/>
      </w:pPr>
      <w:rPr>
        <w:rFonts w:hint="default"/>
      </w:rPr>
    </w:lvl>
  </w:abstractNum>
  <w:num w:numId="1">
    <w:abstractNumId w:val="9"/>
  </w:num>
  <w:num w:numId="2">
    <w:abstractNumId w:val="22"/>
  </w:num>
  <w:num w:numId="3">
    <w:abstractNumId w:val="8"/>
  </w:num>
  <w:num w:numId="4">
    <w:abstractNumId w:val="7"/>
  </w:num>
  <w:num w:numId="5">
    <w:abstractNumId w:val="10"/>
  </w:num>
  <w:num w:numId="6">
    <w:abstractNumId w:val="21"/>
  </w:num>
  <w:num w:numId="7">
    <w:abstractNumId w:val="20"/>
  </w:num>
  <w:num w:numId="8">
    <w:abstractNumId w:val="18"/>
  </w:num>
  <w:num w:numId="9">
    <w:abstractNumId w:val="23"/>
  </w:num>
  <w:num w:numId="10">
    <w:abstractNumId w:val="12"/>
  </w:num>
  <w:num w:numId="11">
    <w:abstractNumId w:val="5"/>
  </w:num>
  <w:num w:numId="12">
    <w:abstractNumId w:val="4"/>
  </w:num>
  <w:num w:numId="13">
    <w:abstractNumId w:val="6"/>
  </w:num>
  <w:num w:numId="14">
    <w:abstractNumId w:val="17"/>
  </w:num>
  <w:num w:numId="15">
    <w:abstractNumId w:val="11"/>
  </w:num>
  <w:num w:numId="16">
    <w:abstractNumId w:val="24"/>
  </w:num>
  <w:num w:numId="17">
    <w:abstractNumId w:val="19"/>
  </w:num>
  <w:num w:numId="18">
    <w:abstractNumId w:val="15"/>
  </w:num>
  <w:num w:numId="19">
    <w:abstractNumId w:val="14"/>
  </w:num>
  <w:num w:numId="20">
    <w:abstractNumId w:val="16"/>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402A"/>
    <w:rsid w:val="00004E79"/>
    <w:rsid w:val="00004F3B"/>
    <w:rsid w:val="0000741F"/>
    <w:rsid w:val="0002672D"/>
    <w:rsid w:val="00033062"/>
    <w:rsid w:val="00033B48"/>
    <w:rsid w:val="000342BD"/>
    <w:rsid w:val="000404F1"/>
    <w:rsid w:val="0004102E"/>
    <w:rsid w:val="0004562C"/>
    <w:rsid w:val="00052181"/>
    <w:rsid w:val="0006110E"/>
    <w:rsid w:val="000848BA"/>
    <w:rsid w:val="000E31F9"/>
    <w:rsid w:val="000F31CB"/>
    <w:rsid w:val="0014477F"/>
    <w:rsid w:val="00161AB9"/>
    <w:rsid w:val="00196AB0"/>
    <w:rsid w:val="001A3683"/>
    <w:rsid w:val="001B0337"/>
    <w:rsid w:val="001C0A77"/>
    <w:rsid w:val="001F46AF"/>
    <w:rsid w:val="001F7B55"/>
    <w:rsid w:val="0021464D"/>
    <w:rsid w:val="00223C78"/>
    <w:rsid w:val="00233855"/>
    <w:rsid w:val="00252A48"/>
    <w:rsid w:val="0026420F"/>
    <w:rsid w:val="00273245"/>
    <w:rsid w:val="002A19C7"/>
    <w:rsid w:val="002A38CD"/>
    <w:rsid w:val="002B023C"/>
    <w:rsid w:val="002B100F"/>
    <w:rsid w:val="002C36A0"/>
    <w:rsid w:val="002D3B49"/>
    <w:rsid w:val="002E68E7"/>
    <w:rsid w:val="002F036E"/>
    <w:rsid w:val="002F15E7"/>
    <w:rsid w:val="002F356E"/>
    <w:rsid w:val="002F7F28"/>
    <w:rsid w:val="00302C7D"/>
    <w:rsid w:val="003423BD"/>
    <w:rsid w:val="00372205"/>
    <w:rsid w:val="00380397"/>
    <w:rsid w:val="00387888"/>
    <w:rsid w:val="003A0052"/>
    <w:rsid w:val="003E0212"/>
    <w:rsid w:val="003E0ED8"/>
    <w:rsid w:val="00410A1F"/>
    <w:rsid w:val="00414B45"/>
    <w:rsid w:val="00415DB9"/>
    <w:rsid w:val="00420258"/>
    <w:rsid w:val="00420695"/>
    <w:rsid w:val="00424509"/>
    <w:rsid w:val="004454A7"/>
    <w:rsid w:val="00471C64"/>
    <w:rsid w:val="00473115"/>
    <w:rsid w:val="004A39A9"/>
    <w:rsid w:val="004B7884"/>
    <w:rsid w:val="004C4FD8"/>
    <w:rsid w:val="004F05D8"/>
    <w:rsid w:val="004F2AC3"/>
    <w:rsid w:val="00521D0C"/>
    <w:rsid w:val="005248AB"/>
    <w:rsid w:val="005348D9"/>
    <w:rsid w:val="00556F3D"/>
    <w:rsid w:val="00586B08"/>
    <w:rsid w:val="00586DC0"/>
    <w:rsid w:val="005936BA"/>
    <w:rsid w:val="005970BD"/>
    <w:rsid w:val="005A227C"/>
    <w:rsid w:val="005A7338"/>
    <w:rsid w:val="005B4C2B"/>
    <w:rsid w:val="005F449B"/>
    <w:rsid w:val="00622689"/>
    <w:rsid w:val="00632410"/>
    <w:rsid w:val="00636D7A"/>
    <w:rsid w:val="00637232"/>
    <w:rsid w:val="00641B96"/>
    <w:rsid w:val="006540B8"/>
    <w:rsid w:val="00655557"/>
    <w:rsid w:val="00664103"/>
    <w:rsid w:val="00695F55"/>
    <w:rsid w:val="006E278B"/>
    <w:rsid w:val="006E2EA0"/>
    <w:rsid w:val="006F10F4"/>
    <w:rsid w:val="006F5656"/>
    <w:rsid w:val="006F787E"/>
    <w:rsid w:val="00715EDB"/>
    <w:rsid w:val="00731A60"/>
    <w:rsid w:val="00745EEE"/>
    <w:rsid w:val="00753260"/>
    <w:rsid w:val="0077607B"/>
    <w:rsid w:val="007A129A"/>
    <w:rsid w:val="007A464B"/>
    <w:rsid w:val="007C5E43"/>
    <w:rsid w:val="007D4533"/>
    <w:rsid w:val="007D7A09"/>
    <w:rsid w:val="007E787C"/>
    <w:rsid w:val="007F6753"/>
    <w:rsid w:val="008017D2"/>
    <w:rsid w:val="00821C9F"/>
    <w:rsid w:val="008267FF"/>
    <w:rsid w:val="00837C37"/>
    <w:rsid w:val="008B7CF1"/>
    <w:rsid w:val="008C59E0"/>
    <w:rsid w:val="008E3BCE"/>
    <w:rsid w:val="008E5625"/>
    <w:rsid w:val="008E7CB1"/>
    <w:rsid w:val="008F4392"/>
    <w:rsid w:val="008F465C"/>
    <w:rsid w:val="009014F3"/>
    <w:rsid w:val="0091061A"/>
    <w:rsid w:val="0091293B"/>
    <w:rsid w:val="00920608"/>
    <w:rsid w:val="009461D0"/>
    <w:rsid w:val="00953AA3"/>
    <w:rsid w:val="00956FC6"/>
    <w:rsid w:val="00972101"/>
    <w:rsid w:val="00982BAE"/>
    <w:rsid w:val="009D0519"/>
    <w:rsid w:val="009E3CAE"/>
    <w:rsid w:val="009E4256"/>
    <w:rsid w:val="00A02020"/>
    <w:rsid w:val="00A03E57"/>
    <w:rsid w:val="00A23DDA"/>
    <w:rsid w:val="00A47D75"/>
    <w:rsid w:val="00A756ED"/>
    <w:rsid w:val="00A75DDF"/>
    <w:rsid w:val="00A774B3"/>
    <w:rsid w:val="00A86C1C"/>
    <w:rsid w:val="00A97BBA"/>
    <w:rsid w:val="00AA14AD"/>
    <w:rsid w:val="00AB251F"/>
    <w:rsid w:val="00B024BD"/>
    <w:rsid w:val="00B32C1F"/>
    <w:rsid w:val="00B46CC2"/>
    <w:rsid w:val="00B475E3"/>
    <w:rsid w:val="00B47FEF"/>
    <w:rsid w:val="00B62B30"/>
    <w:rsid w:val="00B74F9C"/>
    <w:rsid w:val="00BB45CD"/>
    <w:rsid w:val="00BC2CB1"/>
    <w:rsid w:val="00BD0121"/>
    <w:rsid w:val="00BD24F1"/>
    <w:rsid w:val="00BD3BD2"/>
    <w:rsid w:val="00BE0900"/>
    <w:rsid w:val="00BE793F"/>
    <w:rsid w:val="00C165AC"/>
    <w:rsid w:val="00C17E04"/>
    <w:rsid w:val="00C41F0C"/>
    <w:rsid w:val="00C6060C"/>
    <w:rsid w:val="00C656C9"/>
    <w:rsid w:val="00CA49F5"/>
    <w:rsid w:val="00CA646D"/>
    <w:rsid w:val="00D107E3"/>
    <w:rsid w:val="00D175FB"/>
    <w:rsid w:val="00D21F2B"/>
    <w:rsid w:val="00D25FF3"/>
    <w:rsid w:val="00D715F8"/>
    <w:rsid w:val="00D74756"/>
    <w:rsid w:val="00D83B52"/>
    <w:rsid w:val="00D86FD6"/>
    <w:rsid w:val="00DA392C"/>
    <w:rsid w:val="00DA3C94"/>
    <w:rsid w:val="00DC6C67"/>
    <w:rsid w:val="00DF009B"/>
    <w:rsid w:val="00DF5F49"/>
    <w:rsid w:val="00E00D94"/>
    <w:rsid w:val="00E10A66"/>
    <w:rsid w:val="00E11CC0"/>
    <w:rsid w:val="00E13863"/>
    <w:rsid w:val="00E15264"/>
    <w:rsid w:val="00E27801"/>
    <w:rsid w:val="00E2791D"/>
    <w:rsid w:val="00E35E5D"/>
    <w:rsid w:val="00E843F4"/>
    <w:rsid w:val="00EB3440"/>
    <w:rsid w:val="00EB39EF"/>
    <w:rsid w:val="00EB7CC7"/>
    <w:rsid w:val="00EC079B"/>
    <w:rsid w:val="00EC29B5"/>
    <w:rsid w:val="00ED0B9E"/>
    <w:rsid w:val="00ED2756"/>
    <w:rsid w:val="00EE511F"/>
    <w:rsid w:val="00EF6583"/>
    <w:rsid w:val="00F075A1"/>
    <w:rsid w:val="00F23F20"/>
    <w:rsid w:val="00F41534"/>
    <w:rsid w:val="00F87642"/>
    <w:rsid w:val="00FA4C42"/>
    <w:rsid w:val="00FE150B"/>
    <w:rsid w:val="00FE4141"/>
    <w:rsid w:val="00FE5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index heading" w:uiPriority="0" w:qFormat="1"/>
    <w:lsdException w:name="caption" w:uiPriority="35" w:qFormat="1"/>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3" w:qFormat="1"/>
    <w:lsdException w:name="Body Text Indent 2" w:qFormat="1"/>
    <w:lsdException w:name="Strong" w:semiHidden="0" w:uiPriority="22" w:unhideWhenUsed="0" w:qFormat="1"/>
    <w:lsdException w:name="Emphasis" w:semiHidden="0" w:uiPriority="20" w:unhideWhenUsed="0" w:qFormat="1"/>
    <w:lsdException w:name="Normal (Web)" w:uiPriority="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956F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9E425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9E4256"/>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1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3"/>
    <w:uiPriority w:val="59"/>
    <w:rsid w:val="00B46CC2"/>
    <w:pPr>
      <w:widowControl w:val="0"/>
      <w:spacing w:after="0" w:line="3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qFormat/>
    <w:rsid w:val="004F2A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2AC3"/>
    <w:rPr>
      <w:rFonts w:ascii="Tahoma" w:hAnsi="Tahoma" w:cs="Tahoma"/>
      <w:sz w:val="16"/>
      <w:szCs w:val="16"/>
    </w:rPr>
  </w:style>
  <w:style w:type="paragraph" w:styleId="a6">
    <w:name w:val="Title"/>
    <w:basedOn w:val="a"/>
    <w:link w:val="a7"/>
    <w:qFormat/>
    <w:rsid w:val="007C5E43"/>
    <w:pPr>
      <w:tabs>
        <w:tab w:val="left" w:pos="708"/>
      </w:tabs>
      <w:spacing w:after="0" w:line="240" w:lineRule="auto"/>
      <w:jc w:val="center"/>
    </w:pPr>
    <w:rPr>
      <w:rFonts w:ascii="Times New Roman" w:eastAsia="Times New Roman" w:hAnsi="Times New Roman" w:cs="Times New Roman"/>
      <w:b/>
      <w:bCs/>
      <w:sz w:val="24"/>
      <w:szCs w:val="24"/>
      <w:lang w:val="x-none" w:eastAsia="ru-RU"/>
    </w:rPr>
  </w:style>
  <w:style w:type="character" w:customStyle="1" w:styleId="a7">
    <w:name w:val="Название Знак"/>
    <w:basedOn w:val="a0"/>
    <w:link w:val="a6"/>
    <w:qFormat/>
    <w:rsid w:val="007C5E43"/>
    <w:rPr>
      <w:rFonts w:ascii="Times New Roman" w:eastAsia="Times New Roman" w:hAnsi="Times New Roman" w:cs="Times New Roman"/>
      <w:b/>
      <w:bCs/>
      <w:sz w:val="24"/>
      <w:szCs w:val="24"/>
      <w:lang w:val="x-none" w:eastAsia="ru-RU"/>
    </w:rPr>
  </w:style>
  <w:style w:type="paragraph" w:styleId="a8">
    <w:name w:val="List Paragraph"/>
    <w:aliases w:val="Bullet List,FooterText,numbered,Paragraphe de liste1,lp1,Нумерованый список,List Paragraph1,SL_Абзац списка,GOST_TableList,Рис-монограф,Абзац2,Абзац 2,Bullet Number,Индексы,Num Bullet 1,Абзац основного текста,Рисунок,Маркер,асз.Списка"/>
    <w:basedOn w:val="a"/>
    <w:link w:val="a9"/>
    <w:uiPriority w:val="34"/>
    <w:qFormat/>
    <w:rsid w:val="007C5E43"/>
    <w:pPr>
      <w:widowControl w:val="0"/>
      <w:spacing w:after="0" w:line="340" w:lineRule="auto"/>
      <w:ind w:left="720"/>
      <w:contextualSpacing/>
    </w:pPr>
    <w:rPr>
      <w:rFonts w:ascii="Times New Roman" w:eastAsia="Times New Roman" w:hAnsi="Times New Roman" w:cs="Times New Roman"/>
      <w:sz w:val="20"/>
      <w:szCs w:val="20"/>
      <w:lang w:eastAsia="ru-RU"/>
    </w:rPr>
  </w:style>
  <w:style w:type="paragraph" w:styleId="aa">
    <w:name w:val="Subtitle"/>
    <w:basedOn w:val="a"/>
    <w:link w:val="ab"/>
    <w:uiPriority w:val="11"/>
    <w:qFormat/>
    <w:rsid w:val="007C5E43"/>
    <w:pPr>
      <w:spacing w:after="0" w:line="240" w:lineRule="auto"/>
      <w:jc w:val="center"/>
    </w:pPr>
    <w:rPr>
      <w:rFonts w:ascii="Times New Roman" w:eastAsia="Times New Roman" w:hAnsi="Times New Roman" w:cs="Times New Roman"/>
      <w:b/>
      <w:bCs/>
      <w:sz w:val="28"/>
      <w:szCs w:val="24"/>
      <w:lang w:eastAsia="ru-RU"/>
    </w:rPr>
  </w:style>
  <w:style w:type="character" w:customStyle="1" w:styleId="ab">
    <w:name w:val="Подзаголовок Знак"/>
    <w:basedOn w:val="a0"/>
    <w:link w:val="aa"/>
    <w:uiPriority w:val="11"/>
    <w:qFormat/>
    <w:rsid w:val="007C5E43"/>
    <w:rPr>
      <w:rFonts w:ascii="Times New Roman" w:eastAsia="Times New Roman" w:hAnsi="Times New Roman" w:cs="Times New Roman"/>
      <w:b/>
      <w:bCs/>
      <w:sz w:val="28"/>
      <w:szCs w:val="24"/>
      <w:lang w:eastAsia="ru-RU"/>
    </w:rPr>
  </w:style>
  <w:style w:type="paragraph" w:customStyle="1" w:styleId="ac">
    <w:name w:val="Условия контракта"/>
    <w:basedOn w:val="a"/>
    <w:rsid w:val="007C5E43"/>
    <w:pPr>
      <w:tabs>
        <w:tab w:val="num" w:pos="360"/>
        <w:tab w:val="num" w:pos="567"/>
      </w:tabs>
      <w:spacing w:before="240" w:after="120" w:line="240" w:lineRule="auto"/>
      <w:ind w:left="567"/>
      <w:jc w:val="both"/>
    </w:pPr>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qFormat/>
    <w:rsid w:val="009E425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qFormat/>
    <w:rsid w:val="009E4256"/>
    <w:rPr>
      <w:rFonts w:asciiTheme="majorHAnsi" w:eastAsiaTheme="majorEastAsia" w:hAnsiTheme="majorHAnsi" w:cstheme="majorBidi"/>
      <w:i/>
      <w:iCs/>
      <w:color w:val="243F60" w:themeColor="accent1" w:themeShade="7F"/>
      <w:sz w:val="24"/>
      <w:szCs w:val="24"/>
      <w:lang w:eastAsia="ru-RU"/>
    </w:rPr>
  </w:style>
  <w:style w:type="numbering" w:customStyle="1" w:styleId="13">
    <w:name w:val="Нет списка1"/>
    <w:next w:val="a2"/>
    <w:uiPriority w:val="99"/>
    <w:semiHidden/>
    <w:unhideWhenUsed/>
    <w:rsid w:val="009E4256"/>
  </w:style>
  <w:style w:type="character" w:styleId="ad">
    <w:name w:val="Hyperlink"/>
    <w:uiPriority w:val="99"/>
    <w:semiHidden/>
    <w:unhideWhenUsed/>
    <w:rsid w:val="009E4256"/>
    <w:rPr>
      <w:color w:val="0000FF"/>
      <w:u w:val="single"/>
    </w:rPr>
  </w:style>
  <w:style w:type="character" w:styleId="ae">
    <w:name w:val="FollowedHyperlink"/>
    <w:basedOn w:val="a0"/>
    <w:uiPriority w:val="99"/>
    <w:semiHidden/>
    <w:unhideWhenUsed/>
    <w:rsid w:val="009E4256"/>
    <w:rPr>
      <w:color w:val="800080" w:themeColor="followedHyperlink"/>
      <w:u w:val="single"/>
    </w:rPr>
  </w:style>
  <w:style w:type="paragraph" w:styleId="af">
    <w:name w:val="Normal (Web)"/>
    <w:basedOn w:val="a"/>
    <w:unhideWhenUsed/>
    <w:qFormat/>
    <w:rsid w:val="009E42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nhideWhenUsed/>
    <w:qFormat/>
    <w:rsid w:val="009E4256"/>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rsid w:val="009E4256"/>
    <w:rPr>
      <w:rFonts w:ascii="Times New Roman" w:eastAsia="Times New Roman" w:hAnsi="Times New Roman" w:cs="Times New Roman"/>
      <w:sz w:val="20"/>
      <w:szCs w:val="20"/>
      <w:lang w:eastAsia="ru-RU"/>
    </w:rPr>
  </w:style>
  <w:style w:type="character" w:customStyle="1" w:styleId="af2">
    <w:name w:val="Основной текст Знак"/>
    <w:aliases w:val="Основной текст Знак Знак Знак,Знак6 Знак"/>
    <w:basedOn w:val="a0"/>
    <w:link w:val="af3"/>
    <w:qFormat/>
    <w:locked/>
    <w:rsid w:val="009E4256"/>
    <w:rPr>
      <w:rFonts w:ascii="Times New Roman" w:eastAsia="Times New Roman" w:hAnsi="Times New Roman" w:cs="Times New Roman"/>
      <w:sz w:val="24"/>
      <w:szCs w:val="24"/>
      <w:lang w:eastAsia="ru-RU"/>
    </w:rPr>
  </w:style>
  <w:style w:type="paragraph" w:styleId="af3">
    <w:name w:val="Body Text"/>
    <w:aliases w:val="Основной текст Знак Знак,Знак6"/>
    <w:basedOn w:val="a"/>
    <w:link w:val="af2"/>
    <w:unhideWhenUsed/>
    <w:qFormat/>
    <w:rsid w:val="009E4256"/>
    <w:pPr>
      <w:spacing w:after="120" w:line="240" w:lineRule="auto"/>
    </w:pPr>
    <w:rPr>
      <w:rFonts w:ascii="Times New Roman" w:eastAsia="Times New Roman" w:hAnsi="Times New Roman" w:cs="Times New Roman"/>
      <w:sz w:val="24"/>
      <w:szCs w:val="24"/>
      <w:lang w:eastAsia="ru-RU"/>
    </w:rPr>
  </w:style>
  <w:style w:type="character" w:customStyle="1" w:styleId="14">
    <w:name w:val="Основной текст Знак1"/>
    <w:aliases w:val="Основной текст Знак Знак Знак1,Знак6 Знак1"/>
    <w:basedOn w:val="a0"/>
    <w:rsid w:val="009E4256"/>
  </w:style>
  <w:style w:type="paragraph" w:styleId="af4">
    <w:name w:val="Body Text Indent"/>
    <w:basedOn w:val="a"/>
    <w:link w:val="af5"/>
    <w:unhideWhenUsed/>
    <w:qFormat/>
    <w:rsid w:val="009E4256"/>
    <w:pPr>
      <w:spacing w:after="0" w:line="240" w:lineRule="auto"/>
      <w:ind w:firstLine="1072"/>
      <w:jc w:val="both"/>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9E4256"/>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qFormat/>
    <w:rsid w:val="009E4256"/>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9E4256"/>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qFormat/>
    <w:rsid w:val="009E4256"/>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9E4256"/>
    <w:rPr>
      <w:rFonts w:ascii="Times New Roman" w:eastAsia="Times New Roman" w:hAnsi="Times New Roman" w:cs="Times New Roman"/>
      <w:sz w:val="24"/>
      <w:szCs w:val="24"/>
      <w:lang w:eastAsia="ru-RU"/>
    </w:rPr>
  </w:style>
  <w:style w:type="paragraph" w:styleId="af6">
    <w:name w:val="Revision"/>
    <w:uiPriority w:val="99"/>
    <w:semiHidden/>
    <w:qFormat/>
    <w:rsid w:val="009E4256"/>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qFormat/>
    <w:rsid w:val="009E4256"/>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31">
    <w:name w:val="Стиль3"/>
    <w:basedOn w:val="2"/>
    <w:qFormat/>
    <w:rsid w:val="009E4256"/>
    <w:pPr>
      <w:widowControl w:val="0"/>
      <w:tabs>
        <w:tab w:val="num" w:pos="926"/>
      </w:tabs>
      <w:adjustRightInd w:val="0"/>
      <w:spacing w:after="0" w:line="240" w:lineRule="auto"/>
      <w:ind w:left="926" w:hanging="360"/>
      <w:jc w:val="both"/>
    </w:pPr>
    <w:rPr>
      <w:szCs w:val="20"/>
    </w:rPr>
  </w:style>
  <w:style w:type="character" w:customStyle="1" w:styleId="ConsPlusNormal">
    <w:name w:val="ConsPlusNormal Знак"/>
    <w:link w:val="ConsPlusNormal0"/>
    <w:qFormat/>
    <w:locked/>
    <w:rsid w:val="009E4256"/>
    <w:rPr>
      <w:rFonts w:ascii="Arial" w:eastAsia="Times New Roman" w:hAnsi="Arial" w:cs="Arial"/>
      <w:sz w:val="20"/>
      <w:szCs w:val="20"/>
      <w:lang w:eastAsia="ru-RU"/>
    </w:rPr>
  </w:style>
  <w:style w:type="paragraph" w:customStyle="1" w:styleId="ConsPlusNormal0">
    <w:name w:val="ConsPlusNormal"/>
    <w:link w:val="ConsPlusNormal"/>
    <w:qFormat/>
    <w:rsid w:val="009E42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Spacing1">
    <w:name w:val="No Spacing1"/>
    <w:qFormat/>
    <w:rsid w:val="009E4256"/>
    <w:pPr>
      <w:spacing w:after="0" w:line="240" w:lineRule="auto"/>
    </w:pPr>
    <w:rPr>
      <w:rFonts w:ascii="Calibri" w:eastAsia="Calibri" w:hAnsi="Calibri" w:cs="Times New Roman"/>
      <w:lang w:eastAsia="ru-RU"/>
    </w:rPr>
  </w:style>
  <w:style w:type="paragraph" w:customStyle="1" w:styleId="Standard">
    <w:name w:val="Standard"/>
    <w:qFormat/>
    <w:rsid w:val="009E4256"/>
    <w:pPr>
      <w:suppressAutoHyphens/>
      <w:autoSpaceDN w:val="0"/>
      <w:spacing w:before="60" w:after="0" w:line="240" w:lineRule="auto"/>
      <w:ind w:firstLine="709"/>
    </w:pPr>
    <w:rPr>
      <w:rFonts w:ascii="Times New Roman" w:eastAsia="Lucida Sans Unicode" w:hAnsi="Times New Roman" w:cs="Times New Roman"/>
      <w:kern w:val="3"/>
      <w:sz w:val="28"/>
      <w:szCs w:val="28"/>
      <w:lang w:eastAsia="zh-CN"/>
    </w:rPr>
  </w:style>
  <w:style w:type="paragraph" w:customStyle="1" w:styleId="Web">
    <w:name w:val="Обычный (Web)"/>
    <w:basedOn w:val="a"/>
    <w:qFormat/>
    <w:rsid w:val="009E42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qFormat/>
    <w:rsid w:val="009E4256"/>
    <w:pPr>
      <w:tabs>
        <w:tab w:val="left" w:pos="7088"/>
      </w:tabs>
      <w:suppressAutoHyphens/>
      <w:spacing w:after="0" w:line="280" w:lineRule="exact"/>
      <w:ind w:firstLine="851"/>
      <w:jc w:val="both"/>
    </w:pPr>
    <w:rPr>
      <w:rFonts w:ascii="Times New Roman" w:eastAsia="Times New Roman" w:hAnsi="Times New Roman" w:cs="Times New Roman"/>
      <w:sz w:val="24"/>
      <w:szCs w:val="24"/>
      <w:lang w:eastAsia="ar-SA"/>
    </w:rPr>
  </w:style>
  <w:style w:type="paragraph" w:customStyle="1" w:styleId="Normalunindented">
    <w:name w:val="Normal unindented"/>
    <w:qFormat/>
    <w:rsid w:val="009E4256"/>
    <w:pPr>
      <w:spacing w:before="120" w:after="120"/>
      <w:jc w:val="both"/>
    </w:pPr>
    <w:rPr>
      <w:rFonts w:ascii="Times New Roman" w:eastAsia="Times New Roman" w:hAnsi="Times New Roman" w:cs="Times New Roman"/>
      <w:lang w:eastAsia="ru-RU"/>
    </w:rPr>
  </w:style>
  <w:style w:type="character" w:customStyle="1" w:styleId="FontStyle98">
    <w:name w:val="Font Style98"/>
    <w:rsid w:val="009E4256"/>
    <w:rPr>
      <w:rFonts w:ascii="Times New Roman" w:hAnsi="Times New Roman" w:cs="Times New Roman" w:hint="default"/>
      <w:b/>
      <w:bCs/>
      <w:sz w:val="22"/>
      <w:szCs w:val="22"/>
    </w:rPr>
  </w:style>
  <w:style w:type="numbering" w:customStyle="1" w:styleId="21">
    <w:name w:val="Нет списка2"/>
    <w:next w:val="a2"/>
    <w:uiPriority w:val="99"/>
    <w:semiHidden/>
    <w:unhideWhenUsed/>
    <w:rsid w:val="004A39A9"/>
  </w:style>
  <w:style w:type="character" w:customStyle="1" w:styleId="-">
    <w:name w:val="Интернет-ссылка"/>
    <w:uiPriority w:val="99"/>
    <w:semiHidden/>
    <w:unhideWhenUsed/>
    <w:rsid w:val="004A39A9"/>
    <w:rPr>
      <w:color w:val="0000FF"/>
      <w:u w:val="single"/>
    </w:rPr>
  </w:style>
  <w:style w:type="paragraph" w:customStyle="1" w:styleId="af7">
    <w:name w:val="Заглавие"/>
    <w:basedOn w:val="a"/>
    <w:qFormat/>
    <w:rsid w:val="004A39A9"/>
    <w:pPr>
      <w:suppressAutoHyphens/>
      <w:spacing w:after="0" w:line="240" w:lineRule="auto"/>
      <w:jc w:val="center"/>
    </w:pPr>
    <w:rPr>
      <w:rFonts w:ascii="Times New Roman" w:eastAsia="Times New Roman" w:hAnsi="Times New Roman" w:cs="Times New Roman"/>
      <w:sz w:val="28"/>
      <w:szCs w:val="24"/>
      <w:lang w:eastAsia="ar-SA"/>
    </w:rPr>
  </w:style>
  <w:style w:type="paragraph" w:styleId="af8">
    <w:name w:val="footer"/>
    <w:basedOn w:val="a"/>
    <w:link w:val="af9"/>
    <w:uiPriority w:val="99"/>
    <w:unhideWhenUsed/>
    <w:qFormat/>
    <w:rsid w:val="004A39A9"/>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4A39A9"/>
  </w:style>
  <w:style w:type="character" w:customStyle="1" w:styleId="ListLabel1">
    <w:name w:val="ListLabel 1"/>
    <w:qFormat/>
    <w:rsid w:val="004A39A9"/>
    <w:rPr>
      <w:rFonts w:cs="Times New Roman"/>
      <w:sz w:val="24"/>
    </w:rPr>
  </w:style>
  <w:style w:type="paragraph" w:customStyle="1" w:styleId="afa">
    <w:name w:val="Заголовок"/>
    <w:basedOn w:val="a"/>
    <w:next w:val="af3"/>
    <w:qFormat/>
    <w:rsid w:val="004A39A9"/>
    <w:pPr>
      <w:keepNext/>
      <w:suppressAutoHyphens/>
      <w:spacing w:before="240" w:after="120" w:line="240" w:lineRule="auto"/>
    </w:pPr>
    <w:rPr>
      <w:rFonts w:ascii="Liberation Sans" w:eastAsia="Microsoft YaHei" w:hAnsi="Liberation Sans" w:cs="Mangal"/>
      <w:sz w:val="28"/>
      <w:szCs w:val="28"/>
      <w:lang w:eastAsia="ru-RU"/>
    </w:rPr>
  </w:style>
  <w:style w:type="paragraph" w:styleId="afb">
    <w:name w:val="List"/>
    <w:basedOn w:val="af3"/>
    <w:qFormat/>
    <w:rsid w:val="004A39A9"/>
    <w:pPr>
      <w:suppressAutoHyphens/>
    </w:pPr>
    <w:rPr>
      <w:rFonts w:cs="Mangal"/>
    </w:rPr>
  </w:style>
  <w:style w:type="character" w:customStyle="1" w:styleId="15">
    <w:name w:val="Название Знак1"/>
    <w:basedOn w:val="a0"/>
    <w:rsid w:val="004A39A9"/>
    <w:rPr>
      <w:rFonts w:ascii="Times New Roman" w:eastAsia="Times New Roman" w:hAnsi="Times New Roman" w:cs="Mangal"/>
      <w:i/>
      <w:iCs/>
      <w:sz w:val="24"/>
      <w:szCs w:val="24"/>
      <w:lang w:eastAsia="ru-RU"/>
    </w:rPr>
  </w:style>
  <w:style w:type="paragraph" w:styleId="16">
    <w:name w:val="index 1"/>
    <w:basedOn w:val="a"/>
    <w:next w:val="a"/>
    <w:autoRedefine/>
    <w:uiPriority w:val="99"/>
    <w:semiHidden/>
    <w:unhideWhenUsed/>
    <w:qFormat/>
    <w:rsid w:val="004A39A9"/>
    <w:pPr>
      <w:spacing w:after="0" w:line="240" w:lineRule="auto"/>
      <w:ind w:left="240" w:hanging="240"/>
    </w:pPr>
    <w:rPr>
      <w:rFonts w:ascii="Times New Roman" w:eastAsia="Times New Roman" w:hAnsi="Times New Roman" w:cs="Times New Roman"/>
      <w:sz w:val="24"/>
      <w:szCs w:val="24"/>
      <w:lang w:eastAsia="ru-RU"/>
    </w:rPr>
  </w:style>
  <w:style w:type="paragraph" w:styleId="afc">
    <w:name w:val="index heading"/>
    <w:basedOn w:val="a"/>
    <w:qFormat/>
    <w:rsid w:val="004A39A9"/>
    <w:pPr>
      <w:suppressLineNumbers/>
      <w:suppressAutoHyphens/>
      <w:spacing w:after="0" w:line="240" w:lineRule="auto"/>
    </w:pPr>
    <w:rPr>
      <w:rFonts w:ascii="Times New Roman" w:eastAsia="Times New Roman" w:hAnsi="Times New Roman" w:cs="Mangal"/>
      <w:sz w:val="24"/>
      <w:szCs w:val="24"/>
      <w:lang w:eastAsia="ru-RU"/>
    </w:rPr>
  </w:style>
  <w:style w:type="character" w:customStyle="1" w:styleId="17">
    <w:name w:val="Подзаголовок Знак1"/>
    <w:basedOn w:val="a0"/>
    <w:uiPriority w:val="11"/>
    <w:rsid w:val="004A39A9"/>
    <w:rPr>
      <w:rFonts w:asciiTheme="majorHAnsi" w:eastAsiaTheme="majorEastAsia" w:hAnsiTheme="majorHAnsi" w:cstheme="majorBidi"/>
      <w:i/>
      <w:iCs/>
      <w:color w:val="4F81BD" w:themeColor="accent1"/>
      <w:spacing w:val="15"/>
      <w:sz w:val="24"/>
      <w:szCs w:val="24"/>
      <w:lang w:eastAsia="ru-RU"/>
    </w:rPr>
  </w:style>
  <w:style w:type="numbering" w:customStyle="1" w:styleId="32">
    <w:name w:val="Нет списка3"/>
    <w:next w:val="a2"/>
    <w:uiPriority w:val="99"/>
    <w:semiHidden/>
    <w:unhideWhenUsed/>
    <w:rsid w:val="00953AA3"/>
  </w:style>
  <w:style w:type="numbering" w:customStyle="1" w:styleId="4">
    <w:name w:val="Нет списка4"/>
    <w:next w:val="a2"/>
    <w:uiPriority w:val="99"/>
    <w:semiHidden/>
    <w:unhideWhenUsed/>
    <w:rsid w:val="00BC2CB1"/>
  </w:style>
  <w:style w:type="character" w:customStyle="1" w:styleId="311">
    <w:name w:val="Основной текст 3 Знак1"/>
    <w:basedOn w:val="a0"/>
    <w:uiPriority w:val="99"/>
    <w:semiHidden/>
    <w:rsid w:val="00BC2CB1"/>
    <w:rPr>
      <w:sz w:val="16"/>
      <w:szCs w:val="16"/>
    </w:rPr>
  </w:style>
  <w:style w:type="table" w:customStyle="1" w:styleId="22">
    <w:name w:val="Сетка таблицы2"/>
    <w:basedOn w:val="a1"/>
    <w:next w:val="a3"/>
    <w:uiPriority w:val="59"/>
    <w:rsid w:val="00BC2C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Базовый"/>
    <w:rsid w:val="002B023C"/>
    <w:pPr>
      <w:tabs>
        <w:tab w:val="left" w:pos="709"/>
      </w:tabs>
      <w:suppressAutoHyphens/>
      <w:spacing w:after="0" w:line="100" w:lineRule="atLeast"/>
    </w:pPr>
    <w:rPr>
      <w:rFonts w:ascii="Times New Roman" w:eastAsia="Times New Roman" w:hAnsi="Times New Roman" w:cs="Times New Roman"/>
      <w:sz w:val="20"/>
      <w:szCs w:val="20"/>
      <w:lang w:eastAsia="ru-RU"/>
    </w:rPr>
  </w:style>
  <w:style w:type="paragraph" w:customStyle="1" w:styleId="1">
    <w:name w:val="Стиль1"/>
    <w:basedOn w:val="a8"/>
    <w:link w:val="18"/>
    <w:qFormat/>
    <w:rsid w:val="002B023C"/>
    <w:pPr>
      <w:widowControl/>
      <w:numPr>
        <w:numId w:val="1"/>
      </w:numPr>
      <w:spacing w:after="240" w:line="360" w:lineRule="auto"/>
      <w:ind w:left="714" w:hanging="357"/>
      <w:jc w:val="both"/>
      <w:outlineLvl w:val="0"/>
    </w:pPr>
    <w:rPr>
      <w:b/>
      <w:sz w:val="22"/>
      <w:szCs w:val="22"/>
      <w:lang w:val="en-US" w:eastAsia="en-US" w:bidi="en-US"/>
    </w:rPr>
  </w:style>
  <w:style w:type="character" w:customStyle="1" w:styleId="18">
    <w:name w:val="Стиль1 Знак"/>
    <w:basedOn w:val="a0"/>
    <w:link w:val="1"/>
    <w:rsid w:val="002B023C"/>
    <w:rPr>
      <w:rFonts w:ascii="Times New Roman" w:eastAsia="Times New Roman" w:hAnsi="Times New Roman" w:cs="Times New Roman"/>
      <w:b/>
      <w:lang w:val="en-US" w:bidi="en-US"/>
    </w:rPr>
  </w:style>
  <w:style w:type="table" w:customStyle="1" w:styleId="33">
    <w:name w:val="Сетка таблицы3"/>
    <w:basedOn w:val="a1"/>
    <w:next w:val="a3"/>
    <w:uiPriority w:val="59"/>
    <w:rsid w:val="00D25FF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 Spacing"/>
    <w:uiPriority w:val="1"/>
    <w:qFormat/>
    <w:rsid w:val="009014F3"/>
    <w:pPr>
      <w:spacing w:after="0"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1"/>
    <w:next w:val="a3"/>
    <w:uiPriority w:val="59"/>
    <w:rsid w:val="009014F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aliases w:val="Bullet List Знак,FooterText Знак,numbered Знак,Paragraphe de liste1 Знак,lp1 Знак,Нумерованый список Знак,List Paragraph1 Знак,SL_Абзац списка Знак,GOST_TableList Знак,Рис-монограф Знак,Абзац2 Знак,Абзац 2 Знак,Bullet Number Знак"/>
    <w:link w:val="a8"/>
    <w:uiPriority w:val="34"/>
    <w:qFormat/>
    <w:locked/>
    <w:rsid w:val="00956FC6"/>
    <w:rPr>
      <w:rFonts w:ascii="Times New Roman" w:eastAsia="Times New Roman" w:hAnsi="Times New Roman" w:cs="Times New Roman"/>
      <w:sz w:val="20"/>
      <w:szCs w:val="20"/>
      <w:lang w:eastAsia="ru-RU"/>
    </w:rPr>
  </w:style>
  <w:style w:type="character" w:customStyle="1" w:styleId="11">
    <w:name w:val="Заголовок 1 Знак"/>
    <w:basedOn w:val="a0"/>
    <w:link w:val="10"/>
    <w:uiPriority w:val="9"/>
    <w:rsid w:val="00956FC6"/>
    <w:rPr>
      <w:rFonts w:asciiTheme="majorHAnsi" w:eastAsiaTheme="majorEastAsia" w:hAnsiTheme="majorHAnsi" w:cstheme="majorBidi"/>
      <w:b/>
      <w:bCs/>
      <w:color w:val="365F91" w:themeColor="accent1" w:themeShade="BF"/>
      <w:sz w:val="28"/>
      <w:szCs w:val="28"/>
    </w:rPr>
  </w:style>
  <w:style w:type="paragraph" w:customStyle="1" w:styleId="211">
    <w:name w:val="Основной текст 211"/>
    <w:basedOn w:val="a"/>
    <w:rsid w:val="00956FC6"/>
    <w:pPr>
      <w:widowControl w:val="0"/>
      <w:suppressAutoHyphens/>
      <w:spacing w:after="0" w:line="240" w:lineRule="auto"/>
      <w:jc w:val="both"/>
    </w:pPr>
    <w:rPr>
      <w:rFonts w:ascii="Arial" w:eastAsia="Times New Roman" w:hAnsi="Arial" w:cs="Times New Roman"/>
      <w:kern w:val="1"/>
      <w:sz w:val="20"/>
      <w:szCs w:val="24"/>
      <w:lang w:val="en-US" w:eastAsia="ru-RU"/>
    </w:rPr>
  </w:style>
  <w:style w:type="character" w:customStyle="1" w:styleId="34">
    <w:name w:val="Основной текст (3)"/>
    <w:rsid w:val="00956FC6"/>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index heading" w:uiPriority="0" w:qFormat="1"/>
    <w:lsdException w:name="caption" w:uiPriority="35" w:qFormat="1"/>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3" w:qFormat="1"/>
    <w:lsdException w:name="Body Text Indent 2" w:qFormat="1"/>
    <w:lsdException w:name="Strong" w:semiHidden="0" w:uiPriority="22" w:unhideWhenUsed="0" w:qFormat="1"/>
    <w:lsdException w:name="Emphasis" w:semiHidden="0" w:uiPriority="20" w:unhideWhenUsed="0" w:qFormat="1"/>
    <w:lsdException w:name="Normal (Web)" w:uiPriority="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956F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9E425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9E4256"/>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1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3"/>
    <w:uiPriority w:val="59"/>
    <w:rsid w:val="00B46CC2"/>
    <w:pPr>
      <w:widowControl w:val="0"/>
      <w:spacing w:after="0" w:line="3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qFormat/>
    <w:rsid w:val="004F2A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2AC3"/>
    <w:rPr>
      <w:rFonts w:ascii="Tahoma" w:hAnsi="Tahoma" w:cs="Tahoma"/>
      <w:sz w:val="16"/>
      <w:szCs w:val="16"/>
    </w:rPr>
  </w:style>
  <w:style w:type="paragraph" w:styleId="a6">
    <w:name w:val="Title"/>
    <w:basedOn w:val="a"/>
    <w:link w:val="a7"/>
    <w:qFormat/>
    <w:rsid w:val="007C5E43"/>
    <w:pPr>
      <w:tabs>
        <w:tab w:val="left" w:pos="708"/>
      </w:tabs>
      <w:spacing w:after="0" w:line="240" w:lineRule="auto"/>
      <w:jc w:val="center"/>
    </w:pPr>
    <w:rPr>
      <w:rFonts w:ascii="Times New Roman" w:eastAsia="Times New Roman" w:hAnsi="Times New Roman" w:cs="Times New Roman"/>
      <w:b/>
      <w:bCs/>
      <w:sz w:val="24"/>
      <w:szCs w:val="24"/>
      <w:lang w:val="x-none" w:eastAsia="ru-RU"/>
    </w:rPr>
  </w:style>
  <w:style w:type="character" w:customStyle="1" w:styleId="a7">
    <w:name w:val="Название Знак"/>
    <w:basedOn w:val="a0"/>
    <w:link w:val="a6"/>
    <w:qFormat/>
    <w:rsid w:val="007C5E43"/>
    <w:rPr>
      <w:rFonts w:ascii="Times New Roman" w:eastAsia="Times New Roman" w:hAnsi="Times New Roman" w:cs="Times New Roman"/>
      <w:b/>
      <w:bCs/>
      <w:sz w:val="24"/>
      <w:szCs w:val="24"/>
      <w:lang w:val="x-none" w:eastAsia="ru-RU"/>
    </w:rPr>
  </w:style>
  <w:style w:type="paragraph" w:styleId="a8">
    <w:name w:val="List Paragraph"/>
    <w:aliases w:val="Bullet List,FooterText,numbered,Paragraphe de liste1,lp1,Нумерованый список,List Paragraph1,SL_Абзац списка,GOST_TableList,Рис-монограф,Абзац2,Абзац 2,Bullet Number,Индексы,Num Bullet 1,Абзац основного текста,Рисунок,Маркер,асз.Списка"/>
    <w:basedOn w:val="a"/>
    <w:link w:val="a9"/>
    <w:uiPriority w:val="34"/>
    <w:qFormat/>
    <w:rsid w:val="007C5E43"/>
    <w:pPr>
      <w:widowControl w:val="0"/>
      <w:spacing w:after="0" w:line="340" w:lineRule="auto"/>
      <w:ind w:left="720"/>
      <w:contextualSpacing/>
    </w:pPr>
    <w:rPr>
      <w:rFonts w:ascii="Times New Roman" w:eastAsia="Times New Roman" w:hAnsi="Times New Roman" w:cs="Times New Roman"/>
      <w:sz w:val="20"/>
      <w:szCs w:val="20"/>
      <w:lang w:eastAsia="ru-RU"/>
    </w:rPr>
  </w:style>
  <w:style w:type="paragraph" w:styleId="aa">
    <w:name w:val="Subtitle"/>
    <w:basedOn w:val="a"/>
    <w:link w:val="ab"/>
    <w:uiPriority w:val="11"/>
    <w:qFormat/>
    <w:rsid w:val="007C5E43"/>
    <w:pPr>
      <w:spacing w:after="0" w:line="240" w:lineRule="auto"/>
      <w:jc w:val="center"/>
    </w:pPr>
    <w:rPr>
      <w:rFonts w:ascii="Times New Roman" w:eastAsia="Times New Roman" w:hAnsi="Times New Roman" w:cs="Times New Roman"/>
      <w:b/>
      <w:bCs/>
      <w:sz w:val="28"/>
      <w:szCs w:val="24"/>
      <w:lang w:eastAsia="ru-RU"/>
    </w:rPr>
  </w:style>
  <w:style w:type="character" w:customStyle="1" w:styleId="ab">
    <w:name w:val="Подзаголовок Знак"/>
    <w:basedOn w:val="a0"/>
    <w:link w:val="aa"/>
    <w:uiPriority w:val="11"/>
    <w:qFormat/>
    <w:rsid w:val="007C5E43"/>
    <w:rPr>
      <w:rFonts w:ascii="Times New Roman" w:eastAsia="Times New Roman" w:hAnsi="Times New Roman" w:cs="Times New Roman"/>
      <w:b/>
      <w:bCs/>
      <w:sz w:val="28"/>
      <w:szCs w:val="24"/>
      <w:lang w:eastAsia="ru-RU"/>
    </w:rPr>
  </w:style>
  <w:style w:type="paragraph" w:customStyle="1" w:styleId="ac">
    <w:name w:val="Условия контракта"/>
    <w:basedOn w:val="a"/>
    <w:rsid w:val="007C5E43"/>
    <w:pPr>
      <w:tabs>
        <w:tab w:val="num" w:pos="360"/>
        <w:tab w:val="num" w:pos="567"/>
      </w:tabs>
      <w:spacing w:before="240" w:after="120" w:line="240" w:lineRule="auto"/>
      <w:ind w:left="567"/>
      <w:jc w:val="both"/>
    </w:pPr>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qFormat/>
    <w:rsid w:val="009E425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qFormat/>
    <w:rsid w:val="009E4256"/>
    <w:rPr>
      <w:rFonts w:asciiTheme="majorHAnsi" w:eastAsiaTheme="majorEastAsia" w:hAnsiTheme="majorHAnsi" w:cstheme="majorBidi"/>
      <w:i/>
      <w:iCs/>
      <w:color w:val="243F60" w:themeColor="accent1" w:themeShade="7F"/>
      <w:sz w:val="24"/>
      <w:szCs w:val="24"/>
      <w:lang w:eastAsia="ru-RU"/>
    </w:rPr>
  </w:style>
  <w:style w:type="numbering" w:customStyle="1" w:styleId="13">
    <w:name w:val="Нет списка1"/>
    <w:next w:val="a2"/>
    <w:uiPriority w:val="99"/>
    <w:semiHidden/>
    <w:unhideWhenUsed/>
    <w:rsid w:val="009E4256"/>
  </w:style>
  <w:style w:type="character" w:styleId="ad">
    <w:name w:val="Hyperlink"/>
    <w:uiPriority w:val="99"/>
    <w:semiHidden/>
    <w:unhideWhenUsed/>
    <w:rsid w:val="009E4256"/>
    <w:rPr>
      <w:color w:val="0000FF"/>
      <w:u w:val="single"/>
    </w:rPr>
  </w:style>
  <w:style w:type="character" w:styleId="ae">
    <w:name w:val="FollowedHyperlink"/>
    <w:basedOn w:val="a0"/>
    <w:uiPriority w:val="99"/>
    <w:semiHidden/>
    <w:unhideWhenUsed/>
    <w:rsid w:val="009E4256"/>
    <w:rPr>
      <w:color w:val="800080" w:themeColor="followedHyperlink"/>
      <w:u w:val="single"/>
    </w:rPr>
  </w:style>
  <w:style w:type="paragraph" w:styleId="af">
    <w:name w:val="Normal (Web)"/>
    <w:basedOn w:val="a"/>
    <w:unhideWhenUsed/>
    <w:qFormat/>
    <w:rsid w:val="009E42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nhideWhenUsed/>
    <w:qFormat/>
    <w:rsid w:val="009E4256"/>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rsid w:val="009E4256"/>
    <w:rPr>
      <w:rFonts w:ascii="Times New Roman" w:eastAsia="Times New Roman" w:hAnsi="Times New Roman" w:cs="Times New Roman"/>
      <w:sz w:val="20"/>
      <w:szCs w:val="20"/>
      <w:lang w:eastAsia="ru-RU"/>
    </w:rPr>
  </w:style>
  <w:style w:type="character" w:customStyle="1" w:styleId="af2">
    <w:name w:val="Основной текст Знак"/>
    <w:aliases w:val="Основной текст Знак Знак Знак,Знак6 Знак"/>
    <w:basedOn w:val="a0"/>
    <w:link w:val="af3"/>
    <w:qFormat/>
    <w:locked/>
    <w:rsid w:val="009E4256"/>
    <w:rPr>
      <w:rFonts w:ascii="Times New Roman" w:eastAsia="Times New Roman" w:hAnsi="Times New Roman" w:cs="Times New Roman"/>
      <w:sz w:val="24"/>
      <w:szCs w:val="24"/>
      <w:lang w:eastAsia="ru-RU"/>
    </w:rPr>
  </w:style>
  <w:style w:type="paragraph" w:styleId="af3">
    <w:name w:val="Body Text"/>
    <w:aliases w:val="Основной текст Знак Знак,Знак6"/>
    <w:basedOn w:val="a"/>
    <w:link w:val="af2"/>
    <w:unhideWhenUsed/>
    <w:qFormat/>
    <w:rsid w:val="009E4256"/>
    <w:pPr>
      <w:spacing w:after="120" w:line="240" w:lineRule="auto"/>
    </w:pPr>
    <w:rPr>
      <w:rFonts w:ascii="Times New Roman" w:eastAsia="Times New Roman" w:hAnsi="Times New Roman" w:cs="Times New Roman"/>
      <w:sz w:val="24"/>
      <w:szCs w:val="24"/>
      <w:lang w:eastAsia="ru-RU"/>
    </w:rPr>
  </w:style>
  <w:style w:type="character" w:customStyle="1" w:styleId="14">
    <w:name w:val="Основной текст Знак1"/>
    <w:aliases w:val="Основной текст Знак Знак Знак1,Знак6 Знак1"/>
    <w:basedOn w:val="a0"/>
    <w:rsid w:val="009E4256"/>
  </w:style>
  <w:style w:type="paragraph" w:styleId="af4">
    <w:name w:val="Body Text Indent"/>
    <w:basedOn w:val="a"/>
    <w:link w:val="af5"/>
    <w:unhideWhenUsed/>
    <w:qFormat/>
    <w:rsid w:val="009E4256"/>
    <w:pPr>
      <w:spacing w:after="0" w:line="240" w:lineRule="auto"/>
      <w:ind w:firstLine="1072"/>
      <w:jc w:val="both"/>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9E4256"/>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qFormat/>
    <w:rsid w:val="009E4256"/>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9E4256"/>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qFormat/>
    <w:rsid w:val="009E4256"/>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9E4256"/>
    <w:rPr>
      <w:rFonts w:ascii="Times New Roman" w:eastAsia="Times New Roman" w:hAnsi="Times New Roman" w:cs="Times New Roman"/>
      <w:sz w:val="24"/>
      <w:szCs w:val="24"/>
      <w:lang w:eastAsia="ru-RU"/>
    </w:rPr>
  </w:style>
  <w:style w:type="paragraph" w:styleId="af6">
    <w:name w:val="Revision"/>
    <w:uiPriority w:val="99"/>
    <w:semiHidden/>
    <w:qFormat/>
    <w:rsid w:val="009E4256"/>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qFormat/>
    <w:rsid w:val="009E4256"/>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31">
    <w:name w:val="Стиль3"/>
    <w:basedOn w:val="2"/>
    <w:qFormat/>
    <w:rsid w:val="009E4256"/>
    <w:pPr>
      <w:widowControl w:val="0"/>
      <w:tabs>
        <w:tab w:val="num" w:pos="926"/>
      </w:tabs>
      <w:adjustRightInd w:val="0"/>
      <w:spacing w:after="0" w:line="240" w:lineRule="auto"/>
      <w:ind w:left="926" w:hanging="360"/>
      <w:jc w:val="both"/>
    </w:pPr>
    <w:rPr>
      <w:szCs w:val="20"/>
    </w:rPr>
  </w:style>
  <w:style w:type="character" w:customStyle="1" w:styleId="ConsPlusNormal">
    <w:name w:val="ConsPlusNormal Знак"/>
    <w:link w:val="ConsPlusNormal0"/>
    <w:qFormat/>
    <w:locked/>
    <w:rsid w:val="009E4256"/>
    <w:rPr>
      <w:rFonts w:ascii="Arial" w:eastAsia="Times New Roman" w:hAnsi="Arial" w:cs="Arial"/>
      <w:sz w:val="20"/>
      <w:szCs w:val="20"/>
      <w:lang w:eastAsia="ru-RU"/>
    </w:rPr>
  </w:style>
  <w:style w:type="paragraph" w:customStyle="1" w:styleId="ConsPlusNormal0">
    <w:name w:val="ConsPlusNormal"/>
    <w:link w:val="ConsPlusNormal"/>
    <w:qFormat/>
    <w:rsid w:val="009E42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Spacing1">
    <w:name w:val="No Spacing1"/>
    <w:qFormat/>
    <w:rsid w:val="009E4256"/>
    <w:pPr>
      <w:spacing w:after="0" w:line="240" w:lineRule="auto"/>
    </w:pPr>
    <w:rPr>
      <w:rFonts w:ascii="Calibri" w:eastAsia="Calibri" w:hAnsi="Calibri" w:cs="Times New Roman"/>
      <w:lang w:eastAsia="ru-RU"/>
    </w:rPr>
  </w:style>
  <w:style w:type="paragraph" w:customStyle="1" w:styleId="Standard">
    <w:name w:val="Standard"/>
    <w:qFormat/>
    <w:rsid w:val="009E4256"/>
    <w:pPr>
      <w:suppressAutoHyphens/>
      <w:autoSpaceDN w:val="0"/>
      <w:spacing w:before="60" w:after="0" w:line="240" w:lineRule="auto"/>
      <w:ind w:firstLine="709"/>
    </w:pPr>
    <w:rPr>
      <w:rFonts w:ascii="Times New Roman" w:eastAsia="Lucida Sans Unicode" w:hAnsi="Times New Roman" w:cs="Times New Roman"/>
      <w:kern w:val="3"/>
      <w:sz w:val="28"/>
      <w:szCs w:val="28"/>
      <w:lang w:eastAsia="zh-CN"/>
    </w:rPr>
  </w:style>
  <w:style w:type="paragraph" w:customStyle="1" w:styleId="Web">
    <w:name w:val="Обычный (Web)"/>
    <w:basedOn w:val="a"/>
    <w:qFormat/>
    <w:rsid w:val="009E42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qFormat/>
    <w:rsid w:val="009E4256"/>
    <w:pPr>
      <w:tabs>
        <w:tab w:val="left" w:pos="7088"/>
      </w:tabs>
      <w:suppressAutoHyphens/>
      <w:spacing w:after="0" w:line="280" w:lineRule="exact"/>
      <w:ind w:firstLine="851"/>
      <w:jc w:val="both"/>
    </w:pPr>
    <w:rPr>
      <w:rFonts w:ascii="Times New Roman" w:eastAsia="Times New Roman" w:hAnsi="Times New Roman" w:cs="Times New Roman"/>
      <w:sz w:val="24"/>
      <w:szCs w:val="24"/>
      <w:lang w:eastAsia="ar-SA"/>
    </w:rPr>
  </w:style>
  <w:style w:type="paragraph" w:customStyle="1" w:styleId="Normalunindented">
    <w:name w:val="Normal unindented"/>
    <w:qFormat/>
    <w:rsid w:val="009E4256"/>
    <w:pPr>
      <w:spacing w:before="120" w:after="120"/>
      <w:jc w:val="both"/>
    </w:pPr>
    <w:rPr>
      <w:rFonts w:ascii="Times New Roman" w:eastAsia="Times New Roman" w:hAnsi="Times New Roman" w:cs="Times New Roman"/>
      <w:lang w:eastAsia="ru-RU"/>
    </w:rPr>
  </w:style>
  <w:style w:type="character" w:customStyle="1" w:styleId="FontStyle98">
    <w:name w:val="Font Style98"/>
    <w:rsid w:val="009E4256"/>
    <w:rPr>
      <w:rFonts w:ascii="Times New Roman" w:hAnsi="Times New Roman" w:cs="Times New Roman" w:hint="default"/>
      <w:b/>
      <w:bCs/>
      <w:sz w:val="22"/>
      <w:szCs w:val="22"/>
    </w:rPr>
  </w:style>
  <w:style w:type="numbering" w:customStyle="1" w:styleId="21">
    <w:name w:val="Нет списка2"/>
    <w:next w:val="a2"/>
    <w:uiPriority w:val="99"/>
    <w:semiHidden/>
    <w:unhideWhenUsed/>
    <w:rsid w:val="004A39A9"/>
  </w:style>
  <w:style w:type="character" w:customStyle="1" w:styleId="-">
    <w:name w:val="Интернет-ссылка"/>
    <w:uiPriority w:val="99"/>
    <w:semiHidden/>
    <w:unhideWhenUsed/>
    <w:rsid w:val="004A39A9"/>
    <w:rPr>
      <w:color w:val="0000FF"/>
      <w:u w:val="single"/>
    </w:rPr>
  </w:style>
  <w:style w:type="paragraph" w:customStyle="1" w:styleId="af7">
    <w:name w:val="Заглавие"/>
    <w:basedOn w:val="a"/>
    <w:qFormat/>
    <w:rsid w:val="004A39A9"/>
    <w:pPr>
      <w:suppressAutoHyphens/>
      <w:spacing w:after="0" w:line="240" w:lineRule="auto"/>
      <w:jc w:val="center"/>
    </w:pPr>
    <w:rPr>
      <w:rFonts w:ascii="Times New Roman" w:eastAsia="Times New Roman" w:hAnsi="Times New Roman" w:cs="Times New Roman"/>
      <w:sz w:val="28"/>
      <w:szCs w:val="24"/>
      <w:lang w:eastAsia="ar-SA"/>
    </w:rPr>
  </w:style>
  <w:style w:type="paragraph" w:styleId="af8">
    <w:name w:val="footer"/>
    <w:basedOn w:val="a"/>
    <w:link w:val="af9"/>
    <w:uiPriority w:val="99"/>
    <w:unhideWhenUsed/>
    <w:qFormat/>
    <w:rsid w:val="004A39A9"/>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4A39A9"/>
  </w:style>
  <w:style w:type="character" w:customStyle="1" w:styleId="ListLabel1">
    <w:name w:val="ListLabel 1"/>
    <w:qFormat/>
    <w:rsid w:val="004A39A9"/>
    <w:rPr>
      <w:rFonts w:cs="Times New Roman"/>
      <w:sz w:val="24"/>
    </w:rPr>
  </w:style>
  <w:style w:type="paragraph" w:customStyle="1" w:styleId="afa">
    <w:name w:val="Заголовок"/>
    <w:basedOn w:val="a"/>
    <w:next w:val="af3"/>
    <w:qFormat/>
    <w:rsid w:val="004A39A9"/>
    <w:pPr>
      <w:keepNext/>
      <w:suppressAutoHyphens/>
      <w:spacing w:before="240" w:after="120" w:line="240" w:lineRule="auto"/>
    </w:pPr>
    <w:rPr>
      <w:rFonts w:ascii="Liberation Sans" w:eastAsia="Microsoft YaHei" w:hAnsi="Liberation Sans" w:cs="Mangal"/>
      <w:sz w:val="28"/>
      <w:szCs w:val="28"/>
      <w:lang w:eastAsia="ru-RU"/>
    </w:rPr>
  </w:style>
  <w:style w:type="paragraph" w:styleId="afb">
    <w:name w:val="List"/>
    <w:basedOn w:val="af3"/>
    <w:qFormat/>
    <w:rsid w:val="004A39A9"/>
    <w:pPr>
      <w:suppressAutoHyphens/>
    </w:pPr>
    <w:rPr>
      <w:rFonts w:cs="Mangal"/>
    </w:rPr>
  </w:style>
  <w:style w:type="character" w:customStyle="1" w:styleId="15">
    <w:name w:val="Название Знак1"/>
    <w:basedOn w:val="a0"/>
    <w:rsid w:val="004A39A9"/>
    <w:rPr>
      <w:rFonts w:ascii="Times New Roman" w:eastAsia="Times New Roman" w:hAnsi="Times New Roman" w:cs="Mangal"/>
      <w:i/>
      <w:iCs/>
      <w:sz w:val="24"/>
      <w:szCs w:val="24"/>
      <w:lang w:eastAsia="ru-RU"/>
    </w:rPr>
  </w:style>
  <w:style w:type="paragraph" w:styleId="16">
    <w:name w:val="index 1"/>
    <w:basedOn w:val="a"/>
    <w:next w:val="a"/>
    <w:autoRedefine/>
    <w:uiPriority w:val="99"/>
    <w:semiHidden/>
    <w:unhideWhenUsed/>
    <w:qFormat/>
    <w:rsid w:val="004A39A9"/>
    <w:pPr>
      <w:spacing w:after="0" w:line="240" w:lineRule="auto"/>
      <w:ind w:left="240" w:hanging="240"/>
    </w:pPr>
    <w:rPr>
      <w:rFonts w:ascii="Times New Roman" w:eastAsia="Times New Roman" w:hAnsi="Times New Roman" w:cs="Times New Roman"/>
      <w:sz w:val="24"/>
      <w:szCs w:val="24"/>
      <w:lang w:eastAsia="ru-RU"/>
    </w:rPr>
  </w:style>
  <w:style w:type="paragraph" w:styleId="afc">
    <w:name w:val="index heading"/>
    <w:basedOn w:val="a"/>
    <w:qFormat/>
    <w:rsid w:val="004A39A9"/>
    <w:pPr>
      <w:suppressLineNumbers/>
      <w:suppressAutoHyphens/>
      <w:spacing w:after="0" w:line="240" w:lineRule="auto"/>
    </w:pPr>
    <w:rPr>
      <w:rFonts w:ascii="Times New Roman" w:eastAsia="Times New Roman" w:hAnsi="Times New Roman" w:cs="Mangal"/>
      <w:sz w:val="24"/>
      <w:szCs w:val="24"/>
      <w:lang w:eastAsia="ru-RU"/>
    </w:rPr>
  </w:style>
  <w:style w:type="character" w:customStyle="1" w:styleId="17">
    <w:name w:val="Подзаголовок Знак1"/>
    <w:basedOn w:val="a0"/>
    <w:uiPriority w:val="11"/>
    <w:rsid w:val="004A39A9"/>
    <w:rPr>
      <w:rFonts w:asciiTheme="majorHAnsi" w:eastAsiaTheme="majorEastAsia" w:hAnsiTheme="majorHAnsi" w:cstheme="majorBidi"/>
      <w:i/>
      <w:iCs/>
      <w:color w:val="4F81BD" w:themeColor="accent1"/>
      <w:spacing w:val="15"/>
      <w:sz w:val="24"/>
      <w:szCs w:val="24"/>
      <w:lang w:eastAsia="ru-RU"/>
    </w:rPr>
  </w:style>
  <w:style w:type="numbering" w:customStyle="1" w:styleId="32">
    <w:name w:val="Нет списка3"/>
    <w:next w:val="a2"/>
    <w:uiPriority w:val="99"/>
    <w:semiHidden/>
    <w:unhideWhenUsed/>
    <w:rsid w:val="00953AA3"/>
  </w:style>
  <w:style w:type="numbering" w:customStyle="1" w:styleId="4">
    <w:name w:val="Нет списка4"/>
    <w:next w:val="a2"/>
    <w:uiPriority w:val="99"/>
    <w:semiHidden/>
    <w:unhideWhenUsed/>
    <w:rsid w:val="00BC2CB1"/>
  </w:style>
  <w:style w:type="character" w:customStyle="1" w:styleId="311">
    <w:name w:val="Основной текст 3 Знак1"/>
    <w:basedOn w:val="a0"/>
    <w:uiPriority w:val="99"/>
    <w:semiHidden/>
    <w:rsid w:val="00BC2CB1"/>
    <w:rPr>
      <w:sz w:val="16"/>
      <w:szCs w:val="16"/>
    </w:rPr>
  </w:style>
  <w:style w:type="table" w:customStyle="1" w:styleId="22">
    <w:name w:val="Сетка таблицы2"/>
    <w:basedOn w:val="a1"/>
    <w:next w:val="a3"/>
    <w:uiPriority w:val="59"/>
    <w:rsid w:val="00BC2C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Базовый"/>
    <w:rsid w:val="002B023C"/>
    <w:pPr>
      <w:tabs>
        <w:tab w:val="left" w:pos="709"/>
      </w:tabs>
      <w:suppressAutoHyphens/>
      <w:spacing w:after="0" w:line="100" w:lineRule="atLeast"/>
    </w:pPr>
    <w:rPr>
      <w:rFonts w:ascii="Times New Roman" w:eastAsia="Times New Roman" w:hAnsi="Times New Roman" w:cs="Times New Roman"/>
      <w:sz w:val="20"/>
      <w:szCs w:val="20"/>
      <w:lang w:eastAsia="ru-RU"/>
    </w:rPr>
  </w:style>
  <w:style w:type="paragraph" w:customStyle="1" w:styleId="1">
    <w:name w:val="Стиль1"/>
    <w:basedOn w:val="a8"/>
    <w:link w:val="18"/>
    <w:qFormat/>
    <w:rsid w:val="002B023C"/>
    <w:pPr>
      <w:widowControl/>
      <w:numPr>
        <w:numId w:val="1"/>
      </w:numPr>
      <w:spacing w:after="240" w:line="360" w:lineRule="auto"/>
      <w:ind w:left="714" w:hanging="357"/>
      <w:jc w:val="both"/>
      <w:outlineLvl w:val="0"/>
    </w:pPr>
    <w:rPr>
      <w:b/>
      <w:sz w:val="22"/>
      <w:szCs w:val="22"/>
      <w:lang w:val="en-US" w:eastAsia="en-US" w:bidi="en-US"/>
    </w:rPr>
  </w:style>
  <w:style w:type="character" w:customStyle="1" w:styleId="18">
    <w:name w:val="Стиль1 Знак"/>
    <w:basedOn w:val="a0"/>
    <w:link w:val="1"/>
    <w:rsid w:val="002B023C"/>
    <w:rPr>
      <w:rFonts w:ascii="Times New Roman" w:eastAsia="Times New Roman" w:hAnsi="Times New Roman" w:cs="Times New Roman"/>
      <w:b/>
      <w:lang w:val="en-US" w:bidi="en-US"/>
    </w:rPr>
  </w:style>
  <w:style w:type="table" w:customStyle="1" w:styleId="33">
    <w:name w:val="Сетка таблицы3"/>
    <w:basedOn w:val="a1"/>
    <w:next w:val="a3"/>
    <w:uiPriority w:val="59"/>
    <w:rsid w:val="00D25FF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 Spacing"/>
    <w:uiPriority w:val="1"/>
    <w:qFormat/>
    <w:rsid w:val="009014F3"/>
    <w:pPr>
      <w:spacing w:after="0"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1"/>
    <w:next w:val="a3"/>
    <w:uiPriority w:val="59"/>
    <w:rsid w:val="009014F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aliases w:val="Bullet List Знак,FooterText Знак,numbered Знак,Paragraphe de liste1 Знак,lp1 Знак,Нумерованый список Знак,List Paragraph1 Знак,SL_Абзац списка Знак,GOST_TableList Знак,Рис-монограф Знак,Абзац2 Знак,Абзац 2 Знак,Bullet Number Знак"/>
    <w:link w:val="a8"/>
    <w:uiPriority w:val="34"/>
    <w:qFormat/>
    <w:locked/>
    <w:rsid w:val="00956FC6"/>
    <w:rPr>
      <w:rFonts w:ascii="Times New Roman" w:eastAsia="Times New Roman" w:hAnsi="Times New Roman" w:cs="Times New Roman"/>
      <w:sz w:val="20"/>
      <w:szCs w:val="20"/>
      <w:lang w:eastAsia="ru-RU"/>
    </w:rPr>
  </w:style>
  <w:style w:type="character" w:customStyle="1" w:styleId="11">
    <w:name w:val="Заголовок 1 Знак"/>
    <w:basedOn w:val="a0"/>
    <w:link w:val="10"/>
    <w:uiPriority w:val="9"/>
    <w:rsid w:val="00956FC6"/>
    <w:rPr>
      <w:rFonts w:asciiTheme="majorHAnsi" w:eastAsiaTheme="majorEastAsia" w:hAnsiTheme="majorHAnsi" w:cstheme="majorBidi"/>
      <w:b/>
      <w:bCs/>
      <w:color w:val="365F91" w:themeColor="accent1" w:themeShade="BF"/>
      <w:sz w:val="28"/>
      <w:szCs w:val="28"/>
    </w:rPr>
  </w:style>
  <w:style w:type="paragraph" w:customStyle="1" w:styleId="211">
    <w:name w:val="Основной текст 211"/>
    <w:basedOn w:val="a"/>
    <w:rsid w:val="00956FC6"/>
    <w:pPr>
      <w:widowControl w:val="0"/>
      <w:suppressAutoHyphens/>
      <w:spacing w:after="0" w:line="240" w:lineRule="auto"/>
      <w:jc w:val="both"/>
    </w:pPr>
    <w:rPr>
      <w:rFonts w:ascii="Arial" w:eastAsia="Times New Roman" w:hAnsi="Arial" w:cs="Times New Roman"/>
      <w:kern w:val="1"/>
      <w:sz w:val="20"/>
      <w:szCs w:val="24"/>
      <w:lang w:val="en-US" w:eastAsia="ru-RU"/>
    </w:rPr>
  </w:style>
  <w:style w:type="character" w:customStyle="1" w:styleId="34">
    <w:name w:val="Основной текст (3)"/>
    <w:rsid w:val="00956FC6"/>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25111">
      <w:bodyDiv w:val="1"/>
      <w:marLeft w:val="0"/>
      <w:marRight w:val="0"/>
      <w:marTop w:val="0"/>
      <w:marBottom w:val="0"/>
      <w:divBdr>
        <w:top w:val="none" w:sz="0" w:space="0" w:color="auto"/>
        <w:left w:val="none" w:sz="0" w:space="0" w:color="auto"/>
        <w:bottom w:val="none" w:sz="0" w:space="0" w:color="auto"/>
        <w:right w:val="none" w:sz="0" w:space="0" w:color="auto"/>
      </w:divBdr>
    </w:div>
    <w:div w:id="656808767">
      <w:bodyDiv w:val="1"/>
      <w:marLeft w:val="0"/>
      <w:marRight w:val="0"/>
      <w:marTop w:val="0"/>
      <w:marBottom w:val="0"/>
      <w:divBdr>
        <w:top w:val="none" w:sz="0" w:space="0" w:color="auto"/>
        <w:left w:val="none" w:sz="0" w:space="0" w:color="auto"/>
        <w:bottom w:val="none" w:sz="0" w:space="0" w:color="auto"/>
        <w:right w:val="none" w:sz="0" w:space="0" w:color="auto"/>
      </w:divBdr>
    </w:div>
    <w:div w:id="1386291622">
      <w:bodyDiv w:val="1"/>
      <w:marLeft w:val="0"/>
      <w:marRight w:val="0"/>
      <w:marTop w:val="0"/>
      <w:marBottom w:val="0"/>
      <w:divBdr>
        <w:top w:val="none" w:sz="0" w:space="0" w:color="auto"/>
        <w:left w:val="none" w:sz="0" w:space="0" w:color="auto"/>
        <w:bottom w:val="none" w:sz="0" w:space="0" w:color="auto"/>
        <w:right w:val="none" w:sz="0" w:space="0" w:color="auto"/>
      </w:divBdr>
    </w:div>
    <w:div w:id="199710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FB1C1227327D5F597F14A9E16858365C31061B71BC664561BCD44FD45FA8BE9E08500BA50960E11C1490DCCE602A4C60F05AA670B4F7A0ZFg3L" TargetMode="External"/><Relationship Id="rId13" Type="http://schemas.openxmlformats.org/officeDocument/2006/relationships/hyperlink" Target="consultantplus://offline/ref=2EFB1C1227327D5F597F14A9E16858365C31061B71BC664561BCD44FD45FA8BE9E08500BA50961E51E1490DCCE602A4C60F05AA670B4F7A0ZFg3L" TargetMode="External"/><Relationship Id="rId18" Type="http://schemas.openxmlformats.org/officeDocument/2006/relationships/hyperlink" Target="consultantplus://offline/ref=4EE07D2046E0A2EDBC3C4E5B6EE024556271477A05C8708F02BE48A7666043B044C6C73B8154BAB3178051E8670265D0171B2EDAA9027FADPBLEL" TargetMode="External"/><Relationship Id="rId26" Type="http://schemas.openxmlformats.org/officeDocument/2006/relationships/hyperlink" Target="consultantplus://offline/ref=CD2CA5FD9DD4639FF606D5850C319ADE9E67F85E619443A89654331F9620CEEB22FB88B33FF2F07A580A0FF29ABF3D3F0B26D25082A9jEM6L" TargetMode="External"/><Relationship Id="rId3" Type="http://schemas.openxmlformats.org/officeDocument/2006/relationships/styles" Target="styles.xml"/><Relationship Id="rId21" Type="http://schemas.openxmlformats.org/officeDocument/2006/relationships/hyperlink" Target="consultantplus://offline/ref=A2D59B1AE539BFF54B31C772123B6263E758F65D27621C3B211F690711AC1C05FCB7185CDD8BDEF4BFC6261644C419216B8914E3F52D1B9CR0MFL" TargetMode="External"/><Relationship Id="rId7" Type="http://schemas.openxmlformats.org/officeDocument/2006/relationships/hyperlink" Target="mailto:mail@ampastra.ru" TargetMode="External"/><Relationship Id="rId12" Type="http://schemas.openxmlformats.org/officeDocument/2006/relationships/hyperlink" Target="consultantplus://offline/ref=2EFB1C1227327D5F597F14A9E16858365C31061B71BC664561BCD44FD45FA8BE9E085008AC0D6CB04B5B91808A3D394C60F058AE6FZBgFL" TargetMode="External"/><Relationship Id="rId17" Type="http://schemas.openxmlformats.org/officeDocument/2006/relationships/hyperlink" Target="consultantplus://offline/ref=2EFB1C1227327D5F597F14A9E16858365C31061B71BC664561BCD44FD45FA8BE9E08500BA50867ED1E1490DCCE602A4C60F05AA670B4F7A0ZFg3L" TargetMode="External"/><Relationship Id="rId25" Type="http://schemas.openxmlformats.org/officeDocument/2006/relationships/hyperlink" Target="consultantplus://offline/ref=CD2CA5FD9DD4639FF606D5850C319ADE9E67F85E619443A89654331F9620CEEB22FB88B33EFAF5780B501FF6D3E834230E38CD529CAAEF86jEMBL" TargetMode="External"/><Relationship Id="rId2" Type="http://schemas.openxmlformats.org/officeDocument/2006/relationships/numbering" Target="numbering.xml"/><Relationship Id="rId16" Type="http://schemas.openxmlformats.org/officeDocument/2006/relationships/hyperlink" Target="consultantplus://offline/ref=F904F2CA57353F4A2A6D0572B58E2A12C4CB59FF72B7F073F438912B672B1BB9CCE014CB98EDED0C3FC14813BA96992E56A3BC517D66z5MAL" TargetMode="External"/><Relationship Id="rId20" Type="http://schemas.openxmlformats.org/officeDocument/2006/relationships/hyperlink" Target="consultantplus://offline/ref=B88188B6B99D6B5D06BE7013FBE2810FDA613F6033C6A139498C77BDC5E9F6AEF8531E01DFAC61F505075167D65564CE0BBEBB6F4144FA42E0M7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FB1C1227327D5F597F14A9E16858365C31061B71BC664561BCD44FD45FA8BE9E08500BA5096EE21C1490DCCE602A4C60F05AA670B4F7A0ZFg3L" TargetMode="External"/><Relationship Id="rId24" Type="http://schemas.openxmlformats.org/officeDocument/2006/relationships/hyperlink" Target="consultantplus://offline/ref=CD2CA5FD9DD4639FF606D5850C319ADE9E67F85E619443A89654331F9620CEEB22FB88B33EFAF5780D501FF6D3E834230E38CD529CAAEF86jEMBL" TargetMode="External"/><Relationship Id="rId5" Type="http://schemas.openxmlformats.org/officeDocument/2006/relationships/settings" Target="settings.xml"/><Relationship Id="rId15" Type="http://schemas.openxmlformats.org/officeDocument/2006/relationships/hyperlink" Target="consultantplus://offline/ref=F904F2CA57353F4A2A6D0572B58E2A12C4CB59FF72B7F073F438912B672B1BB9CCE014CB9DEAE7006C9B5817F3C1903253BDA3536365531Bz6MAL" TargetMode="External"/><Relationship Id="rId23" Type="http://schemas.openxmlformats.org/officeDocument/2006/relationships/hyperlink" Target="consultantplus://offline/ref=CD2CA5FD9DD4639FF606D5850C319ADE9E67F85E619443A89654331F9620CEEB22FB88B33EFAF57909501FF6D3E834230E38CD529CAAEF86jEMBL" TargetMode="External"/><Relationship Id="rId28" Type="http://schemas.openxmlformats.org/officeDocument/2006/relationships/fontTable" Target="fontTable.xml"/><Relationship Id="rId10" Type="http://schemas.openxmlformats.org/officeDocument/2006/relationships/hyperlink" Target="consultantplus://offline/ref=2EFB1C1227327D5F597F14A9E16858365C31061B71BC664561BCD44FD45FA8BE9E08500BA50961E41A1490DCCE602A4C60F05AA670B4F7A0ZFg3L" TargetMode="External"/><Relationship Id="rId19" Type="http://schemas.openxmlformats.org/officeDocument/2006/relationships/hyperlink" Target="consultantplus://offline/ref=CEB9869CA1281C244F1284D276CEED11E0B265154845746050D33803A15A3B78F2EAB17B37CED52DA6CD419E37E06D66093A1C1A1765E990v3L4L" TargetMode="External"/><Relationship Id="rId4" Type="http://schemas.microsoft.com/office/2007/relationships/stylesWithEffects" Target="stylesWithEffects.xml"/><Relationship Id="rId9" Type="http://schemas.openxmlformats.org/officeDocument/2006/relationships/hyperlink" Target="consultantplus://offline/ref=2EFB1C1227327D5F597F14A9E16858365C31061B71BC664561BCD44FD45FA8BE9E08500BA50960E71D1490DCCE602A4C60F05AA670B4F7A0ZFg3L" TargetMode="External"/><Relationship Id="rId14" Type="http://schemas.openxmlformats.org/officeDocument/2006/relationships/hyperlink" Target="consultantplus://offline/ref=2EFB1C1227327D5F597F14A9E16858365C31061B71BC664561BCD44FD45FA8BE9E08500BA50B61E61C1490DCCE602A4C60F05AA670B4F7A0ZFg3L" TargetMode="External"/><Relationship Id="rId22" Type="http://schemas.openxmlformats.org/officeDocument/2006/relationships/hyperlink" Target="consultantplus://offline/ref=CD2CA5FD9DD4639FF606D5850C319ADE9E67F85E619443A89654331F9620CEEB22FB88B33EFAF5760C501FF6D3E834230E38CD529CAAEF86jEMBL" TargetMode="External"/><Relationship Id="rId27" Type="http://schemas.openxmlformats.org/officeDocument/2006/relationships/hyperlink" Target="consultantplus://offline/ref=F904F2CA57353F4A2A6D0572B58E2A12C4CB59FF72B7F073F438912B672B1BB9CCE014CB9DE8E004689B5817F3C1903253BDA3536365531Bz6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3319DB4-CF1E-42B7-BD53-E055F03FF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19</Pages>
  <Words>8762</Words>
  <Characters>49949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Юлия Сергеевна Сухорукова</cp:lastModifiedBy>
  <cp:revision>58</cp:revision>
  <cp:lastPrinted>2018-12-19T11:09:00Z</cp:lastPrinted>
  <dcterms:created xsi:type="dcterms:W3CDTF">2015-02-04T06:27:00Z</dcterms:created>
  <dcterms:modified xsi:type="dcterms:W3CDTF">2019-11-29T13:17:00Z</dcterms:modified>
</cp:coreProperties>
</file>